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6D33A269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68422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684E9E22" w14:textId="50F19641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00381">
        <w:rPr>
          <w:rFonts w:ascii="Times New Roman" w:hAnsi="Times New Roman" w:cs="Times New Roman"/>
          <w:b/>
          <w:bCs/>
          <w:sz w:val="24"/>
          <w:szCs w:val="24"/>
        </w:rPr>
        <w:t>Obrazac</w:t>
      </w:r>
      <w:r w:rsidR="007C5E0D">
        <w:rPr>
          <w:rFonts w:ascii="Times New Roman" w:hAnsi="Times New Roman" w:cs="Times New Roman"/>
          <w:b/>
          <w:bCs/>
          <w:sz w:val="24"/>
          <w:szCs w:val="24"/>
        </w:rPr>
        <w:t xml:space="preserve"> za utvrđivanje ekonomski najpovoljnije ponude</w:t>
      </w:r>
      <w:r w:rsidR="00684224">
        <w:rPr>
          <w:rFonts w:ascii="Times New Roman" w:hAnsi="Times New Roman" w:cs="Times New Roman"/>
          <w:b/>
          <w:bCs/>
          <w:sz w:val="24"/>
          <w:szCs w:val="24"/>
        </w:rPr>
        <w:t xml:space="preserve"> u postupku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 xml:space="preserve">zakup poljoprivrednog zemljišta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 vlasništvu Općine Mali Bukovec) </w:t>
      </w:r>
    </w:p>
    <w:p w14:paraId="1A198491" w14:textId="77777777" w:rsidR="007C5E0D" w:rsidRDefault="007C5E0D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4BBFD9F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3F984CD0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50C7A872" w14:textId="51DA1499" w:rsidR="00003526" w:rsidRDefault="00003526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MIBPG ponuditelja:_________________________________________________________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1EC844B9" w14:textId="2C11C84E" w:rsidR="00A521FA" w:rsidRDefault="00A521F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e) E-mail ponuditelja:__________________________________________________________</w:t>
      </w:r>
    </w:p>
    <w:p w14:paraId="64E392A3" w14:textId="77777777" w:rsidR="007C5E0D" w:rsidRDefault="007C5E0D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24C7FA" w14:textId="5FFF6C1E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Podaci o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poljoprivrednom zemljištu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za koj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se </w:t>
      </w:r>
      <w:r w:rsidR="00D756E1">
        <w:rPr>
          <w:rFonts w:ascii="Times New Roman" w:hAnsi="Times New Roman" w:cs="Times New Roman"/>
          <w:b/>
          <w:bCs/>
          <w:sz w:val="24"/>
          <w:szCs w:val="24"/>
        </w:rPr>
        <w:t>poziva na status dosadašnjeg zakupnika</w:t>
      </w:r>
      <w:r w:rsidR="007C5E0D">
        <w:rPr>
          <w:rFonts w:ascii="Times New Roman" w:hAnsi="Times New Roman" w:cs="Times New Roman"/>
          <w:b/>
          <w:bCs/>
          <w:sz w:val="24"/>
          <w:szCs w:val="24"/>
        </w:rPr>
        <w:t xml:space="preserve"> (K2)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3E4BB11" w14:textId="41E71AC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(Napomena: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Zaokružiti slovo ispred 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svih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>cjelin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za koj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se 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ponuditelj poziva na status dosadašnjeg zakupnika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prema Rješenju o raspisivanju natječaj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a, odnosno zaokružiti da ponuditelj nije dosadašnji zakupnik. Ukoliko ne zaokruži ništa smatra se da nije dosadašnji zakupnik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5586FFD3" w14:textId="413E27C3" w:rsidR="00A3247C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1</w:t>
      </w:r>
      <w:r w:rsidR="00A521F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Cjelina </w:t>
      </w:r>
    </w:p>
    <w:p w14:paraId="34BC18F8" w14:textId="603ED24B" w:rsidR="007C5E0D" w:rsidRDefault="00A521FA" w:rsidP="00BD4B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D756E1">
        <w:rPr>
          <w:rFonts w:ascii="Times New Roman" w:hAnsi="Times New Roman" w:cs="Times New Roman"/>
          <w:sz w:val="24"/>
          <w:szCs w:val="24"/>
        </w:rPr>
        <w:t>) nije dosadašnji zakupnik</w:t>
      </w:r>
    </w:p>
    <w:p w14:paraId="28DC008B" w14:textId="77777777" w:rsidR="00A521FA" w:rsidRPr="00A521FA" w:rsidRDefault="00A521FA" w:rsidP="00BD4B3A">
      <w:pPr>
        <w:rPr>
          <w:rFonts w:ascii="Times New Roman" w:hAnsi="Times New Roman" w:cs="Times New Roman"/>
          <w:sz w:val="24"/>
          <w:szCs w:val="24"/>
        </w:rPr>
      </w:pPr>
    </w:p>
    <w:p w14:paraId="2FA24D3C" w14:textId="77777777" w:rsidR="007C5E0D" w:rsidRPr="007C5E0D" w:rsidRDefault="007C5E0D" w:rsidP="007C5E0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C5E0D">
        <w:rPr>
          <w:rFonts w:ascii="Times New Roman" w:hAnsi="Times New Roman" w:cs="Times New Roman"/>
          <w:b/>
          <w:bCs/>
          <w:sz w:val="24"/>
          <w:szCs w:val="24"/>
        </w:rPr>
        <w:t>3. Kriterij stočarstva (K4):</w:t>
      </w:r>
    </w:p>
    <w:p w14:paraId="0079D223" w14:textId="77777777" w:rsidR="007C5E0D" w:rsidRPr="007C5E0D" w:rsidRDefault="007C5E0D" w:rsidP="007C5E0D">
      <w:pPr>
        <w:rPr>
          <w:rFonts w:ascii="Times New Roman" w:hAnsi="Times New Roman" w:cs="Times New Roman"/>
          <w:sz w:val="24"/>
          <w:szCs w:val="24"/>
        </w:rPr>
      </w:pPr>
      <w:r w:rsidRPr="007C5E0D">
        <w:rPr>
          <w:rFonts w:ascii="Times New Roman" w:hAnsi="Times New Roman" w:cs="Times New Roman"/>
          <w:sz w:val="24"/>
          <w:szCs w:val="24"/>
        </w:rPr>
        <w:t>a) Ponuditelj je stočar koji ima najmanje 5 uvjetnih grla:          DA              NE</w:t>
      </w:r>
    </w:p>
    <w:p w14:paraId="5C7F4C4C" w14:textId="40CE7734" w:rsidR="007C5E0D" w:rsidRPr="007C5E0D" w:rsidRDefault="007C5E0D" w:rsidP="007C5E0D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7C5E0D">
        <w:rPr>
          <w:rFonts w:ascii="Times New Roman" w:hAnsi="Times New Roman" w:cs="Times New Roman"/>
          <w:sz w:val="24"/>
          <w:szCs w:val="24"/>
        </w:rPr>
        <w:t>(</w:t>
      </w:r>
      <w:r w:rsidRPr="007C5E0D">
        <w:rPr>
          <w:rFonts w:ascii="Times New Roman" w:hAnsi="Times New Roman" w:cs="Times New Roman"/>
          <w:i/>
          <w:iCs/>
          <w:sz w:val="24"/>
          <w:szCs w:val="24"/>
        </w:rPr>
        <w:t>Zaokružiti tvrdnju – ukoliko ponuditelj ne zaokruži niti jednu tvrdnju uzet će se da nije stočar koji ima najmanje 5 uvjetnih grla.</w:t>
      </w:r>
    </w:p>
    <w:p w14:paraId="1229C00E" w14:textId="049FAABF" w:rsidR="007C5E0D" w:rsidRPr="007C5E0D" w:rsidRDefault="007C5E0D" w:rsidP="007C5E0D">
      <w:pPr>
        <w:rPr>
          <w:rFonts w:ascii="Times New Roman" w:hAnsi="Times New Roman" w:cs="Times New Roman"/>
          <w:sz w:val="24"/>
          <w:szCs w:val="24"/>
        </w:rPr>
      </w:pPr>
      <w:r w:rsidRPr="007C5E0D">
        <w:rPr>
          <w:rFonts w:ascii="Times New Roman" w:hAnsi="Times New Roman" w:cs="Times New Roman"/>
          <w:i/>
          <w:iCs/>
          <w:sz w:val="24"/>
          <w:szCs w:val="24"/>
        </w:rPr>
        <w:t>U slučaju da je ponuditelj stočar koji ima najmanje 5 uvjetnih grla dužan priložiti o tome dokaz sukladno članku 9. Rješenja o raspisivanju natječaja, u suprotnome smatrat će se da ponuditelj nije stočar</w:t>
      </w:r>
      <w:r w:rsidRPr="007C5E0D">
        <w:rPr>
          <w:rFonts w:ascii="Times New Roman" w:hAnsi="Times New Roman" w:cs="Times New Roman"/>
          <w:sz w:val="24"/>
          <w:szCs w:val="24"/>
        </w:rPr>
        <w:t>)</w:t>
      </w:r>
    </w:p>
    <w:p w14:paraId="3AE1D85E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1026CA47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74BB7393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1CDE421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0496AF1" w14:textId="564DCD6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003526"/>
    <w:rsid w:val="00196847"/>
    <w:rsid w:val="00281DD7"/>
    <w:rsid w:val="003A40D9"/>
    <w:rsid w:val="00400381"/>
    <w:rsid w:val="005250FB"/>
    <w:rsid w:val="00684224"/>
    <w:rsid w:val="007C5E0D"/>
    <w:rsid w:val="00A3247C"/>
    <w:rsid w:val="00A521FA"/>
    <w:rsid w:val="00BD4B3A"/>
    <w:rsid w:val="00BD5DF2"/>
    <w:rsid w:val="00D7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8</cp:revision>
  <cp:lastPrinted>2022-04-05T09:13:00Z</cp:lastPrinted>
  <dcterms:created xsi:type="dcterms:W3CDTF">2022-04-05T08:56:00Z</dcterms:created>
  <dcterms:modified xsi:type="dcterms:W3CDTF">2023-11-14T11:12:00Z</dcterms:modified>
</cp:coreProperties>
</file>