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BD6218" w14:textId="73080C90" w:rsidR="00C61E9F" w:rsidRPr="002F1E15" w:rsidRDefault="00FC510F" w:rsidP="002F1E15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</w:pPr>
      <w:r w:rsidRPr="004708DD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>Na temelju čl. 30. Zakona o komunalnom gospodarstvu (NN br. 68/18</w:t>
      </w:r>
      <w:r w:rsidR="00440DDD" w:rsidRPr="004708DD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 xml:space="preserve">, </w:t>
      </w:r>
      <w:r w:rsidR="00EA7D4E" w:rsidRPr="004708DD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>110/18</w:t>
      </w:r>
      <w:r w:rsidR="004708DD" w:rsidRPr="004708DD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>,</w:t>
      </w:r>
      <w:r w:rsidR="00EA7D4E" w:rsidRPr="004708DD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 xml:space="preserve"> </w:t>
      </w:r>
      <w:r w:rsidR="00440DDD" w:rsidRPr="004708DD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>32/20</w:t>
      </w:r>
      <w:r w:rsidR="004708DD" w:rsidRPr="004708DD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 xml:space="preserve"> i 145/24</w:t>
      </w:r>
      <w:r w:rsidRPr="004708DD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 xml:space="preserve">), </w:t>
      </w:r>
      <w:r w:rsidRPr="00EA7D4E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>trgovačko društv</w:t>
      </w:r>
      <w:r w:rsidR="007C2FAD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>o</w:t>
      </w:r>
      <w:r w:rsidRPr="00EA7D4E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 xml:space="preserve"> </w:t>
      </w:r>
      <w:r w:rsidR="007C2FAD" w:rsidRPr="00EA7D4E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>LUKOM</w:t>
      </w:r>
      <w:r w:rsidR="00440DDD" w:rsidRPr="00EA7D4E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 xml:space="preserve"> </w:t>
      </w:r>
      <w:r w:rsidRPr="00EA7D4E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>d.o.o., Koprivnička 17,</w:t>
      </w:r>
      <w:r w:rsidR="007C2FAD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 xml:space="preserve"> Ludbreg</w:t>
      </w:r>
      <w:r w:rsidRPr="00EA7D4E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 xml:space="preserve"> OIB: </w:t>
      </w:r>
      <w:r w:rsidRPr="00EA7D4E">
        <w:rPr>
          <w:rFonts w:ascii="Times New Roman" w:eastAsia="Times New Roman" w:hAnsi="Times New Roman" w:cs="Times New Roman"/>
          <w:color w:val="000000" w:themeColor="text1"/>
          <w:kern w:val="1"/>
          <w:sz w:val="24"/>
          <w:szCs w:val="24"/>
          <w:lang w:eastAsia="zh-CN"/>
          <w14:ligatures w14:val="none"/>
        </w:rPr>
        <w:t>29732862130</w:t>
      </w:r>
      <w:r w:rsidR="00C132C8">
        <w:rPr>
          <w:rFonts w:ascii="Times New Roman" w:eastAsia="SimSun" w:hAnsi="Times New Roman" w:cs="Times New Roman"/>
          <w:color w:val="000000" w:themeColor="text1"/>
          <w:kern w:val="1"/>
          <w:sz w:val="24"/>
          <w:szCs w:val="24"/>
          <w:lang w:eastAsia="zh-CN"/>
          <w14:ligatures w14:val="none"/>
        </w:rPr>
        <w:t xml:space="preserve"> zastupano po direktor</w:t>
      </w:r>
      <w:r w:rsidR="00453730">
        <w:rPr>
          <w:rFonts w:ascii="Times New Roman" w:eastAsia="SimSun" w:hAnsi="Times New Roman" w:cs="Times New Roman"/>
          <w:color w:val="000000" w:themeColor="text1"/>
          <w:kern w:val="1"/>
          <w:sz w:val="24"/>
          <w:szCs w:val="24"/>
          <w:lang w:eastAsia="zh-CN"/>
          <w14:ligatures w14:val="none"/>
        </w:rPr>
        <w:t>u</w:t>
      </w:r>
      <w:r w:rsidR="00C132C8">
        <w:rPr>
          <w:rFonts w:ascii="Times New Roman" w:eastAsia="SimSun" w:hAnsi="Times New Roman" w:cs="Times New Roman"/>
          <w:color w:val="000000" w:themeColor="text1"/>
          <w:kern w:val="1"/>
          <w:sz w:val="24"/>
          <w:szCs w:val="24"/>
          <w:lang w:eastAsia="zh-CN"/>
          <w14:ligatures w14:val="none"/>
        </w:rPr>
        <w:t xml:space="preserve"> </w:t>
      </w:r>
      <w:r w:rsidR="00453730">
        <w:rPr>
          <w:rFonts w:ascii="Times New Roman" w:eastAsia="SimSun" w:hAnsi="Times New Roman" w:cs="Times New Roman"/>
          <w:color w:val="000000" w:themeColor="text1"/>
          <w:kern w:val="1"/>
          <w:sz w:val="24"/>
          <w:szCs w:val="24"/>
          <w:lang w:eastAsia="zh-CN"/>
          <w14:ligatures w14:val="none"/>
        </w:rPr>
        <w:t>Krešimiru Horvat</w:t>
      </w:r>
      <w:r w:rsidR="00E833ED">
        <w:rPr>
          <w:rFonts w:ascii="Times New Roman" w:eastAsia="SimSun" w:hAnsi="Times New Roman" w:cs="Times New Roman"/>
          <w:color w:val="000000" w:themeColor="text1"/>
          <w:kern w:val="1"/>
          <w:sz w:val="24"/>
          <w:szCs w:val="24"/>
          <w:lang w:eastAsia="zh-CN"/>
          <w14:ligatures w14:val="none"/>
        </w:rPr>
        <w:t>u</w:t>
      </w:r>
      <w:r w:rsidR="00C132C8">
        <w:rPr>
          <w:rFonts w:ascii="Times New Roman" w:eastAsia="SimSun" w:hAnsi="Times New Roman" w:cs="Times New Roman"/>
          <w:color w:val="000000" w:themeColor="text1"/>
          <w:kern w:val="1"/>
          <w:sz w:val="24"/>
          <w:szCs w:val="24"/>
          <w:lang w:eastAsia="zh-CN"/>
          <w14:ligatures w14:val="none"/>
        </w:rPr>
        <w:t>,</w:t>
      </w:r>
      <w:r w:rsidRPr="00EA7D4E">
        <w:rPr>
          <w:rFonts w:ascii="Times New Roman" w:eastAsia="SimSun" w:hAnsi="Times New Roman" w:cs="Times New Roman"/>
          <w:color w:val="000000" w:themeColor="text1"/>
          <w:kern w:val="1"/>
          <w:sz w:val="24"/>
          <w:szCs w:val="24"/>
          <w:lang w:eastAsia="zh-CN"/>
          <w14:ligatures w14:val="none"/>
        </w:rPr>
        <w:t xml:space="preserve"> </w:t>
      </w:r>
      <w:r w:rsidRPr="004658DD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 xml:space="preserve">uz prethodnu Suglasnost </w:t>
      </w:r>
      <w:r w:rsidR="00FE05D3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>Općinskog</w:t>
      </w:r>
      <w:r w:rsidRPr="004658DD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 xml:space="preserve"> vijeća </w:t>
      </w:r>
      <w:r w:rsidR="00FE05D3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>Općine Mali Bukovec</w:t>
      </w:r>
      <w:r w:rsidRPr="004658DD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 xml:space="preserve">, </w:t>
      </w:r>
      <w:r w:rsidR="004658DD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 xml:space="preserve">od dana </w:t>
      </w:r>
      <w:r w:rsidR="00E35443">
        <w:rPr>
          <w:rFonts w:ascii="Times New Roman" w:eastAsia="Times New Roman" w:hAnsi="Times New Roman" w:cs="Times New Roman"/>
          <w:color w:val="EE0000"/>
          <w:spacing w:val="2"/>
          <w:kern w:val="1"/>
          <w:sz w:val="24"/>
          <w:szCs w:val="24"/>
          <w:lang w:eastAsia="zh-CN"/>
          <w14:ligatures w14:val="none"/>
        </w:rPr>
        <w:t>__</w:t>
      </w:r>
      <w:r w:rsidR="00846B22" w:rsidRPr="00070731">
        <w:rPr>
          <w:rFonts w:ascii="Times New Roman" w:eastAsia="Times New Roman" w:hAnsi="Times New Roman" w:cs="Times New Roman"/>
          <w:color w:val="EE0000"/>
          <w:spacing w:val="2"/>
          <w:kern w:val="1"/>
          <w:sz w:val="24"/>
          <w:szCs w:val="24"/>
          <w:lang w:eastAsia="zh-CN"/>
          <w14:ligatures w14:val="none"/>
        </w:rPr>
        <w:t xml:space="preserve">. </w:t>
      </w:r>
      <w:r w:rsidR="00E35443">
        <w:rPr>
          <w:rFonts w:ascii="Times New Roman" w:eastAsia="Times New Roman" w:hAnsi="Times New Roman" w:cs="Times New Roman"/>
          <w:color w:val="EE0000"/>
          <w:spacing w:val="2"/>
          <w:kern w:val="1"/>
          <w:sz w:val="24"/>
          <w:szCs w:val="24"/>
          <w:lang w:eastAsia="zh-CN"/>
          <w14:ligatures w14:val="none"/>
        </w:rPr>
        <w:t>________</w:t>
      </w:r>
      <w:r w:rsidR="00846B22" w:rsidRPr="00070731">
        <w:rPr>
          <w:rFonts w:ascii="Times New Roman" w:eastAsia="Times New Roman" w:hAnsi="Times New Roman" w:cs="Times New Roman"/>
          <w:color w:val="EE0000"/>
          <w:spacing w:val="2"/>
          <w:kern w:val="1"/>
          <w:sz w:val="24"/>
          <w:szCs w:val="24"/>
          <w:lang w:eastAsia="zh-CN"/>
          <w14:ligatures w14:val="none"/>
        </w:rPr>
        <w:t xml:space="preserve"> </w:t>
      </w:r>
      <w:r w:rsidR="00846B22" w:rsidRPr="00E35443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>202</w:t>
      </w:r>
      <w:r w:rsidR="00E35443" w:rsidRPr="00E35443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>6</w:t>
      </w:r>
      <w:r w:rsidR="00846B22" w:rsidRPr="00E35443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>.</w:t>
      </w:r>
      <w:r w:rsidR="004658DD" w:rsidRPr="00E35443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 xml:space="preserve"> godine</w:t>
      </w:r>
      <w:r w:rsidRPr="00E35443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>,</w:t>
      </w:r>
      <w:r w:rsidRPr="00070731">
        <w:rPr>
          <w:rFonts w:ascii="Times New Roman" w:eastAsia="Times New Roman" w:hAnsi="Times New Roman" w:cs="Times New Roman"/>
          <w:color w:val="EE0000"/>
          <w:spacing w:val="2"/>
          <w:kern w:val="1"/>
          <w:sz w:val="24"/>
          <w:szCs w:val="24"/>
          <w:lang w:eastAsia="zh-CN"/>
          <w14:ligatures w14:val="none"/>
        </w:rPr>
        <w:t xml:space="preserve"> </w:t>
      </w:r>
      <w:r w:rsidRPr="00E35443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>(KLASA:</w:t>
      </w:r>
      <w:r w:rsidR="00846B22" w:rsidRPr="00E35443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 xml:space="preserve"> </w:t>
      </w:r>
      <w:r w:rsidR="00846B22" w:rsidRPr="00E35443">
        <w:rPr>
          <w:rFonts w:ascii="Times New Roman" w:hAnsi="Times New Roman"/>
          <w:sz w:val="24"/>
          <w:szCs w:val="24"/>
        </w:rPr>
        <w:t>363-01/2</w:t>
      </w:r>
      <w:r w:rsidR="00E35443" w:rsidRPr="00E35443">
        <w:rPr>
          <w:rFonts w:ascii="Times New Roman" w:hAnsi="Times New Roman"/>
          <w:sz w:val="24"/>
          <w:szCs w:val="24"/>
        </w:rPr>
        <w:t>6</w:t>
      </w:r>
      <w:r w:rsidR="00846B22" w:rsidRPr="00E35443">
        <w:rPr>
          <w:rFonts w:ascii="Times New Roman" w:hAnsi="Times New Roman"/>
          <w:sz w:val="24"/>
          <w:szCs w:val="24"/>
        </w:rPr>
        <w:t>-01/0</w:t>
      </w:r>
      <w:r w:rsidR="00E35443" w:rsidRPr="00E35443">
        <w:rPr>
          <w:rFonts w:ascii="Times New Roman" w:hAnsi="Times New Roman"/>
          <w:sz w:val="24"/>
          <w:szCs w:val="24"/>
        </w:rPr>
        <w:t>3</w:t>
      </w:r>
      <w:r w:rsidRPr="00E35443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 xml:space="preserve">, URBROJ: </w:t>
      </w:r>
      <w:r w:rsidR="00846B22" w:rsidRPr="00E35443">
        <w:rPr>
          <w:rFonts w:ascii="Times New Roman" w:hAnsi="Times New Roman"/>
          <w:sz w:val="24"/>
          <w:szCs w:val="24"/>
        </w:rPr>
        <w:t>2186-20-01-2</w:t>
      </w:r>
      <w:r w:rsidR="00E35443" w:rsidRPr="00E35443">
        <w:rPr>
          <w:rFonts w:ascii="Times New Roman" w:hAnsi="Times New Roman"/>
          <w:sz w:val="24"/>
          <w:szCs w:val="24"/>
        </w:rPr>
        <w:t>6</w:t>
      </w:r>
      <w:r w:rsidR="00846B22" w:rsidRPr="00E35443">
        <w:rPr>
          <w:rFonts w:ascii="Times New Roman" w:hAnsi="Times New Roman"/>
          <w:sz w:val="24"/>
          <w:szCs w:val="24"/>
        </w:rPr>
        <w:t>-3</w:t>
      </w:r>
      <w:r w:rsidRPr="00E35443">
        <w:rPr>
          <w:rFonts w:ascii="Times New Roman" w:eastAsia="Times New Roman" w:hAnsi="Times New Roman" w:cs="Times New Roman"/>
          <w:spacing w:val="2"/>
          <w:kern w:val="1"/>
          <w:sz w:val="24"/>
          <w:szCs w:val="24"/>
          <w:lang w:eastAsia="zh-CN"/>
          <w14:ligatures w14:val="none"/>
        </w:rPr>
        <w:t>)</w:t>
      </w:r>
      <w:r w:rsidRPr="00070731">
        <w:rPr>
          <w:rFonts w:ascii="Times New Roman" w:eastAsia="Times New Roman" w:hAnsi="Times New Roman" w:cs="Times New Roman"/>
          <w:color w:val="EE0000"/>
          <w:spacing w:val="2"/>
          <w:kern w:val="1"/>
          <w:sz w:val="24"/>
          <w:szCs w:val="24"/>
          <w:lang w:eastAsia="zh-CN"/>
          <w14:ligatures w14:val="none"/>
        </w:rPr>
        <w:t xml:space="preserve"> </w:t>
      </w:r>
      <w:r w:rsidRPr="00EA7D4E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>don</w:t>
      </w:r>
      <w:r w:rsidR="00E64192">
        <w:rPr>
          <w:rFonts w:ascii="Times New Roman" w:eastAsia="Times New Roman" w:hAnsi="Times New Roman" w:cs="Times New Roman"/>
          <w:color w:val="000000" w:themeColor="text1"/>
          <w:spacing w:val="2"/>
          <w:kern w:val="1"/>
          <w:sz w:val="24"/>
          <w:szCs w:val="24"/>
          <w:lang w:eastAsia="zh-CN"/>
          <w14:ligatures w14:val="none"/>
        </w:rPr>
        <w:t>osi</w:t>
      </w:r>
    </w:p>
    <w:p w14:paraId="0F44B7F0" w14:textId="77777777" w:rsidR="00FC510F" w:rsidRPr="002B0CD0" w:rsidRDefault="00FC510F">
      <w:pPr>
        <w:rPr>
          <w:rFonts w:ascii="Times New Roman" w:hAnsi="Times New Roman" w:cs="Times New Roman"/>
        </w:rPr>
      </w:pPr>
    </w:p>
    <w:p w14:paraId="1037613B" w14:textId="46FFFC3E" w:rsidR="00FC510F" w:rsidRPr="002F1E15" w:rsidRDefault="00FC510F" w:rsidP="00FC51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  <w:r w:rsidRPr="002F1E15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OPĆE UVJETE</w:t>
      </w:r>
      <w:r w:rsidR="007C2FAD" w:rsidRPr="002F1E15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 xml:space="preserve"> </w:t>
      </w:r>
    </w:p>
    <w:p w14:paraId="650411E5" w14:textId="77777777" w:rsidR="007C2FAD" w:rsidRPr="002F1E15" w:rsidRDefault="007C2FAD" w:rsidP="00FC51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  <w:bookmarkStart w:id="0" w:name="_Hlk147942785"/>
      <w:r w:rsidRPr="002F1E15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 xml:space="preserve">ISPORUKE KOMUNALNE USLUGE </w:t>
      </w:r>
    </w:p>
    <w:p w14:paraId="2129CC3C" w14:textId="7EB46CEA" w:rsidR="00FC510F" w:rsidRPr="002F1E15" w:rsidRDefault="007C2FAD" w:rsidP="002F1E1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  <w:r w:rsidRPr="002F1E15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UKOPA POKOJNIKA UNUTAR GROBLJA</w:t>
      </w:r>
      <w:bookmarkEnd w:id="0"/>
    </w:p>
    <w:p w14:paraId="5B8CCFF8" w14:textId="77777777" w:rsidR="00FC510F" w:rsidRPr="002B0CD0" w:rsidRDefault="00FC510F" w:rsidP="00FC510F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44134372" w14:textId="77777777" w:rsidR="00FC510F" w:rsidRPr="002B0CD0" w:rsidRDefault="00FC510F" w:rsidP="00FC510F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I. OPĆE ODREDBE</w:t>
      </w:r>
    </w:p>
    <w:p w14:paraId="320F4AE6" w14:textId="77777777" w:rsidR="00FC510F" w:rsidRPr="002B0CD0" w:rsidRDefault="00FC510F" w:rsidP="00FC510F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0FB93545" w14:textId="77777777" w:rsidR="00FC510F" w:rsidRPr="002B0CD0" w:rsidRDefault="00FC510F" w:rsidP="00FC510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1.</w:t>
      </w:r>
    </w:p>
    <w:p w14:paraId="15B19743" w14:textId="22F49AF6" w:rsidR="00FC510F" w:rsidRDefault="00FC510F" w:rsidP="009724A1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</w:pPr>
      <w:r w:rsidRPr="00397A7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Ovim  Općim uvjetima </w:t>
      </w:r>
      <w:r w:rsidR="00B815F9" w:rsidRPr="00B815F9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isporuke komunalne usluge ukopa pokojnika unutar groblja</w:t>
      </w:r>
      <w:r w:rsidR="00B815F9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</w:t>
      </w:r>
      <w:r w:rsidRPr="00397A7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(u daljnjem tekstu: Opći uvjeti) </w:t>
      </w:r>
      <w:r w:rsidRPr="002B0CD0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određuju</w:t>
      </w:r>
      <w:r w:rsidRPr="00397A7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se</w:t>
      </w:r>
      <w:r w:rsidR="00B815F9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uvjeti isporuke i korištenja uslužne komunalne djelatnosti ukopa pokojnika unutar groblja na području </w:t>
      </w:r>
      <w:r w:rsidR="00FE05D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Općine Mali Bukovec</w:t>
      </w:r>
      <w:r w:rsidR="007E68D0" w:rsidRPr="002B0CD0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,</w:t>
      </w:r>
      <w:r w:rsidRPr="002B0CD0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</w:t>
      </w:r>
      <w:r w:rsidR="007E68D0" w:rsidRPr="00397A7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međusobni odnosi između </w:t>
      </w:r>
      <w:r w:rsidR="004F52E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I</w:t>
      </w:r>
      <w:r w:rsidR="007E68D0" w:rsidRPr="00397A7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sporučitelja usluga i </w:t>
      </w:r>
      <w:r w:rsidR="004F52E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K</w:t>
      </w:r>
      <w:r w:rsidR="007E68D0" w:rsidRPr="00397A7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orisnika</w:t>
      </w:r>
      <w:r w:rsidR="00B815F9" w:rsidRPr="00397A7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komunalne usluge, način mjerenja, obračuna i plaćanja isporučene komunalne usluge</w:t>
      </w:r>
      <w:r w:rsidRPr="00397A7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.</w:t>
      </w:r>
    </w:p>
    <w:p w14:paraId="469D50EA" w14:textId="77777777" w:rsidR="009724A1" w:rsidRDefault="009724A1" w:rsidP="00B815F9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</w:pPr>
    </w:p>
    <w:p w14:paraId="2C820FBF" w14:textId="3BCD3615" w:rsidR="009724A1" w:rsidRPr="00397A75" w:rsidRDefault="009724A1" w:rsidP="00B815F9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Groblja na području </w:t>
      </w:r>
      <w:r w:rsidR="00FE05D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Općine Mali Bukovec</w:t>
      </w: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su: </w:t>
      </w:r>
      <w:r w:rsidRPr="009724A1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Groblj</w:t>
      </w: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e</w:t>
      </w:r>
      <w:r w:rsidRPr="009724A1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</w:t>
      </w:r>
      <w:r w:rsidR="00FE05D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Mali Bukovec i</w:t>
      </w:r>
      <w:r w:rsidRPr="009724A1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Groblj</w:t>
      </w: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e</w:t>
      </w:r>
      <w:r w:rsidRPr="009724A1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</w:t>
      </w:r>
      <w:r w:rsidR="00FE05D3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Sveti Petar</w:t>
      </w: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.</w:t>
      </w:r>
    </w:p>
    <w:p w14:paraId="59049FC9" w14:textId="77777777" w:rsidR="00FC510F" w:rsidRPr="002B0CD0" w:rsidRDefault="00FC510F" w:rsidP="00FC510F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2172C693" w14:textId="77777777" w:rsidR="00FC510F" w:rsidRPr="002B0CD0" w:rsidRDefault="00FC510F" w:rsidP="00FC510F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4B38C61A" w14:textId="77777777" w:rsidR="00FC510F" w:rsidRPr="002B0CD0" w:rsidRDefault="00FC510F" w:rsidP="00FC510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II. ODREĐIVANJE POJMOVA</w:t>
      </w:r>
    </w:p>
    <w:p w14:paraId="5C149EF9" w14:textId="77777777" w:rsidR="00FC510F" w:rsidRPr="002B0CD0" w:rsidRDefault="00FC510F" w:rsidP="00FC510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1E2393E5" w14:textId="77777777" w:rsidR="00FC510F" w:rsidRPr="002B0CD0" w:rsidRDefault="00FC510F" w:rsidP="00FC510F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2.</w:t>
      </w:r>
    </w:p>
    <w:p w14:paraId="55ED7F13" w14:textId="0F4981B3" w:rsidR="00FC510F" w:rsidRPr="00397A75" w:rsidRDefault="00FC510F" w:rsidP="00FC510F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Izrazi</w:t>
      </w:r>
      <w:r w:rsidRPr="002B0CD0">
        <w:rPr>
          <w:rFonts w:ascii="Times New Roman" w:eastAsia="Times New Roman" w:hAnsi="Times New Roman" w:cs="Times New Roman"/>
          <w:spacing w:val="-28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spacing w:val="-3"/>
          <w:kern w:val="1"/>
          <w:sz w:val="24"/>
          <w:szCs w:val="24"/>
          <w:lang w:eastAsia="zh-CN"/>
          <w14:ligatures w14:val="none"/>
        </w:rPr>
        <w:t>koji</w:t>
      </w:r>
      <w:r w:rsidRPr="002B0CD0">
        <w:rPr>
          <w:rFonts w:ascii="Times New Roman" w:eastAsia="Times New Roman" w:hAnsi="Times New Roman" w:cs="Times New Roman"/>
          <w:spacing w:val="-27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se</w:t>
      </w:r>
      <w:r w:rsidRPr="002B0CD0">
        <w:rPr>
          <w:rFonts w:ascii="Times New Roman" w:eastAsia="Times New Roman" w:hAnsi="Times New Roman" w:cs="Times New Roman"/>
          <w:spacing w:val="-28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spacing w:val="-3"/>
          <w:kern w:val="1"/>
          <w:sz w:val="24"/>
          <w:szCs w:val="24"/>
          <w:lang w:eastAsia="zh-CN"/>
          <w14:ligatures w14:val="none"/>
        </w:rPr>
        <w:t>koriste</w:t>
      </w:r>
      <w:r w:rsidRPr="002B0CD0">
        <w:rPr>
          <w:rFonts w:ascii="Times New Roman" w:eastAsia="Times New Roman" w:hAnsi="Times New Roman" w:cs="Times New Roman"/>
          <w:spacing w:val="-27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Pr="002B0CD0">
        <w:rPr>
          <w:rFonts w:ascii="Times New Roman" w:eastAsia="Times New Roman" w:hAnsi="Times New Roman" w:cs="Times New Roman"/>
          <w:spacing w:val="-28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ovim</w:t>
      </w:r>
      <w:r w:rsidRPr="002B0CD0">
        <w:rPr>
          <w:rFonts w:ascii="Times New Roman" w:eastAsia="Times New Roman" w:hAnsi="Times New Roman" w:cs="Times New Roman"/>
          <w:spacing w:val="-27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Općim</w:t>
      </w:r>
      <w:r w:rsidRPr="002B0CD0">
        <w:rPr>
          <w:rFonts w:ascii="Times New Roman" w:eastAsia="Times New Roman" w:hAnsi="Times New Roman" w:cs="Times New Roman"/>
          <w:spacing w:val="-27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uvjetima</w:t>
      </w:r>
      <w:r w:rsidRPr="002B0CD0">
        <w:rPr>
          <w:rFonts w:ascii="Times New Roman" w:eastAsia="Times New Roman" w:hAnsi="Times New Roman" w:cs="Times New Roman"/>
          <w:spacing w:val="-27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imaju</w:t>
      </w:r>
      <w:r w:rsidRPr="002B0CD0">
        <w:rPr>
          <w:rFonts w:ascii="Times New Roman" w:eastAsia="Times New Roman" w:hAnsi="Times New Roman" w:cs="Times New Roman"/>
          <w:spacing w:val="-27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značenja</w:t>
      </w:r>
      <w:r w:rsidRPr="002B0CD0">
        <w:rPr>
          <w:rFonts w:ascii="Times New Roman" w:eastAsia="Times New Roman" w:hAnsi="Times New Roman" w:cs="Times New Roman"/>
          <w:spacing w:val="-28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utvrđena</w:t>
      </w:r>
      <w:r w:rsidRPr="002B0CD0">
        <w:rPr>
          <w:rFonts w:ascii="Times New Roman" w:eastAsia="Times New Roman" w:hAnsi="Times New Roman" w:cs="Times New Roman"/>
          <w:spacing w:val="-28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važećim</w:t>
      </w:r>
      <w:r w:rsidRPr="002B0CD0">
        <w:rPr>
          <w:rFonts w:ascii="Times New Roman" w:eastAsia="Times New Roman" w:hAnsi="Times New Roman" w:cs="Times New Roman"/>
          <w:spacing w:val="-27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Zakonom</w:t>
      </w:r>
      <w:r w:rsidRPr="002B0CD0">
        <w:rPr>
          <w:rFonts w:ascii="Times New Roman" w:eastAsia="Times New Roman" w:hAnsi="Times New Roman" w:cs="Times New Roman"/>
          <w:spacing w:val="-28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 grobljima,</w:t>
      </w:r>
      <w:r w:rsidRPr="002B0CD0">
        <w:rPr>
          <w:rFonts w:ascii="Times New Roman" w:eastAsia="Times New Roman" w:hAnsi="Times New Roman" w:cs="Times New Roman"/>
          <w:spacing w:val="-25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spacing w:val="-3"/>
          <w:kern w:val="1"/>
          <w:sz w:val="24"/>
          <w:szCs w:val="24"/>
          <w:lang w:eastAsia="zh-CN"/>
          <w14:ligatures w14:val="none"/>
        </w:rPr>
        <w:t>Pravilnikom</w:t>
      </w:r>
      <w:r w:rsidRPr="002B0CD0">
        <w:rPr>
          <w:rFonts w:ascii="Times New Roman" w:eastAsia="Times New Roman" w:hAnsi="Times New Roman" w:cs="Times New Roman"/>
          <w:spacing w:val="-24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</w:t>
      </w:r>
      <w:r w:rsidRPr="002B0CD0">
        <w:rPr>
          <w:rFonts w:ascii="Times New Roman" w:eastAsia="Times New Roman" w:hAnsi="Times New Roman" w:cs="Times New Roman"/>
          <w:spacing w:val="-26"/>
          <w:kern w:val="1"/>
          <w:sz w:val="24"/>
          <w:szCs w:val="24"/>
          <w:lang w:eastAsia="zh-CN"/>
          <w14:ligatures w14:val="none"/>
        </w:rPr>
        <w:t xml:space="preserve"> </w:t>
      </w:r>
      <w:r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grobljima,</w:t>
      </w:r>
      <w:r w:rsidRPr="00E833ED">
        <w:rPr>
          <w:rFonts w:ascii="Times New Roman" w:eastAsia="Times New Roman" w:hAnsi="Times New Roman" w:cs="Times New Roman"/>
          <w:spacing w:val="-24"/>
          <w:kern w:val="1"/>
          <w:sz w:val="24"/>
          <w:szCs w:val="24"/>
          <w:lang w:eastAsia="zh-CN"/>
          <w14:ligatures w14:val="none"/>
        </w:rPr>
        <w:t xml:space="preserve"> </w:t>
      </w:r>
      <w:r w:rsidR="00B027F4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općem aktu </w:t>
      </w:r>
      <w:r w:rsidR="002A64FB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Općine Mali Bukovec</w:t>
      </w:r>
      <w:r w:rsidR="00B027F4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kojim </w:t>
      </w:r>
      <w:r w:rsidR="00B027F4" w:rsidRPr="00397A7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se uređuju groblja </w:t>
      </w:r>
      <w:r w:rsidRPr="00397A7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i ovim Općim uvjetima:</w:t>
      </w:r>
    </w:p>
    <w:p w14:paraId="1330CF4D" w14:textId="3AB47D22" w:rsidR="00FC510F" w:rsidRDefault="00FC510F" w:rsidP="00FC510F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Arial" w:hAnsi="Times New Roman" w:cs="Times New Roman"/>
          <w:b/>
          <w:color w:val="000000"/>
          <w:kern w:val="1"/>
          <w:sz w:val="24"/>
          <w:szCs w:val="24"/>
          <w:lang w:eastAsia="zh-CN"/>
          <w14:ligatures w14:val="none"/>
        </w:rPr>
        <w:t>Isporučitelj usluge ukopa</w:t>
      </w:r>
      <w:r w:rsidRPr="002B0CD0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je društvo</w:t>
      </w:r>
      <w:r w:rsidRPr="002B0CD0">
        <w:rPr>
          <w:rFonts w:ascii="Times New Roman" w:eastAsia="Arial" w:hAnsi="Times New Roman" w:cs="Times New Roman"/>
          <w:color w:val="000000"/>
          <w:w w:val="90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LUKOM d.o.o., Ludbreg, Koprivnička 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17 </w:t>
      </w:r>
      <w:r w:rsidRPr="002B0CD0">
        <w:rPr>
          <w:rFonts w:ascii="Times New Roman" w:eastAsia="Arial" w:hAnsi="Times New Roman" w:cs="Times New Roman"/>
          <w:spacing w:val="-41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(</w:t>
      </w:r>
      <w:r w:rsidRPr="002B0CD0">
        <w:rPr>
          <w:rFonts w:ascii="Times New Roman" w:eastAsia="Arial" w:hAnsi="Times New Roman" w:cs="Times New Roman"/>
          <w:spacing w:val="-40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Pr="002B0CD0">
        <w:rPr>
          <w:rFonts w:ascii="Times New Roman" w:eastAsia="Arial" w:hAnsi="Times New Roman" w:cs="Times New Roman"/>
          <w:spacing w:val="-41"/>
          <w:kern w:val="1"/>
          <w:sz w:val="24"/>
          <w:szCs w:val="24"/>
          <w:lang w:eastAsia="zh-CN"/>
          <w14:ligatures w14:val="none"/>
        </w:rPr>
        <w:t xml:space="preserve"> </w:t>
      </w:r>
      <w:r w:rsidR="00B027F4">
        <w:rPr>
          <w:rFonts w:ascii="Times New Roman" w:eastAsia="Arial" w:hAnsi="Times New Roman" w:cs="Times New Roman"/>
          <w:spacing w:val="-41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daljnjem</w:t>
      </w:r>
      <w:r w:rsidRPr="002B0CD0">
        <w:rPr>
          <w:rFonts w:ascii="Times New Roman" w:eastAsia="Arial" w:hAnsi="Times New Roman" w:cs="Times New Roman"/>
          <w:spacing w:val="-20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tekstu</w:t>
      </w:r>
      <w:r w:rsidRPr="002B0CD0">
        <w:rPr>
          <w:rFonts w:ascii="Times New Roman" w:eastAsia="Arial" w:hAnsi="Times New Roman" w:cs="Times New Roman"/>
          <w:bCs/>
          <w:kern w:val="1"/>
          <w:sz w:val="24"/>
          <w:szCs w:val="24"/>
          <w:lang w:eastAsia="zh-CN"/>
          <w14:ligatures w14:val="none"/>
        </w:rPr>
        <w:t>:</w:t>
      </w:r>
      <w:r w:rsidRPr="002B0CD0">
        <w:rPr>
          <w:rFonts w:ascii="Times New Roman" w:eastAsia="Arial" w:hAnsi="Times New Roman" w:cs="Times New Roman"/>
          <w:b/>
          <w:spacing w:val="-41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Arial" w:hAnsi="Times New Roman" w:cs="Times New Roman"/>
          <w:b/>
          <w:kern w:val="1"/>
          <w:sz w:val="24"/>
          <w:szCs w:val="24"/>
          <w:lang w:eastAsia="zh-CN"/>
          <w14:ligatures w14:val="none"/>
        </w:rPr>
        <w:t>Isporučitelj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)</w:t>
      </w:r>
      <w:r w:rsidRPr="002B0CD0">
        <w:rPr>
          <w:rFonts w:ascii="Times New Roman" w:eastAsia="Arial" w:hAnsi="Times New Roman" w:cs="Times New Roman"/>
          <w:spacing w:val="-41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,</w:t>
      </w:r>
    </w:p>
    <w:p w14:paraId="729087D0" w14:textId="4915B8CC" w:rsidR="00B027F4" w:rsidRPr="002B0CD0" w:rsidRDefault="00B027F4" w:rsidP="00FC510F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Arial" w:hAnsi="Times New Roman" w:cs="Times New Roman"/>
          <w:b/>
          <w:color w:val="000000"/>
          <w:kern w:val="1"/>
          <w:sz w:val="24"/>
          <w:szCs w:val="24"/>
          <w:lang w:eastAsia="zh-CN"/>
          <w14:ligatures w14:val="none"/>
        </w:rPr>
        <w:t>Korisni</w:t>
      </w:r>
      <w:r w:rsidR="009724A1">
        <w:rPr>
          <w:rFonts w:ascii="Times New Roman" w:eastAsia="Arial" w:hAnsi="Times New Roman" w:cs="Times New Roman"/>
          <w:b/>
          <w:color w:val="000000"/>
          <w:kern w:val="1"/>
          <w:sz w:val="24"/>
          <w:szCs w:val="24"/>
          <w:lang w:eastAsia="zh-CN"/>
          <w14:ligatures w14:val="none"/>
        </w:rPr>
        <w:t>k</w:t>
      </w:r>
      <w:r>
        <w:rPr>
          <w:rFonts w:ascii="Times New Roman" w:eastAsia="Arial" w:hAnsi="Times New Roman" w:cs="Times New Roman"/>
          <w:b/>
          <w:color w:val="000000"/>
          <w:kern w:val="1"/>
          <w:sz w:val="24"/>
          <w:szCs w:val="24"/>
          <w:lang w:eastAsia="zh-CN"/>
          <w14:ligatures w14:val="none"/>
        </w:rPr>
        <w:t xml:space="preserve"> uslužne komunalne djelatnosti ukopa pokojnika </w:t>
      </w:r>
      <w:r w:rsidR="009724A1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>je</w:t>
      </w:r>
      <w:r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 xml:space="preserve"> pravn</w:t>
      </w:r>
      <w:r w:rsidR="009724A1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>a</w:t>
      </w:r>
      <w:r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 xml:space="preserve"> ili fizičk</w:t>
      </w:r>
      <w:r w:rsidR="009724A1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>a</w:t>
      </w:r>
      <w:r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 xml:space="preserve"> osob</w:t>
      </w:r>
      <w:r w:rsidR="009724A1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>a</w:t>
      </w:r>
      <w:r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 xml:space="preserve"> koj</w:t>
      </w:r>
      <w:r w:rsidR="009724A1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>a</w:t>
      </w:r>
      <w:r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 xml:space="preserve"> podnes</w:t>
      </w:r>
      <w:r w:rsidR="009724A1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>e</w:t>
      </w:r>
      <w:r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 xml:space="preserve"> </w:t>
      </w:r>
      <w:r w:rsidR="004F52E3" w:rsidRPr="00E833ED">
        <w:rPr>
          <w:rFonts w:ascii="Times New Roman" w:eastAsia="Arial" w:hAnsi="Times New Roman" w:cs="Times New Roman"/>
          <w:bCs/>
          <w:kern w:val="1"/>
          <w:sz w:val="24"/>
          <w:szCs w:val="24"/>
          <w:lang w:eastAsia="zh-CN"/>
          <w14:ligatures w14:val="none"/>
        </w:rPr>
        <w:t>Z</w:t>
      </w:r>
      <w:r w:rsidRPr="00E833ED">
        <w:rPr>
          <w:rFonts w:ascii="Times New Roman" w:eastAsia="Arial" w:hAnsi="Times New Roman" w:cs="Times New Roman"/>
          <w:bCs/>
          <w:kern w:val="1"/>
          <w:sz w:val="24"/>
          <w:szCs w:val="24"/>
          <w:lang w:eastAsia="zh-CN"/>
          <w14:ligatures w14:val="none"/>
        </w:rPr>
        <w:t xml:space="preserve">ahtjev za uslugom ukopa, a ima na to pravo prema općem aktu </w:t>
      </w:r>
      <w:r w:rsidR="002A64FB" w:rsidRPr="00E833ED">
        <w:rPr>
          <w:rFonts w:ascii="Times New Roman" w:eastAsia="Arial" w:hAnsi="Times New Roman" w:cs="Times New Roman"/>
          <w:bCs/>
          <w:kern w:val="1"/>
          <w:sz w:val="24"/>
          <w:szCs w:val="24"/>
          <w:lang w:eastAsia="zh-CN"/>
          <w14:ligatures w14:val="none"/>
        </w:rPr>
        <w:t>Općine Mali Bukovec</w:t>
      </w:r>
      <w:r w:rsidRPr="00E833ED">
        <w:rPr>
          <w:rFonts w:ascii="Times New Roman" w:eastAsia="Arial" w:hAnsi="Times New Roman" w:cs="Times New Roman"/>
          <w:bCs/>
          <w:kern w:val="1"/>
          <w:sz w:val="24"/>
          <w:szCs w:val="24"/>
          <w:lang w:eastAsia="zh-CN"/>
          <w14:ligatures w14:val="none"/>
        </w:rPr>
        <w:t xml:space="preserve"> i zakonu ko</w:t>
      </w:r>
      <w:r w:rsidRPr="00B027F4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>jim se uređuju groblja</w:t>
      </w:r>
      <w:r w:rsidR="009724A1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 xml:space="preserve"> (u daljnjem tekstu: </w:t>
      </w:r>
      <w:r w:rsidR="009724A1" w:rsidRPr="00397A75">
        <w:rPr>
          <w:rFonts w:ascii="Times New Roman" w:eastAsia="Arial" w:hAnsi="Times New Roman" w:cs="Times New Roman"/>
          <w:b/>
          <w:color w:val="000000"/>
          <w:kern w:val="1"/>
          <w:sz w:val="24"/>
          <w:szCs w:val="24"/>
          <w:lang w:eastAsia="zh-CN"/>
          <w14:ligatures w14:val="none"/>
        </w:rPr>
        <w:t>Korisnik usluge</w:t>
      </w:r>
      <w:r w:rsidR="009724A1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>)</w:t>
      </w:r>
      <w:r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>,</w:t>
      </w:r>
    </w:p>
    <w:p w14:paraId="528D76D1" w14:textId="67D4A4E9" w:rsidR="00FC510F" w:rsidRPr="002B0CD0" w:rsidRDefault="00FC510F" w:rsidP="00FC510F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Arial" w:hAnsi="Times New Roman" w:cs="Times New Roman"/>
          <w:b/>
          <w:kern w:val="1"/>
          <w:sz w:val="24"/>
          <w:szCs w:val="24"/>
          <w:lang w:eastAsia="zh-CN"/>
          <w14:ligatures w14:val="none"/>
        </w:rPr>
        <w:t>Korisnik grobnog mjesta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– </w:t>
      </w:r>
      <w:r w:rsidR="00E64192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smatra se 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osoba</w:t>
      </w:r>
      <w:r w:rsidR="00E64192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koja je temeljem izvršnog </w:t>
      </w:r>
      <w:r w:rsidR="004F52E3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R</w:t>
      </w:r>
      <w:r w:rsidR="00E64192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ješenja o dodjeli grobnog mjesta ili izvršnog </w:t>
      </w:r>
      <w:r w:rsidR="004F52E3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R</w:t>
      </w:r>
      <w:r w:rsidR="00E64192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ješenja o promjeni korisnika grobnog mjesta temeljem nasljeđivanja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E64192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ili ustupanja stekla pravo njegova korištenja 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(u</w:t>
      </w:r>
      <w:r w:rsidRPr="002B0CD0">
        <w:rPr>
          <w:rFonts w:ascii="Times New Roman" w:eastAsia="Arial" w:hAnsi="Times New Roman" w:cs="Times New Roman"/>
          <w:spacing w:val="-17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daljnjem</w:t>
      </w:r>
      <w:r w:rsidRPr="002B0CD0">
        <w:rPr>
          <w:rFonts w:ascii="Times New Roman" w:eastAsia="Arial" w:hAnsi="Times New Roman" w:cs="Times New Roman"/>
          <w:spacing w:val="-15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tekstu:</w:t>
      </w:r>
      <w:r w:rsidRPr="002B0CD0">
        <w:rPr>
          <w:rFonts w:ascii="Times New Roman" w:eastAsia="Arial" w:hAnsi="Times New Roman" w:cs="Times New Roman"/>
          <w:b/>
          <w:spacing w:val="-17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Arial" w:hAnsi="Times New Roman" w:cs="Times New Roman"/>
          <w:b/>
          <w:kern w:val="1"/>
          <w:sz w:val="24"/>
          <w:szCs w:val="24"/>
          <w:lang w:eastAsia="zh-CN"/>
          <w14:ligatures w14:val="none"/>
        </w:rPr>
        <w:t>Korisnik</w:t>
      </w:r>
      <w:r w:rsidR="00C26AAE">
        <w:rPr>
          <w:rFonts w:ascii="Times New Roman" w:eastAsia="Arial" w:hAnsi="Times New Roman" w:cs="Times New Roman"/>
          <w:b/>
          <w:kern w:val="1"/>
          <w:sz w:val="24"/>
          <w:szCs w:val="24"/>
          <w:lang w:eastAsia="zh-CN"/>
          <w14:ligatures w14:val="none"/>
        </w:rPr>
        <w:t xml:space="preserve"> grobnog mjesta</w:t>
      </w:r>
      <w:r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),</w:t>
      </w:r>
    </w:p>
    <w:p w14:paraId="5514E6DF" w14:textId="735DD5E0" w:rsidR="00FC510F" w:rsidRDefault="00B027F4" w:rsidP="00FC510F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Arial" w:hAnsi="Times New Roman" w:cs="Times New Roman"/>
          <w:b/>
          <w:color w:val="000000"/>
          <w:kern w:val="1"/>
          <w:sz w:val="24"/>
          <w:szCs w:val="24"/>
          <w:lang w:eastAsia="zh-CN"/>
          <w14:ligatures w14:val="none"/>
        </w:rPr>
        <w:t>U</w:t>
      </w:r>
      <w:r w:rsidR="00FC510F" w:rsidRPr="002B0CD0">
        <w:rPr>
          <w:rFonts w:ascii="Times New Roman" w:eastAsia="Arial" w:hAnsi="Times New Roman" w:cs="Times New Roman"/>
          <w:b/>
          <w:color w:val="000000"/>
          <w:kern w:val="1"/>
          <w:sz w:val="24"/>
          <w:szCs w:val="24"/>
          <w:lang w:eastAsia="zh-CN"/>
          <w14:ligatures w14:val="none"/>
        </w:rPr>
        <w:t>sluga ukopa</w:t>
      </w:r>
      <w:r w:rsidR="00FC510F" w:rsidRPr="002B0CD0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– podrazumijeva se ispraćaj i ukop unutar groblja</w:t>
      </w:r>
      <w:r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u skladu sa posebnim propisima</w:t>
      </w:r>
      <w:r w:rsidR="00FC510F" w:rsidRPr="002B0CD0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,</w:t>
      </w:r>
    </w:p>
    <w:p w14:paraId="415E5765" w14:textId="6E983396" w:rsidR="00291123" w:rsidRPr="00291123" w:rsidRDefault="00291123" w:rsidP="00FC510F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Arial" w:hAnsi="Times New Roman" w:cs="Times New Roman"/>
          <w:b/>
          <w:color w:val="000000"/>
          <w:kern w:val="1"/>
          <w:sz w:val="24"/>
          <w:szCs w:val="24"/>
          <w:lang w:eastAsia="zh-CN"/>
          <w14:ligatures w14:val="none"/>
        </w:rPr>
        <w:t xml:space="preserve">Grobno mjesto </w:t>
      </w:r>
      <w:r w:rsidR="000963B5">
        <w:rPr>
          <w:rFonts w:ascii="Times New Roman" w:eastAsia="Arial" w:hAnsi="Times New Roman" w:cs="Times New Roman"/>
          <w:b/>
          <w:color w:val="000000"/>
          <w:kern w:val="1"/>
          <w:sz w:val="24"/>
          <w:szCs w:val="24"/>
          <w:lang w:eastAsia="zh-CN"/>
          <w14:ligatures w14:val="none"/>
        </w:rPr>
        <w:t>–</w:t>
      </w:r>
      <w:r w:rsidRPr="00291123">
        <w:rPr>
          <w:rFonts w:ascii="Times New Roman" w:eastAsia="Arial" w:hAnsi="Times New Roman" w:cs="Times New Roman"/>
          <w:b/>
          <w:color w:val="000000"/>
          <w:kern w:val="1"/>
          <w:sz w:val="24"/>
          <w:szCs w:val="24"/>
          <w:lang w:eastAsia="zh-CN"/>
          <w14:ligatures w14:val="none"/>
        </w:rPr>
        <w:t xml:space="preserve"> </w:t>
      </w:r>
      <w:r w:rsidRPr="00397A75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>smatra se svaka površina određena za ukop umrle osobe</w:t>
      </w:r>
      <w:r w:rsidR="00FD0B0F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 xml:space="preserve">, to </w:t>
      </w:r>
      <w:r w:rsidRPr="00397A75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>može biti zemljani grob, grobni okvir, slijepa grobnica, grobnica i grobna mjesta u nišama te pretinac za urne</w:t>
      </w:r>
      <w:r w:rsidR="00FD0B0F">
        <w:rPr>
          <w:rFonts w:ascii="Times New Roman" w:eastAsia="Arial" w:hAnsi="Times New Roman" w:cs="Times New Roman"/>
          <w:bCs/>
          <w:color w:val="000000"/>
          <w:kern w:val="1"/>
          <w:sz w:val="24"/>
          <w:szCs w:val="24"/>
          <w:lang w:eastAsia="zh-CN"/>
          <w14:ligatures w14:val="none"/>
        </w:rPr>
        <w:t>,</w:t>
      </w:r>
    </w:p>
    <w:p w14:paraId="55F24E4D" w14:textId="38C49557" w:rsidR="00FC510F" w:rsidRPr="002B0CD0" w:rsidRDefault="00E64192" w:rsidP="00291123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Arial" w:hAnsi="Times New Roman" w:cs="Times New Roman"/>
          <w:b/>
          <w:kern w:val="1"/>
          <w:sz w:val="24"/>
          <w:szCs w:val="24"/>
          <w:lang w:eastAsia="zh-CN"/>
          <w14:ligatures w14:val="none"/>
        </w:rPr>
        <w:t>G</w:t>
      </w:r>
      <w:r w:rsidR="00FC510F" w:rsidRPr="002B0CD0">
        <w:rPr>
          <w:rFonts w:ascii="Times New Roman" w:eastAsia="Arial" w:hAnsi="Times New Roman" w:cs="Times New Roman"/>
          <w:b/>
          <w:kern w:val="1"/>
          <w:sz w:val="24"/>
          <w:szCs w:val="24"/>
          <w:lang w:eastAsia="zh-CN"/>
          <w14:ligatures w14:val="none"/>
        </w:rPr>
        <w:t>roblje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b/>
          <w:kern w:val="1"/>
          <w:sz w:val="24"/>
          <w:szCs w:val="24"/>
          <w:lang w:eastAsia="zh-CN"/>
          <w14:ligatures w14:val="none"/>
        </w:rPr>
        <w:t>–</w:t>
      </w:r>
      <w:r w:rsidR="00FC510F" w:rsidRPr="002B0CD0">
        <w:rPr>
          <w:rFonts w:ascii="Times New Roman" w:eastAsia="Arial" w:hAnsi="Times New Roman" w:cs="Times New Roman"/>
          <w:b/>
          <w:spacing w:val="-10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ograđeni</w:t>
      </w:r>
      <w:r w:rsidR="00FC510F" w:rsidRPr="002B0CD0">
        <w:rPr>
          <w:rFonts w:ascii="Times New Roman" w:eastAsia="Arial" w:hAnsi="Times New Roman" w:cs="Times New Roman"/>
          <w:spacing w:val="-11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prostor</w:t>
      </w:r>
      <w:r w:rsidR="00FC510F" w:rsidRPr="002B0CD0">
        <w:rPr>
          <w:rFonts w:ascii="Times New Roman" w:eastAsia="Arial" w:hAnsi="Times New Roman" w:cs="Times New Roman"/>
          <w:spacing w:val="-10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zemljišta</w:t>
      </w:r>
      <w:r w:rsidR="00FC510F" w:rsidRPr="002B0CD0">
        <w:rPr>
          <w:rFonts w:ascii="Times New Roman" w:eastAsia="Arial" w:hAnsi="Times New Roman" w:cs="Times New Roman"/>
          <w:spacing w:val="-12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na</w:t>
      </w:r>
      <w:r w:rsidR="00FC510F" w:rsidRPr="002B0CD0">
        <w:rPr>
          <w:rFonts w:ascii="Times New Roman" w:eastAsia="Arial" w:hAnsi="Times New Roman" w:cs="Times New Roman"/>
          <w:spacing w:val="-12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spacing w:val="-3"/>
          <w:kern w:val="1"/>
          <w:sz w:val="24"/>
          <w:szCs w:val="24"/>
          <w:lang w:eastAsia="zh-CN"/>
          <w14:ligatures w14:val="none"/>
        </w:rPr>
        <w:t>kojem</w:t>
      </w:r>
      <w:r w:rsidR="00FC510F" w:rsidRPr="002B0CD0">
        <w:rPr>
          <w:rFonts w:ascii="Times New Roman" w:eastAsia="Arial" w:hAnsi="Times New Roman" w:cs="Times New Roman"/>
          <w:spacing w:val="-12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se</w:t>
      </w:r>
      <w:r w:rsidR="00FC510F" w:rsidRPr="002B0CD0">
        <w:rPr>
          <w:rFonts w:ascii="Times New Roman" w:eastAsia="Arial" w:hAnsi="Times New Roman" w:cs="Times New Roman"/>
          <w:spacing w:val="-12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nalaze</w:t>
      </w:r>
      <w:r w:rsidR="00FC510F" w:rsidRPr="002B0CD0">
        <w:rPr>
          <w:rFonts w:ascii="Times New Roman" w:eastAsia="Arial" w:hAnsi="Times New Roman" w:cs="Times New Roman"/>
          <w:spacing w:val="-11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grobna</w:t>
      </w:r>
      <w:r w:rsidR="00FC510F" w:rsidRPr="002B0CD0">
        <w:rPr>
          <w:rFonts w:ascii="Times New Roman" w:eastAsia="Arial" w:hAnsi="Times New Roman" w:cs="Times New Roman"/>
          <w:spacing w:val="-12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mjesta,</w:t>
      </w:r>
      <w:r w:rsidR="00FC510F" w:rsidRPr="002B0CD0">
        <w:rPr>
          <w:rFonts w:ascii="Times New Roman" w:eastAsia="Arial" w:hAnsi="Times New Roman" w:cs="Times New Roman"/>
          <w:spacing w:val="-10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prateće građevine i komunalna</w:t>
      </w:r>
      <w:r w:rsidR="000016FA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spacing w:val="-42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infrastruktura,</w:t>
      </w:r>
    </w:p>
    <w:p w14:paraId="77B82086" w14:textId="4A85E4F9" w:rsidR="00FC510F" w:rsidRPr="00FD0B0F" w:rsidRDefault="00FD0B0F" w:rsidP="00FC510F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Times New Roman" w:eastAsia="Arial" w:hAnsi="Times New Roman" w:cs="Times New Roman"/>
          <w:bCs/>
          <w:kern w:val="1"/>
          <w:sz w:val="24"/>
          <w:szCs w:val="24"/>
          <w:lang w:eastAsia="zh-CN"/>
          <w14:ligatures w14:val="none"/>
        </w:rPr>
      </w:pPr>
      <w:r w:rsidRPr="00FD0B0F">
        <w:rPr>
          <w:rFonts w:ascii="Times New Roman" w:eastAsia="Arial" w:hAnsi="Times New Roman" w:cs="Times New Roman"/>
          <w:b/>
          <w:kern w:val="1"/>
          <w:sz w:val="24"/>
          <w:szCs w:val="24"/>
          <w:lang w:eastAsia="zh-CN"/>
          <w14:ligatures w14:val="none"/>
        </w:rPr>
        <w:t>Nadgrobni spomenik</w:t>
      </w:r>
      <w:r>
        <w:rPr>
          <w:rFonts w:ascii="Times New Roman" w:eastAsia="Arial" w:hAnsi="Times New Roman" w:cs="Times New Roman"/>
          <w:b/>
          <w:kern w:val="1"/>
          <w:sz w:val="24"/>
          <w:szCs w:val="24"/>
          <w:lang w:eastAsia="zh-CN"/>
          <w14:ligatures w14:val="none"/>
        </w:rPr>
        <w:t xml:space="preserve"> </w:t>
      </w:r>
      <w:r w:rsidR="000963B5">
        <w:rPr>
          <w:rFonts w:ascii="Times New Roman" w:eastAsia="Arial" w:hAnsi="Times New Roman" w:cs="Times New Roman"/>
          <w:b/>
          <w:kern w:val="1"/>
          <w:sz w:val="24"/>
          <w:szCs w:val="24"/>
          <w:lang w:eastAsia="zh-CN"/>
          <w14:ligatures w14:val="none"/>
        </w:rPr>
        <w:t>–</w:t>
      </w:r>
      <w:r w:rsidRPr="00FD0B0F">
        <w:rPr>
          <w:rFonts w:ascii="Times New Roman" w:eastAsia="Arial" w:hAnsi="Times New Roman" w:cs="Times New Roman"/>
          <w:b/>
          <w:kern w:val="1"/>
          <w:sz w:val="24"/>
          <w:szCs w:val="24"/>
          <w:lang w:eastAsia="zh-CN"/>
          <w14:ligatures w14:val="none"/>
        </w:rPr>
        <w:t xml:space="preserve"> </w:t>
      </w:r>
      <w:r w:rsidRPr="00397A75">
        <w:rPr>
          <w:rFonts w:ascii="Times New Roman" w:eastAsia="Arial" w:hAnsi="Times New Roman" w:cs="Times New Roman"/>
          <w:bCs/>
          <w:kern w:val="1"/>
          <w:sz w:val="24"/>
          <w:szCs w:val="24"/>
          <w:lang w:eastAsia="zh-CN"/>
          <w14:ligatures w14:val="none"/>
        </w:rPr>
        <w:t>smatra se građevina grobnog mjesta koju čine grobni okvir, pokrovna ploča, natpisna ploča i druga nadgrobna oprema groba</w:t>
      </w:r>
      <w:r w:rsidR="00FC510F" w:rsidRPr="00FD0B0F">
        <w:rPr>
          <w:rFonts w:ascii="Times New Roman" w:eastAsia="Arial" w:hAnsi="Times New Roman" w:cs="Times New Roman"/>
          <w:bCs/>
          <w:kern w:val="1"/>
          <w:sz w:val="24"/>
          <w:szCs w:val="24"/>
          <w:lang w:eastAsia="zh-CN"/>
          <w14:ligatures w14:val="none"/>
        </w:rPr>
        <w:t>,</w:t>
      </w:r>
    </w:p>
    <w:p w14:paraId="44B3DEF1" w14:textId="0F985163" w:rsidR="00C132C8" w:rsidRPr="002B0CD0" w:rsidRDefault="00FD0B0F" w:rsidP="00FC510F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Arial" w:hAnsi="Times New Roman" w:cs="Times New Roman"/>
          <w:b/>
          <w:spacing w:val="-3"/>
          <w:kern w:val="1"/>
          <w:sz w:val="24"/>
          <w:szCs w:val="24"/>
          <w:lang w:eastAsia="zh-CN"/>
          <w14:ligatures w14:val="none"/>
        </w:rPr>
        <w:t>U</w:t>
      </w:r>
      <w:r w:rsidR="00FC510F" w:rsidRPr="002B0CD0">
        <w:rPr>
          <w:rFonts w:ascii="Times New Roman" w:eastAsia="Arial" w:hAnsi="Times New Roman" w:cs="Times New Roman"/>
          <w:b/>
          <w:spacing w:val="-3"/>
          <w:kern w:val="1"/>
          <w:sz w:val="24"/>
          <w:szCs w:val="24"/>
          <w:lang w:eastAsia="zh-CN"/>
          <w14:ligatures w14:val="none"/>
        </w:rPr>
        <w:t>kop</w:t>
      </w:r>
      <w:r w:rsidR="00FC510F" w:rsidRPr="002B0CD0">
        <w:rPr>
          <w:rFonts w:ascii="Times New Roman" w:eastAsia="Arial" w:hAnsi="Times New Roman" w:cs="Times New Roman"/>
          <w:b/>
          <w:spacing w:val="-17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b/>
          <w:kern w:val="1"/>
          <w:sz w:val="24"/>
          <w:szCs w:val="24"/>
          <w:lang w:eastAsia="zh-CN"/>
          <w14:ligatures w14:val="none"/>
        </w:rPr>
        <w:t>–</w:t>
      </w:r>
      <w:r w:rsidR="00FC510F" w:rsidRPr="002B0CD0">
        <w:rPr>
          <w:rFonts w:ascii="Times New Roman" w:eastAsia="Arial" w:hAnsi="Times New Roman" w:cs="Times New Roman"/>
          <w:b/>
          <w:spacing w:val="-17"/>
          <w:kern w:val="1"/>
          <w:sz w:val="24"/>
          <w:szCs w:val="24"/>
          <w:lang w:eastAsia="zh-CN"/>
          <w14:ligatures w14:val="none"/>
        </w:rPr>
        <w:t xml:space="preserve"> </w:t>
      </w:r>
      <w:r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priprema i uređenje</w:t>
      </w:r>
      <w:r>
        <w:rPr>
          <w:rFonts w:ascii="Times New Roman" w:eastAsia="Arial" w:hAnsi="Times New Roman" w:cs="Times New Roman"/>
          <w:b/>
          <w:spacing w:val="-17"/>
          <w:kern w:val="1"/>
          <w:sz w:val="24"/>
          <w:szCs w:val="24"/>
          <w:lang w:eastAsia="zh-CN"/>
          <w14:ligatures w14:val="none"/>
        </w:rPr>
        <w:t xml:space="preserve"> </w:t>
      </w:r>
      <w:r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grobnog mjesta te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polaganje</w:t>
      </w:r>
      <w:r w:rsidR="00FC510F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pokojnika ili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posmrtnih</w:t>
      </w:r>
      <w:r w:rsidR="00FC510F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ostataka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="00FC510F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grobno</w:t>
      </w:r>
      <w:r w:rsidR="00FC510F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2B0CD0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mjesto,</w:t>
      </w:r>
    </w:p>
    <w:p w14:paraId="3971D191" w14:textId="693D818B" w:rsidR="004E223A" w:rsidRDefault="00FD0B0F" w:rsidP="002F1E15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C132C8"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  <w:t>C</w:t>
      </w:r>
      <w:r w:rsidR="00FC510F" w:rsidRPr="00C132C8"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  <w:t>eremonija pogreba</w:t>
      </w:r>
      <w:r w:rsidR="000963B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– </w:t>
      </w:r>
      <w:r w:rsidR="00FC510F" w:rsidRPr="00C132C8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posljednji ispraćaj </w:t>
      </w:r>
      <w:r w:rsidR="00FC510F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pokojnika koji </w:t>
      </w:r>
      <w:r w:rsidR="00FC510F" w:rsidRPr="00C132C8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započinje izlaskom iz mrtvačnice,</w:t>
      </w:r>
      <w:r w:rsidR="00FC510F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C132C8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a</w:t>
      </w:r>
      <w:r w:rsidR="00FC510F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završava ukopom </w:t>
      </w:r>
      <w:r w:rsidR="00FC510F" w:rsidRPr="00C132C8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="00FC510F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C132C8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grobno</w:t>
      </w:r>
      <w:r w:rsidR="00FC510F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FC510F" w:rsidRPr="00C132C8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mjesto</w:t>
      </w:r>
      <w:r w:rsidR="00C132C8" w:rsidRPr="00C132C8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7A63E932" w14:textId="2A4561BF" w:rsidR="0059136A" w:rsidRPr="002B0CD0" w:rsidRDefault="0059136A" w:rsidP="0059136A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b/>
          <w:bCs/>
          <w:w w:val="95"/>
          <w:kern w:val="1"/>
          <w:sz w:val="24"/>
          <w:szCs w:val="24"/>
          <w:lang w:eastAsia="zh-CN"/>
          <w14:ligatures w14:val="none"/>
        </w:rPr>
        <w:lastRenderedPageBreak/>
        <w:t>I</w:t>
      </w:r>
      <w:r w:rsidRPr="002F1E15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II. U</w:t>
      </w:r>
      <w:r w:rsidR="00505B5B" w:rsidRPr="002F1E15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VJETI ISPORUKE KOMUNALNE</w:t>
      </w:r>
      <w:r w:rsidR="009724A1" w:rsidRPr="002F1E15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 xml:space="preserve"> USLUGE</w:t>
      </w:r>
    </w:p>
    <w:p w14:paraId="65F61C3F" w14:textId="77777777" w:rsidR="0059136A" w:rsidRPr="002B0CD0" w:rsidRDefault="0059136A" w:rsidP="0059136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</w:p>
    <w:p w14:paraId="2DA68B1C" w14:textId="77777777" w:rsidR="0059136A" w:rsidRDefault="0059136A" w:rsidP="0059136A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3.</w:t>
      </w:r>
    </w:p>
    <w:p w14:paraId="4BACD5A7" w14:textId="14235C4B" w:rsidR="00505B5B" w:rsidRDefault="00505B5B" w:rsidP="00505B5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Isporučitelj vrši uslugu ukopa u skladu za </w:t>
      </w:r>
      <w:bookmarkStart w:id="1" w:name="_Hlk148003900"/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zakonom kojim se uređuje komunalno gospodarstvo, zakonom kojim se uređuju groblja </w:t>
      </w:r>
      <w:r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te odlukama/aktima </w:t>
      </w:r>
      <w:r w:rsidR="004A36D6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Općine Mali Bukovec</w:t>
      </w:r>
      <w:r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i društva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LUKOM d.o.o..</w:t>
      </w:r>
    </w:p>
    <w:p w14:paraId="42D1B062" w14:textId="77777777" w:rsidR="004E223A" w:rsidRDefault="004E223A" w:rsidP="00505B5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bookmarkEnd w:id="1"/>
    <w:p w14:paraId="14D0330C" w14:textId="77777777" w:rsidR="00505B5B" w:rsidRPr="00397A75" w:rsidRDefault="00505B5B" w:rsidP="00505B5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</w:pPr>
    </w:p>
    <w:p w14:paraId="2D2E9B29" w14:textId="072F5C37" w:rsidR="00505B5B" w:rsidRDefault="00505B5B" w:rsidP="00505B5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</w:pPr>
      <w:r w:rsidRPr="00397A75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  <w:t>IV. UVJETI KORIŠTENJA KOMUNALNE USLUGE</w:t>
      </w:r>
    </w:p>
    <w:p w14:paraId="7F069CC7" w14:textId="77777777" w:rsidR="00505B5B" w:rsidRDefault="00505B5B" w:rsidP="00505B5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</w:pPr>
    </w:p>
    <w:p w14:paraId="058BA4D4" w14:textId="41E343A4" w:rsidR="00505B5B" w:rsidRPr="00505B5B" w:rsidRDefault="00505B5B" w:rsidP="00505B5B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397A7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4.</w:t>
      </w:r>
    </w:p>
    <w:p w14:paraId="1367310D" w14:textId="75D32E17" w:rsidR="0017494A" w:rsidRDefault="0017494A" w:rsidP="0059136A">
      <w:pPr>
        <w:spacing w:after="0" w:line="240" w:lineRule="auto"/>
        <w:jc w:val="both"/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Ukop se obavlja na temelju </w:t>
      </w:r>
      <w:r w:rsidR="004F52E3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Z</w:t>
      </w:r>
      <w:r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ahtjeva Korisnika usluge, a potpisuju ga Korisnik usluge i ovlaštena osoba Isporučitelja.</w:t>
      </w:r>
    </w:p>
    <w:p w14:paraId="199A9FD8" w14:textId="77777777" w:rsidR="0017494A" w:rsidRDefault="0017494A" w:rsidP="0059136A">
      <w:pPr>
        <w:spacing w:after="0" w:line="240" w:lineRule="auto"/>
        <w:jc w:val="both"/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</w:pPr>
    </w:p>
    <w:p w14:paraId="6CAD9068" w14:textId="7E2BFA6F" w:rsidR="0017494A" w:rsidRDefault="0017494A" w:rsidP="0059136A">
      <w:pPr>
        <w:spacing w:after="0" w:line="240" w:lineRule="auto"/>
        <w:jc w:val="both"/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Ovlaštena osoba Isporučitelja prilikom zaprimanja </w:t>
      </w:r>
      <w:r w:rsidR="00F67766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Z</w:t>
      </w:r>
      <w:r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ahtjeva Korisnika usluge za ukop, pružiti će </w:t>
      </w:r>
      <w:r w:rsidR="00C132C8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K</w:t>
      </w:r>
      <w:r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orisniku usluge sve potrebne informacije vezane za organizaciju ukopa, kao i ponuditi kompletnu uslugu u vezi ukopa.</w:t>
      </w:r>
    </w:p>
    <w:p w14:paraId="17C3E8C2" w14:textId="77777777" w:rsidR="0017494A" w:rsidRDefault="0017494A" w:rsidP="0059136A">
      <w:pPr>
        <w:spacing w:after="0" w:line="240" w:lineRule="auto"/>
        <w:jc w:val="both"/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</w:pPr>
    </w:p>
    <w:p w14:paraId="0F400979" w14:textId="2BAE834D" w:rsidR="0017494A" w:rsidRDefault="0017494A" w:rsidP="0059136A">
      <w:pPr>
        <w:spacing w:after="0" w:line="240" w:lineRule="auto"/>
        <w:jc w:val="both"/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Korisnik usluge potpisuje </w:t>
      </w:r>
      <w:r w:rsidR="00F67766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Z</w:t>
      </w:r>
      <w:r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ahtjev za ukop čime se ugovor o isporuci usluge smatra sklopljenim, a Korisnik usluge </w:t>
      </w:r>
      <w:r w:rsidR="00C132C8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potpisivanjem </w:t>
      </w:r>
      <w:r w:rsidR="00F67766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Z</w:t>
      </w:r>
      <w:r w:rsidR="00C132C8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ahtjeva za ukop </w:t>
      </w:r>
      <w:r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pristaje na primjenu ovih Općih uvjeta te na ispostavu računa za dogovorenu uslugu</w:t>
      </w:r>
      <w:r w:rsidR="00471004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 xml:space="preserve"> sukladno važećem </w:t>
      </w:r>
      <w:r w:rsidR="002A0E2D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c</w:t>
      </w:r>
      <w:r w:rsidR="00471004"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jeniku Isporučitelja</w:t>
      </w:r>
      <w:r>
        <w:rPr>
          <w:rFonts w:ascii="Times New Roman" w:eastAsia="Arial" w:hAnsi="Times New Roman" w:cs="Times New Roman"/>
          <w:color w:val="000000"/>
          <w:kern w:val="1"/>
          <w:sz w:val="24"/>
          <w:szCs w:val="24"/>
          <w:lang w:eastAsia="zh-CN"/>
          <w14:ligatures w14:val="none"/>
        </w:rPr>
        <w:t>.</w:t>
      </w:r>
    </w:p>
    <w:p w14:paraId="50E7AA8E" w14:textId="77777777" w:rsidR="0017494A" w:rsidRPr="002B0CD0" w:rsidRDefault="0017494A" w:rsidP="0059136A">
      <w:pPr>
        <w:spacing w:after="0" w:line="240" w:lineRule="auto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0E24E6EB" w14:textId="658D8A37" w:rsidR="0059136A" w:rsidRPr="002B0CD0" w:rsidRDefault="0059136A" w:rsidP="0059136A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Isporučitelj je obvezan, na zahtjev Korisnika</w:t>
      </w:r>
      <w:r w:rsidR="0017494A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usluge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, bez naknade uručiti mu ove Opće uvjete.</w:t>
      </w:r>
    </w:p>
    <w:p w14:paraId="38BB8DC1" w14:textId="77777777" w:rsidR="0059136A" w:rsidRPr="00A30BA9" w:rsidRDefault="0059136A" w:rsidP="0059136A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4ACFD7F0" w14:textId="1B283AA5" w:rsidR="009E3DA2" w:rsidRPr="00A30BA9" w:rsidRDefault="0059136A" w:rsidP="00397A75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Članak </w:t>
      </w:r>
      <w:r w:rsidR="0047100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5</w:t>
      </w:r>
      <w:r w:rsidR="009E3DA2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196F401A" w14:textId="6F0BCB09" w:rsidR="009E3DA2" w:rsidRDefault="00471004" w:rsidP="00397A75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Korisnik usluge je dužan Isporučitelju uz </w:t>
      </w:r>
      <w:r w:rsidR="00F6776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ahtjev za ukop dostaviti istinite podatke potrebne za isporuku usluge i to: podatke o Korisniku usluge, podatke o pokojniku, podatke o grobnom mjestu u koje se zahtijeva ukop, podatke o korisniku grobnog mjesta</w:t>
      </w:r>
      <w:r w:rsidR="000E5C58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22864324" w14:textId="77777777" w:rsidR="004E223A" w:rsidRPr="00A30BA9" w:rsidRDefault="004E223A" w:rsidP="00397A75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44AAE184" w14:textId="77777777" w:rsidR="009E3DA2" w:rsidRPr="00766C6A" w:rsidRDefault="009E3DA2" w:rsidP="009E3DA2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110F3AB3" w14:textId="1987C28C" w:rsidR="009E3DA2" w:rsidRPr="002B0CD0" w:rsidRDefault="009E3DA2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V. PRAVA I OBVEZE ISPORUČITELJA</w:t>
      </w:r>
    </w:p>
    <w:p w14:paraId="104B8F4A" w14:textId="77777777" w:rsidR="009E3DA2" w:rsidRPr="002B0CD0" w:rsidRDefault="009E3DA2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</w:p>
    <w:p w14:paraId="3DC4CE71" w14:textId="3C67A39F" w:rsidR="009E3DA2" w:rsidRPr="002B0CD0" w:rsidRDefault="009E3DA2" w:rsidP="009E3DA2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6.</w:t>
      </w:r>
    </w:p>
    <w:p w14:paraId="7857D29C" w14:textId="31AE4513" w:rsidR="004A1279" w:rsidRDefault="009E3DA2" w:rsidP="004A1279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Isporučitelj</w:t>
      </w:r>
      <w:r w:rsidRPr="002B0CD0">
        <w:rPr>
          <w:rFonts w:ascii="Times New Roman" w:eastAsia="Times New Roman" w:hAnsi="Times New Roman" w:cs="Times New Roman"/>
          <w:spacing w:val="-35"/>
          <w:kern w:val="1"/>
          <w:sz w:val="24"/>
          <w:szCs w:val="24"/>
          <w:lang w:eastAsia="zh-CN"/>
          <w14:ligatures w14:val="none"/>
        </w:rPr>
        <w:t xml:space="preserve"> </w:t>
      </w:r>
      <w:r w:rsidR="000E5C58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je dužan komunalnu uslugu ukopa pružati u skladu </w:t>
      </w:r>
      <w:r w:rsidR="004A127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s načelima na kojima se temelji komunalno gospodarstvo, u skladu s ovim Općim uvjetima i ugovorom te prema propisima, pravilima struke i uz </w:t>
      </w:r>
      <w:r w:rsidR="004A1279" w:rsidRPr="004A127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dužni pijetet prema pokojniku</w:t>
      </w:r>
      <w:r w:rsidR="004A127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138E9E35" w14:textId="77777777" w:rsidR="004A1279" w:rsidRDefault="004A1279" w:rsidP="004A1279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57452E62" w14:textId="59B38EE0" w:rsidR="004A1279" w:rsidRPr="00E833ED" w:rsidRDefault="004A1279" w:rsidP="009E3DA2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Isporučitelj je dužan omogućiti redovito pružanje usluge ukopa u </w:t>
      </w:r>
      <w:r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skladu s općim aktom </w:t>
      </w:r>
      <w:r w:rsidR="002A606E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Općine Mali Bukovec</w:t>
      </w:r>
      <w:r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kojim se uređuju groblja. </w:t>
      </w:r>
    </w:p>
    <w:p w14:paraId="5F74752E" w14:textId="77777777" w:rsidR="009E3DA2" w:rsidRPr="00E833ED" w:rsidRDefault="009E3DA2" w:rsidP="004A1279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11C03CA2" w14:textId="7556AB13" w:rsidR="009E3DA2" w:rsidRPr="002B0CD0" w:rsidRDefault="009E3DA2" w:rsidP="009E3DA2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7.</w:t>
      </w:r>
    </w:p>
    <w:p w14:paraId="16E2BAF1" w14:textId="49410490" w:rsidR="009E3DA2" w:rsidRPr="00A30BA9" w:rsidRDefault="009E3DA2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Isporučitelj </w:t>
      </w:r>
      <w:r w:rsidR="004A127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je dužan 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vodi</w:t>
      </w:r>
      <w:r w:rsidR="00F6776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ti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Grobni očevidnik i Registar umrlih osoba </w:t>
      </w:r>
      <w:r w:rsidR="004A127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sukladno posebnim propisima </w:t>
      </w:r>
      <w:r w:rsidR="00F116DC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za groblja </w:t>
      </w:r>
      <w:r w:rsidR="004A127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na području </w:t>
      </w:r>
      <w:r w:rsidR="002A606E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Općine Mali Bukovec</w:t>
      </w:r>
      <w:r w:rsidR="004A127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u kojima obavlja poslove </w:t>
      </w:r>
      <w:r w:rsidR="00F6776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="00F116DC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</w:t>
      </w:r>
      <w:r w:rsidR="00070731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it</w:t>
      </w:r>
      <w:r w:rsidR="004A127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e</w:t>
      </w:r>
      <w:r w:rsidR="00070731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lja</w:t>
      </w:r>
      <w:r w:rsidR="00F116DC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5D64CFDC" w14:textId="77777777" w:rsidR="004E223A" w:rsidRPr="00A30BA9" w:rsidRDefault="004E223A" w:rsidP="009E3DA2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5D2B6972" w14:textId="7968972D" w:rsidR="009E3DA2" w:rsidRPr="00A30BA9" w:rsidRDefault="009E3DA2" w:rsidP="009E3DA2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8.</w:t>
      </w:r>
    </w:p>
    <w:p w14:paraId="65791C6B" w14:textId="3A5A5AB0" w:rsidR="009E3DA2" w:rsidRPr="00A30BA9" w:rsidRDefault="009E3DA2" w:rsidP="009E3DA2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Ekshumacij</w:t>
      </w:r>
      <w:r w:rsidR="004A127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i prijenos posmrtnih ostataka </w:t>
      </w:r>
      <w:r w:rsidR="004A127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Isporučitelj obavlja u skladu s posebnim propisima</w:t>
      </w:r>
      <w:r w:rsidR="0078218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0E6CE92A" w14:textId="77777777" w:rsidR="004A1279" w:rsidRDefault="009E3DA2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Iskop umrlih osoba u vremenu kraćem od 10 godina od dana ukopa ne obavlja se u razdoblju od 01.06. do 31.08. tekuće godine</w:t>
      </w:r>
      <w:r w:rsidR="00630570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4A127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sukladno posebnim propisima.</w:t>
      </w:r>
    </w:p>
    <w:p w14:paraId="4FF3EF0B" w14:textId="77777777" w:rsidR="00A30BA9" w:rsidRPr="00A30BA9" w:rsidRDefault="00A30BA9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</w:pPr>
    </w:p>
    <w:p w14:paraId="32FAB483" w14:textId="77777777" w:rsidR="00040E2E" w:rsidRPr="00A30BA9" w:rsidRDefault="00040E2E" w:rsidP="00040E2E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lastRenderedPageBreak/>
        <w:t>Članak 9.</w:t>
      </w:r>
    </w:p>
    <w:p w14:paraId="56EBC4D4" w14:textId="1C9E53D1" w:rsidR="00040E2E" w:rsidRPr="00A30BA9" w:rsidRDefault="00950BA9" w:rsidP="00040E2E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Isporučitelj određuje r</w:t>
      </w:r>
      <w:r w:rsidR="00040E2E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edoslijed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davanja </w:t>
      </w:r>
      <w:r w:rsidR="00040E2E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grobnih mjesta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na korištenje uz obvezu plaćanja jednokratne naknade za dodjelu na korištenje grobnih mjesta.</w:t>
      </w:r>
    </w:p>
    <w:p w14:paraId="427BEC3B" w14:textId="77777777" w:rsidR="00040E2E" w:rsidRPr="00A30BA9" w:rsidRDefault="00040E2E" w:rsidP="00040E2E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27CEC283" w14:textId="77777777" w:rsidR="00040E2E" w:rsidRPr="002B0CD0" w:rsidRDefault="00040E2E" w:rsidP="00040E2E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10.</w:t>
      </w:r>
    </w:p>
    <w:p w14:paraId="1D9321DF" w14:textId="09F5E9EA" w:rsidR="00950BA9" w:rsidRPr="00397A75" w:rsidRDefault="00950BA9" w:rsidP="00040E2E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397A7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Isporučitelj je dužan pažljivo postupati s imovinom Korisnika </w:t>
      </w:r>
      <w:r w:rsidR="002A0E2D" w:rsidRPr="00397A7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grobnog mjesta</w:t>
      </w:r>
      <w:r w:rsidRPr="00397A7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. Prije početka radova </w:t>
      </w:r>
      <w:r w:rsidR="002A0E2D" w:rsidRPr="00397A7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u vezi ukopa </w:t>
      </w:r>
      <w:r w:rsidRPr="00397A7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(dizanja pokrovne ploče ili iskopa) Isporučitelj će pregledati grobno mjesto i susjedne grobove i u slučaju oštećenja upozoriti</w:t>
      </w:r>
      <w:r w:rsidR="002A0E2D" w:rsidRPr="00397A7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korisnike grobnih mjesta</w:t>
      </w:r>
      <w:r w:rsidRPr="00397A7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, kako bi se spriječili naknadni prigovori.</w:t>
      </w:r>
    </w:p>
    <w:p w14:paraId="7BF77B78" w14:textId="77777777" w:rsidR="00950BA9" w:rsidRPr="00397A75" w:rsidRDefault="00950BA9" w:rsidP="00040E2E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68022514" w14:textId="2E0B20D6" w:rsidR="00040E2E" w:rsidRPr="00397A75" w:rsidRDefault="00040E2E" w:rsidP="00040E2E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397A7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Isporučitelj nije odgovoran za štetu nastalu na grobnom mjestu koju uzrokuju treće i nepoznate osobe.</w:t>
      </w:r>
    </w:p>
    <w:p w14:paraId="35555246" w14:textId="77777777" w:rsidR="00040E2E" w:rsidRPr="00397A75" w:rsidRDefault="00040E2E" w:rsidP="00040E2E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25421163" w14:textId="35A0D73B" w:rsidR="00040E2E" w:rsidRPr="00397A75" w:rsidRDefault="00040E2E" w:rsidP="00040E2E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397A7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Za slučaj nastanka štete od strane Isporučitelja, Uprav</w:t>
      </w:r>
      <w:r w:rsidR="00070731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itelj</w:t>
      </w:r>
      <w:r w:rsidRPr="00397A7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 će o tome obavijestiti Korisnika grobnog mjesta. </w:t>
      </w:r>
    </w:p>
    <w:p w14:paraId="50C218C7" w14:textId="77777777" w:rsidR="002A0E2D" w:rsidRPr="00A30BA9" w:rsidRDefault="002A0E2D" w:rsidP="00040E2E">
      <w:pPr>
        <w:spacing w:after="0" w:line="240" w:lineRule="auto"/>
        <w:jc w:val="both"/>
        <w:rPr>
          <w:rFonts w:ascii="Times New Roman" w:eastAsia="Times New Roman" w:hAnsi="Times New Roman" w:cs="Times New Roman"/>
          <w:w w:val="95"/>
          <w:kern w:val="1"/>
          <w:sz w:val="24"/>
          <w:szCs w:val="24"/>
          <w:lang w:eastAsia="zh-CN"/>
          <w14:ligatures w14:val="none"/>
        </w:rPr>
      </w:pPr>
    </w:p>
    <w:p w14:paraId="55443DAE" w14:textId="77777777" w:rsidR="00040E2E" w:rsidRPr="00A92AC6" w:rsidRDefault="00040E2E" w:rsidP="00040E2E">
      <w:pPr>
        <w:spacing w:after="0" w:line="240" w:lineRule="auto"/>
        <w:jc w:val="both"/>
        <w:rPr>
          <w:rFonts w:ascii="Times New Roman" w:eastAsia="Times New Roman" w:hAnsi="Times New Roman" w:cs="Times New Roman"/>
          <w:w w:val="95"/>
          <w:kern w:val="1"/>
          <w:sz w:val="24"/>
          <w:szCs w:val="24"/>
          <w:lang w:eastAsia="zh-CN"/>
          <w14:ligatures w14:val="none"/>
        </w:rPr>
      </w:pPr>
    </w:p>
    <w:p w14:paraId="434BC4B2" w14:textId="01022AFB" w:rsidR="00C26AAE" w:rsidRDefault="00804D89" w:rsidP="00C26AAE">
      <w:pPr>
        <w:spacing w:after="0" w:line="240" w:lineRule="auto"/>
        <w:ind w:right="9"/>
        <w:jc w:val="both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b/>
          <w:bCs/>
          <w:spacing w:val="-6"/>
          <w:w w:val="95"/>
          <w:kern w:val="1"/>
          <w:sz w:val="24"/>
          <w:szCs w:val="24"/>
          <w:lang w:eastAsia="zh-CN"/>
          <w14:ligatures w14:val="none"/>
        </w:rPr>
        <w:t>V</w:t>
      </w:r>
      <w:r w:rsidR="00950BA9">
        <w:rPr>
          <w:rFonts w:ascii="Times New Roman" w:eastAsia="Times New Roman" w:hAnsi="Times New Roman" w:cs="Times New Roman"/>
          <w:b/>
          <w:bCs/>
          <w:spacing w:val="-6"/>
          <w:w w:val="95"/>
          <w:kern w:val="1"/>
          <w:sz w:val="24"/>
          <w:szCs w:val="24"/>
          <w:lang w:eastAsia="zh-CN"/>
          <w14:ligatures w14:val="none"/>
        </w:rPr>
        <w:t>I</w:t>
      </w:r>
      <w:r w:rsidRPr="002B0CD0">
        <w:rPr>
          <w:rFonts w:ascii="Times New Roman" w:eastAsia="Times New Roman" w:hAnsi="Times New Roman" w:cs="Times New Roman"/>
          <w:b/>
          <w:bCs/>
          <w:spacing w:val="-6"/>
          <w:w w:val="95"/>
          <w:kern w:val="1"/>
          <w:sz w:val="24"/>
          <w:szCs w:val="24"/>
          <w:lang w:eastAsia="zh-CN"/>
          <w14:ligatures w14:val="none"/>
        </w:rPr>
        <w:t xml:space="preserve">. PRAVA </w:t>
      </w:r>
      <w:r w:rsidRPr="002B0CD0">
        <w:rPr>
          <w:rFonts w:ascii="Times New Roman" w:eastAsia="Times New Roman" w:hAnsi="Times New Roman" w:cs="Times New Roman"/>
          <w:b/>
          <w:bCs/>
          <w:w w:val="95"/>
          <w:kern w:val="1"/>
          <w:sz w:val="24"/>
          <w:szCs w:val="24"/>
          <w:lang w:eastAsia="zh-CN"/>
          <w14:ligatures w14:val="none"/>
        </w:rPr>
        <w:t>I OBVEZE</w:t>
      </w:r>
      <w:r w:rsidRPr="002B0CD0">
        <w:rPr>
          <w:rFonts w:ascii="Times New Roman" w:eastAsia="Times New Roman" w:hAnsi="Times New Roman" w:cs="Times New Roman"/>
          <w:b/>
          <w:bCs/>
          <w:spacing w:val="-38"/>
          <w:w w:val="95"/>
          <w:kern w:val="1"/>
          <w:sz w:val="24"/>
          <w:szCs w:val="24"/>
          <w:lang w:eastAsia="zh-CN"/>
          <w14:ligatures w14:val="none"/>
        </w:rPr>
        <w:t xml:space="preserve">  </w:t>
      </w:r>
      <w:r w:rsidRPr="002B0CD0">
        <w:rPr>
          <w:rFonts w:ascii="Times New Roman" w:eastAsia="Times New Roman" w:hAnsi="Times New Roman" w:cs="Times New Roman"/>
          <w:b/>
          <w:bCs/>
          <w:spacing w:val="-2"/>
          <w:w w:val="95"/>
          <w:kern w:val="1"/>
          <w:sz w:val="24"/>
          <w:szCs w:val="24"/>
          <w:lang w:eastAsia="zh-CN"/>
          <w14:ligatures w14:val="none"/>
        </w:rPr>
        <w:t>KORISNIKA</w:t>
      </w:r>
    </w:p>
    <w:p w14:paraId="63F11914" w14:textId="77777777" w:rsidR="00C26AAE" w:rsidRDefault="00C26AAE" w:rsidP="00C26AAE">
      <w:pPr>
        <w:spacing w:after="0" w:line="240" w:lineRule="auto"/>
        <w:ind w:right="9"/>
        <w:jc w:val="both"/>
        <w:outlineLvl w:val="0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</w:pPr>
    </w:p>
    <w:p w14:paraId="1A5C6337" w14:textId="77777777" w:rsidR="00804D89" w:rsidRPr="002B0CD0" w:rsidRDefault="00804D89" w:rsidP="00804D89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11.</w:t>
      </w:r>
    </w:p>
    <w:p w14:paraId="01CCD44D" w14:textId="31B03E3E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Pravo ukopa na grobljima na području </w:t>
      </w:r>
      <w:r w:rsidR="002A606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Općine Mali Bukovec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ima 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orisnik grobnog mjesta. </w:t>
      </w:r>
    </w:p>
    <w:p w14:paraId="3968B316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623142BE" w14:textId="0DCD00A5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Na grobljima na području </w:t>
      </w:r>
      <w:r w:rsidR="002A606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Općine Mali Bukovec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ukapaju se u pravilu umrli koji su imali prebivalište na području naselja koja povijesno gravitiraju određenom groblju. </w:t>
      </w:r>
    </w:p>
    <w:p w14:paraId="3446A0E3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3E16D08F" w14:textId="23688150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Na grobljima na području </w:t>
      </w:r>
      <w:r w:rsidR="002A606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Općine Mali Bukovec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mogu se ukopati i umrli koji nisu imali prebivalište na području naselja koje povijesno gravitira određenom groblju ili na području </w:t>
      </w:r>
      <w:r w:rsidR="002A606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Općine Mali Bukovec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ako je umrla osoba 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orisnik grobnog mjesta ili ako tako odredi njegova obitelj ili osobe koje su dužne skrbiti o ukopu umrle osobe uz uvjet da je barem jedan član obitelji ili osoba koja je dužna skrbiti o ukopu umrle osobe 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orisnik grobnog mjesta sukladno odredbama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ovih Općih uvjeta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. </w:t>
      </w:r>
    </w:p>
    <w:p w14:paraId="3153E764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546B98FA" w14:textId="01410581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Umrlog se može ukopati i izvan groblja samo uz odobrenje koje daje </w:t>
      </w:r>
      <w:r w:rsidR="002A606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Općin</w:t>
      </w:r>
      <w:r w:rsidR="00A92AC6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a</w:t>
      </w:r>
      <w:r w:rsidR="002A606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Mali Bukovec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i uz propisane uvjete. </w:t>
      </w:r>
    </w:p>
    <w:p w14:paraId="2D50C4A3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23AF737D" w14:textId="758DB937" w:rsidR="00C26AAE" w:rsidRDefault="00C26AAE" w:rsidP="00397A7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Članak 12.</w:t>
      </w:r>
    </w:p>
    <w:p w14:paraId="69EAF8BB" w14:textId="4F190B08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Grobna mjesta dodjeljuju se na korištenje po redoslijedu prema brojevima raspoloživih grobnih mjesta označenim u Planu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grobnih mjesta i grobnica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, pri čemu 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Isporučitelj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može uvažiti i želje korisnika za dodjelom nekog drugog još ne dodijeljenog mjesta. </w:t>
      </w:r>
    </w:p>
    <w:p w14:paraId="0245D5D3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727B2DB3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Pravo ukopa u grobno mjesto imaju i članovi obitelji 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orisnika grobnog mjesta. </w:t>
      </w:r>
    </w:p>
    <w:p w14:paraId="3D1382A0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5C362191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Korisnik grobnog mjesta može pisanom izjavom dopustiti ukop i drugih osoba. </w:t>
      </w:r>
    </w:p>
    <w:p w14:paraId="7E4E29C3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25F6E0A8" w14:textId="277A66B4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U slučaju da grobno mjesto ima više </w:t>
      </w:r>
      <w:proofErr w:type="spellStart"/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sukorisnika</w:t>
      </w:r>
      <w:proofErr w:type="spellEnd"/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potrebna je pisana </w:t>
      </w:r>
      <w:r w:rsidR="00F67766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zjava o suglasnosti svih korisnika. </w:t>
      </w:r>
    </w:p>
    <w:p w14:paraId="743A92CC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08786824" w14:textId="3FC21DB1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Članovima obitelji korisnika grob</w:t>
      </w:r>
      <w:r w:rsidR="00370B89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nog mjesta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u smislu ov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ih Općih uvjeta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smatra se bračni i izvanbračni drug korisnika, potomci i preci koji čine uspravnu liniju s korisnikom, te braća i sestre korisnika grobnog mjesta. </w:t>
      </w:r>
    </w:p>
    <w:p w14:paraId="775F83F9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36CDEE8C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U slučaju spora o pravu ukopa, 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Isporučitelj će 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obustaviti ukop na tom grobnom mjestu dok spor ne bude riješen.</w:t>
      </w:r>
    </w:p>
    <w:p w14:paraId="259C6046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5CEF7DA6" w14:textId="22C3AEAF" w:rsidR="00C26AAE" w:rsidRDefault="00C26AAE" w:rsidP="00397A7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Članak 13.</w:t>
      </w:r>
    </w:p>
    <w:p w14:paraId="4FF57D31" w14:textId="51AFC524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Nakon smrti 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orisnika grobnog mjesta pravo korištenja grobnog mjesta prenosi se na njegove nasljednike temeljem pravomoćnog </w:t>
      </w:r>
      <w:r w:rsidR="00FC7B00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R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ješenja o nasljeđivanju, ugovora o doživotnom ili dosmrtnom uzdržavanju koji se upisuje u Grobni očevidnik. </w:t>
      </w:r>
    </w:p>
    <w:p w14:paraId="12BF0F6C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09B6497B" w14:textId="08603D15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Korisnik može trećoj osobi </w:t>
      </w:r>
      <w:r w:rsidR="00FC7B00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U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govorom ustupiti pravo korištenja grobnog mjesta. Ugovor mora biti zaključen u pisanoj formi propisanoj za prijenos vlasništva nad nekretninama. </w:t>
      </w:r>
    </w:p>
    <w:p w14:paraId="0206EED5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72DD7002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Novi korisnik po stavku 2. i 3. ovog članka dužan je u roku od 30 dana od dana stjecanja grobnog mjesta dostaviti 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Isporučitelju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akt temeljem kojeg stječe grobno mjesto radi upisa nastale promjene u Grobni očevidnik. </w:t>
      </w:r>
    </w:p>
    <w:p w14:paraId="64803072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794052D1" w14:textId="6CC16191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Nakon smrti 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orisnika grobnog mjesta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,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a do pravomoćnosti </w:t>
      </w:r>
      <w:r w:rsidR="00FC7B00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R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ješenja o nasljeđivanju, u grobno mjesto mogu se ukapati osobe koje su u času smrti korisnika grobnog mjesta bili članovi njegove obitelji. </w:t>
      </w:r>
    </w:p>
    <w:p w14:paraId="77947734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38B79883" w14:textId="5B5970E1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Isporučitelj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</w:t>
      </w:r>
      <w:r w:rsidR="005A610B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kao </w:t>
      </w:r>
      <w:r w:rsidR="00FC7B00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U</w:t>
      </w:r>
      <w:r w:rsidR="005A610B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prav</w:t>
      </w:r>
      <w:r w:rsidR="00070731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itelj</w:t>
      </w:r>
      <w:r w:rsidR="005A610B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groblja 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neposredno nakon smrti </w:t>
      </w:r>
      <w:r w:rsidR="00370B89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orisnika grobnog mjesta po službenoj dužnosti mogućim nasljednicima iza umrlog korisnika, izdaje </w:t>
      </w:r>
      <w:r w:rsidR="00F02E83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P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otvrdu o grobnom mjestu za potrebe ostavinskog postupka, a u svrhu utvrđivanja nasljeđivanja prava korištenja grobnog mjesta. </w:t>
      </w:r>
    </w:p>
    <w:p w14:paraId="33D1D882" w14:textId="77777777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44D5A529" w14:textId="28DA4663" w:rsidR="00C26AAE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Isporučitelj kao </w:t>
      </w:r>
      <w:r w:rsidR="00F02E83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U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prav</w:t>
      </w:r>
      <w:r w:rsidR="00070731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itelj</w:t>
      </w: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groblja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izdaje </w:t>
      </w:r>
      <w:r w:rsidR="00F02E83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P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otvrdu o grobnom mjestu i po zahtjevu zainteresirane stranke (u slučaju sastavljanja </w:t>
      </w:r>
      <w:r w:rsidR="00F02E83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U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govora o ustupanju prava korištenja, oporuke, potrebe ostavinskog postupka ili za potrebe ekshumacije umrle osobe). </w:t>
      </w:r>
    </w:p>
    <w:p w14:paraId="781E4CB2" w14:textId="77777777" w:rsidR="005A610B" w:rsidRDefault="005A610B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40E530F4" w14:textId="7B68D5C5" w:rsidR="005A610B" w:rsidRDefault="00EF0BF4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Javni bilježnik</w:t>
      </w:r>
      <w:r w:rsidR="00C26AAE"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obvezan je </w:t>
      </w:r>
      <w:r w:rsidR="00AA4A68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U</w:t>
      </w:r>
      <w:r w:rsidR="00C26AAE"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pravi</w:t>
      </w:r>
      <w:r w:rsidR="00070731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telju</w:t>
      </w:r>
      <w:r w:rsidR="00C26AAE"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groblja dostaviti </w:t>
      </w:r>
      <w:r w:rsidR="00AA4A68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R</w:t>
      </w:r>
      <w:r w:rsidR="00C26AAE"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ješenje o nasljeđivanju radi upisa novog korisnika grobnog mjesta u Grobni očevidnik. </w:t>
      </w:r>
    </w:p>
    <w:p w14:paraId="104B148E" w14:textId="77777777" w:rsidR="005A610B" w:rsidRDefault="005A610B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26133D75" w14:textId="45FAF6DC" w:rsidR="005A610B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Upis novog korisnika u Grobni očevidnik utvrđenog temeljem pravomoćnog </w:t>
      </w:r>
      <w:r w:rsidR="00045079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R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ješenja o nasljeđivanju vrši se temeljem rješenja o promjeni </w:t>
      </w:r>
      <w:r w:rsidR="00370B89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orisnika grobnog mjesta kojeg </w:t>
      </w:r>
      <w:r w:rsidR="005A610B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Isporučitelj kao </w:t>
      </w:r>
      <w:r w:rsidR="00045079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U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prav</w:t>
      </w:r>
      <w:r w:rsidR="00070731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itelj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groblja donosi po službenoj dužnosti. </w:t>
      </w:r>
    </w:p>
    <w:p w14:paraId="4BDD04E3" w14:textId="77777777" w:rsidR="005A610B" w:rsidRDefault="005A610B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3150FE5B" w14:textId="6598DE81" w:rsidR="005A610B" w:rsidRDefault="00C26AAE" w:rsidP="00397A75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Članak </w:t>
      </w:r>
      <w:r w:rsidR="005A610B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14.</w:t>
      </w:r>
    </w:p>
    <w:p w14:paraId="42B2902D" w14:textId="1590592A" w:rsidR="005A610B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Korisnik </w:t>
      </w:r>
      <w:r w:rsidR="002E0B94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grobnog mjesta 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se može odreći korištenja grobnog mjesta temeljem pisane izjave koju podnosi </w:t>
      </w:r>
      <w:r w:rsidR="005A610B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Isporučitelju kao </w:t>
      </w:r>
      <w:r w:rsidR="005A189A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U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pravi</w:t>
      </w:r>
      <w:r w:rsidR="00EF0BF4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telju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groblja. </w:t>
      </w:r>
    </w:p>
    <w:p w14:paraId="36EFBDDA" w14:textId="77777777" w:rsidR="005A610B" w:rsidRDefault="005A610B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5022AAB5" w14:textId="3DA51739" w:rsidR="005A610B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U slučaju iz stavka 1. ovoga članka, </w:t>
      </w:r>
      <w:r w:rsidR="005A610B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Isporučitelj kao </w:t>
      </w:r>
      <w:r w:rsidR="005A189A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U</w:t>
      </w:r>
      <w:r w:rsidR="005A610B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prav</w:t>
      </w:r>
      <w:r w:rsidR="00070731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itelj</w:t>
      </w:r>
      <w:r w:rsidR="005A610B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groblja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će </w:t>
      </w:r>
      <w:r w:rsidR="00370B89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orisnika grobnog mjesta brisati</w:t>
      </w:r>
      <w:r w:rsidR="00572996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/deaktivirati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iz Grobnog očevidnika, a danom zaprimanja pisane izjave </w:t>
      </w:r>
      <w:r w:rsidR="00EF0BF4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kod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</w:t>
      </w:r>
      <w:r w:rsidR="005A189A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U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pravi</w:t>
      </w:r>
      <w:r w:rsidR="00070731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telj</w:t>
      </w:r>
      <w:r w:rsidR="00EF0BF4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a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groblja smatra se raskinutim ugovor o korištenju grobnog mjesta. </w:t>
      </w:r>
    </w:p>
    <w:p w14:paraId="315DDF55" w14:textId="77777777" w:rsidR="005A610B" w:rsidRDefault="005A610B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659E023B" w14:textId="1AA7B69D" w:rsidR="005A610B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Pisanom </w:t>
      </w:r>
      <w:r w:rsidR="005A189A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zjavom </w:t>
      </w:r>
      <w:r w:rsidR="000E746A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orisnik </w:t>
      </w:r>
      <w:r w:rsidR="002E0B94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grobnog mjesta 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se izjašnjava i o preuzimanju ili odricanju od preuzimanja posmrtnih ostataka koji se nalaze u grobnom mjestu, te o preuzimanju ili odricanju od preuzimanja nadgrobnog spomenika. </w:t>
      </w:r>
    </w:p>
    <w:p w14:paraId="20DE0416" w14:textId="77777777" w:rsidR="005A610B" w:rsidRDefault="005A610B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50E3AC46" w14:textId="60283450" w:rsidR="005A610B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lastRenderedPageBreak/>
        <w:t xml:space="preserve">Ako je </w:t>
      </w:r>
      <w:r w:rsidR="000E746A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orisnik</w:t>
      </w:r>
      <w:r w:rsidR="002E0B94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grobnog mjesta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zatražio preuzimanje posmrtnih ostataka, dužan je snositi troškove ekshumacije i prijenosa na novo mjesto ukopa, te isto realizirati u roku od 60 dana od dana podnošenja </w:t>
      </w:r>
      <w:r w:rsidR="005A189A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zjave iz stavka 3. ovog članka. </w:t>
      </w:r>
    </w:p>
    <w:p w14:paraId="71E68434" w14:textId="77777777" w:rsidR="005A610B" w:rsidRDefault="005A610B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6E8064A1" w14:textId="74FB3980" w:rsidR="005A610B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Posmrtne ostatke osoba za koje se je </w:t>
      </w:r>
      <w:r w:rsidR="00370B89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orisnik </w:t>
      </w:r>
      <w:r w:rsidR="002E0B94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grobnog mjesta 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odrekao preuzimanja ili za koje nije po stavku 4. ovog članka realizirao preuzimanje zbrinjava </w:t>
      </w:r>
      <w:r w:rsidR="005A189A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U</w:t>
      </w:r>
      <w:r w:rsidR="00370B89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prav</w:t>
      </w:r>
      <w:r w:rsidR="00070731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itelj</w:t>
      </w:r>
      <w:r w:rsidR="00370B89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groblja 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u zajedničkoj kosturnici. </w:t>
      </w:r>
    </w:p>
    <w:p w14:paraId="18E3CE44" w14:textId="77777777" w:rsidR="005A610B" w:rsidRDefault="005A610B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</w:p>
    <w:p w14:paraId="5AE25B12" w14:textId="479887BB" w:rsidR="005A610B" w:rsidRDefault="00C26AAE" w:rsidP="00804D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</w:pP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Nadgrobni spomenik za kojeg se </w:t>
      </w:r>
      <w:r w:rsidR="00370B89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K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orisnik</w:t>
      </w:r>
      <w:r w:rsidR="002E0B94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grobnog mjesta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odrekao preuzimanja smatra se napušten</w:t>
      </w:r>
      <w:r w:rsidR="00EF0BF4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m i postaje vlasništvo </w:t>
      </w:r>
      <w:r w:rsidR="002767FC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U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prav</w:t>
      </w:r>
      <w:r w:rsidR="00EF0BF4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it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e</w:t>
      </w:r>
      <w:r w:rsidR="00EF0BF4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lja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groblja</w:t>
      </w:r>
      <w:r w:rsidR="002767FC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</w:t>
      </w:r>
      <w:r w:rsidR="00370B89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- društva LUKOM d.o.o.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danom prestanka korištenja grobnog mjesta, a u slučaju da je korisnik izrazio namjeru da iste preuzme</w:t>
      </w:r>
      <w:r w:rsidR="00370B89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,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a to ne realizira u roku od 60 dana od podnošenja </w:t>
      </w:r>
      <w:r w:rsidR="002767FC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zjave iz stavka 1. ovog članka, smatra se napuštenom istekom navedenog roka te ga preuzima u vlasništvo </w:t>
      </w:r>
      <w:r w:rsidR="002767FC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U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prav</w:t>
      </w:r>
      <w:r w:rsidR="00070731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>itelja</w:t>
      </w:r>
      <w:r w:rsidRPr="00C26AAE">
        <w:rPr>
          <w:rFonts w:ascii="Times New Roman" w:eastAsia="Times New Roman" w:hAnsi="Times New Roman" w:cs="Times New Roman"/>
          <w:color w:val="000000"/>
          <w:spacing w:val="-3"/>
          <w:kern w:val="1"/>
          <w:sz w:val="24"/>
          <w:szCs w:val="24"/>
          <w:lang w:eastAsia="zh-CN"/>
          <w14:ligatures w14:val="none"/>
        </w:rPr>
        <w:t xml:space="preserve"> groblja. </w:t>
      </w:r>
    </w:p>
    <w:p w14:paraId="52D27158" w14:textId="77777777" w:rsidR="00EC11E7" w:rsidRPr="00A30BA9" w:rsidRDefault="00EC11E7" w:rsidP="005A610B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0E372E90" w14:textId="2794CB3A" w:rsidR="00EF3C45" w:rsidRPr="00A30BA9" w:rsidRDefault="00EF3C45" w:rsidP="00EF3C45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Grobno mjesto za koje je pravo korištenja Korisnik</w:t>
      </w:r>
      <w:r w:rsid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</w:t>
      </w:r>
      <w:r w:rsidR="000E746A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b</w:t>
      </w:r>
      <w:r w:rsid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nog mjesta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ustupio </w:t>
      </w:r>
      <w:r w:rsidR="00126318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="00370B8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pravi</w:t>
      </w:r>
      <w:r w:rsidR="00070731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telju</w:t>
      </w:r>
      <w:r w:rsidR="00370B8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 - </w:t>
      </w:r>
      <w:r w:rsidR="00370B89" w:rsidRPr="00370B8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društv</w:t>
      </w:r>
      <w:r w:rsidR="00370B8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="00370B89" w:rsidRPr="00370B8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LUKOM d.o.o.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, Isporučitelj će </w:t>
      </w:r>
      <w:r w:rsidR="00C618A8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fotografirati grobno mjesto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i uvesti u evidenciju.</w:t>
      </w:r>
    </w:p>
    <w:p w14:paraId="2BE637A8" w14:textId="77777777" w:rsidR="0040336E" w:rsidRPr="00A30BA9" w:rsidRDefault="0040336E" w:rsidP="00EF3C45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24F72E0B" w14:textId="27F8E913" w:rsidR="00160F25" w:rsidRPr="00A30BA9" w:rsidRDefault="00160F25" w:rsidP="00160F25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1</w:t>
      </w:r>
      <w:r w:rsidR="005A610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5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39AE176A" w14:textId="617D0063" w:rsidR="00160F25" w:rsidRPr="00E833ED" w:rsidRDefault="00160F25" w:rsidP="00160F2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Korisnik je dužan održavati grobno mjesto sukladno </w:t>
      </w:r>
      <w:r w:rsidR="002B0CD0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Zakonu o </w:t>
      </w:r>
      <w:r w:rsidR="002B0CD0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grobljima</w:t>
      </w:r>
      <w:r w:rsidR="005A610B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i općem aktu </w:t>
      </w:r>
      <w:r w:rsidR="002A606E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Općine Mali Bukovec</w:t>
      </w:r>
      <w:r w:rsidR="005A610B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o grobljima</w:t>
      </w:r>
      <w:r w:rsidR="002B0CD0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  <w:r w:rsidRPr="00E833ED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  <w:t xml:space="preserve"> </w:t>
      </w:r>
    </w:p>
    <w:p w14:paraId="01E1CC9A" w14:textId="77777777" w:rsidR="00160F25" w:rsidRPr="00A30BA9" w:rsidRDefault="00160F25" w:rsidP="00160F25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4E72D81B" w14:textId="1312526D" w:rsidR="00160F25" w:rsidRPr="002B0CD0" w:rsidRDefault="00160F25" w:rsidP="00160F25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1</w:t>
      </w:r>
      <w:r w:rsidR="005A610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6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7477450A" w14:textId="6D474DCA" w:rsidR="002E0B94" w:rsidRDefault="002E0B94" w:rsidP="00160F25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U slučaju promjene relevantnih podataka koji utječu ili mogu utjecati na odnos između Isporučitelja i Korisnika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grobnog mjesta </w:t>
      </w:r>
      <w:r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glede isporuke i korištenja pogrebnih usluga, što uključuje i eventualnu promjenu adrese Korisnika na koju se šalju računi, Korisnik je dužan pismenim putem obavijestiti Isporučitelja u roku 30 dana od nastale promjene.</w:t>
      </w:r>
    </w:p>
    <w:p w14:paraId="1703991F" w14:textId="77777777" w:rsidR="002E0B94" w:rsidRDefault="002E0B94" w:rsidP="00160F25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26D96B70" w14:textId="4C7747A0" w:rsidR="00160F25" w:rsidRDefault="00160F25" w:rsidP="00160F25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Korisnik</w:t>
      </w:r>
      <w:r w:rsidRPr="002B0CD0">
        <w:rPr>
          <w:rFonts w:ascii="Times New Roman" w:eastAsia="Times New Roman" w:hAnsi="Times New Roman" w:cs="Times New Roman"/>
          <w:spacing w:val="-14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je</w:t>
      </w:r>
      <w:r w:rsidRPr="002B0CD0">
        <w:rPr>
          <w:rFonts w:ascii="Times New Roman" w:eastAsia="Times New Roman" w:hAnsi="Times New Roman" w:cs="Times New Roman"/>
          <w:spacing w:val="-15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obvezan</w:t>
      </w:r>
      <w:r w:rsidRPr="002B0CD0">
        <w:rPr>
          <w:rFonts w:ascii="Times New Roman" w:eastAsia="Times New Roman" w:hAnsi="Times New Roman" w:cs="Times New Roman"/>
          <w:spacing w:val="-14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pravodobno</w:t>
      </w:r>
      <w:r w:rsidRPr="002B0CD0">
        <w:rPr>
          <w:rFonts w:ascii="Times New Roman" w:eastAsia="Times New Roman" w:hAnsi="Times New Roman" w:cs="Times New Roman"/>
          <w:spacing w:val="-15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prijaviti</w:t>
      </w:r>
      <w:r w:rsidRPr="002B0CD0">
        <w:rPr>
          <w:rFonts w:ascii="Times New Roman" w:eastAsia="Times New Roman" w:hAnsi="Times New Roman" w:cs="Times New Roman"/>
          <w:spacing w:val="-14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</w:t>
      </w:r>
      <w:r w:rsidRPr="002B0CD0">
        <w:rPr>
          <w:rFonts w:ascii="Times New Roman" w:eastAsia="Times New Roman" w:hAnsi="Times New Roman" w:cs="Times New Roman"/>
          <w:spacing w:val="-15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ispuniti</w:t>
      </w:r>
      <w:r w:rsidRPr="002B0CD0">
        <w:rPr>
          <w:rFonts w:ascii="Times New Roman" w:eastAsia="Times New Roman" w:hAnsi="Times New Roman" w:cs="Times New Roman"/>
          <w:spacing w:val="-13"/>
          <w:kern w:val="1"/>
          <w:sz w:val="24"/>
          <w:szCs w:val="24"/>
          <w:lang w:eastAsia="zh-CN"/>
          <w14:ligatures w14:val="none"/>
        </w:rPr>
        <w:t xml:space="preserve"> </w:t>
      </w:r>
      <w:r w:rsidR="0040336E"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Zahtjev</w:t>
      </w:r>
      <w:r w:rsidRPr="002B0CD0">
        <w:rPr>
          <w:rFonts w:ascii="Times New Roman" w:eastAsia="Times New Roman" w:hAnsi="Times New Roman" w:cs="Times New Roman"/>
          <w:spacing w:val="-15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za</w:t>
      </w:r>
      <w:r w:rsidRPr="002B0CD0">
        <w:rPr>
          <w:rFonts w:ascii="Times New Roman" w:eastAsia="Times New Roman" w:hAnsi="Times New Roman" w:cs="Times New Roman"/>
          <w:spacing w:val="-15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izgradnju</w:t>
      </w:r>
      <w:r w:rsidRPr="002B0CD0">
        <w:rPr>
          <w:rFonts w:ascii="Times New Roman" w:eastAsia="Times New Roman" w:hAnsi="Times New Roman" w:cs="Times New Roman"/>
          <w:spacing w:val="-14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grobnice,</w:t>
      </w:r>
      <w:r w:rsidRPr="002B0CD0">
        <w:rPr>
          <w:rFonts w:ascii="Times New Roman" w:eastAsia="Times New Roman" w:hAnsi="Times New Roman" w:cs="Times New Roman"/>
          <w:spacing w:val="-14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groba</w:t>
      </w:r>
      <w:r w:rsidRPr="002B0CD0">
        <w:rPr>
          <w:rFonts w:ascii="Times New Roman" w:eastAsia="Times New Roman" w:hAnsi="Times New Roman" w:cs="Times New Roman"/>
          <w:spacing w:val="-15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s okvirom</w:t>
      </w:r>
      <w:r w:rsidRPr="002B0CD0">
        <w:rPr>
          <w:rFonts w:ascii="Times New Roman" w:eastAsia="Times New Roman" w:hAnsi="Times New Roman" w:cs="Times New Roman"/>
          <w:spacing w:val="-29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ili</w:t>
      </w:r>
      <w:r w:rsidRPr="002B0CD0">
        <w:rPr>
          <w:rFonts w:ascii="Times New Roman" w:eastAsia="Times New Roman" w:hAnsi="Times New Roman" w:cs="Times New Roman"/>
          <w:spacing w:val="-28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adaptaciju</w:t>
      </w:r>
      <w:r w:rsidRPr="002B0CD0">
        <w:rPr>
          <w:rFonts w:ascii="Times New Roman" w:eastAsia="Times New Roman" w:hAnsi="Times New Roman" w:cs="Times New Roman"/>
          <w:spacing w:val="-28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grobnog</w:t>
      </w:r>
      <w:r w:rsidRPr="002B0CD0">
        <w:rPr>
          <w:rFonts w:ascii="Times New Roman" w:eastAsia="Times New Roman" w:hAnsi="Times New Roman" w:cs="Times New Roman"/>
          <w:spacing w:val="-28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mjesta</w:t>
      </w:r>
      <w:r w:rsidRPr="002B0CD0">
        <w:rPr>
          <w:rFonts w:ascii="Times New Roman" w:eastAsia="Times New Roman" w:hAnsi="Times New Roman" w:cs="Times New Roman"/>
          <w:spacing w:val="-28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spacing w:val="-4"/>
          <w:kern w:val="1"/>
          <w:sz w:val="24"/>
          <w:szCs w:val="24"/>
          <w:lang w:eastAsia="zh-CN"/>
          <w14:ligatures w14:val="none"/>
        </w:rPr>
        <w:t>ukoliko</w:t>
      </w:r>
      <w:r w:rsidRPr="002B0CD0">
        <w:rPr>
          <w:rFonts w:ascii="Times New Roman" w:eastAsia="Times New Roman" w:hAnsi="Times New Roman" w:cs="Times New Roman"/>
          <w:spacing w:val="-29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ima</w:t>
      </w:r>
      <w:r w:rsidRPr="002B0CD0">
        <w:rPr>
          <w:rFonts w:ascii="Times New Roman" w:eastAsia="Times New Roman" w:hAnsi="Times New Roman" w:cs="Times New Roman"/>
          <w:spacing w:val="-29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namjeru</w:t>
      </w:r>
      <w:r w:rsidRPr="002B0CD0">
        <w:rPr>
          <w:rFonts w:ascii="Times New Roman" w:eastAsia="Times New Roman" w:hAnsi="Times New Roman" w:cs="Times New Roman"/>
          <w:spacing w:val="-28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obaviti</w:t>
      </w:r>
      <w:r w:rsidRPr="002B0CD0">
        <w:rPr>
          <w:rFonts w:ascii="Times New Roman" w:eastAsia="Times New Roman" w:hAnsi="Times New Roman" w:cs="Times New Roman"/>
          <w:spacing w:val="-27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bilo</w:t>
      </w:r>
      <w:r w:rsidRPr="002B0CD0">
        <w:rPr>
          <w:rFonts w:ascii="Times New Roman" w:eastAsia="Times New Roman" w:hAnsi="Times New Roman" w:cs="Times New Roman"/>
          <w:spacing w:val="-29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kakve</w:t>
      </w:r>
      <w:r w:rsidRPr="002B0CD0">
        <w:rPr>
          <w:rFonts w:ascii="Times New Roman" w:eastAsia="Times New Roman" w:hAnsi="Times New Roman" w:cs="Times New Roman"/>
          <w:spacing w:val="-27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promjene</w:t>
      </w:r>
      <w:r w:rsidRPr="002B0CD0">
        <w:rPr>
          <w:rFonts w:ascii="Times New Roman" w:eastAsia="Times New Roman" w:hAnsi="Times New Roman" w:cs="Times New Roman"/>
          <w:spacing w:val="-28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na uređenju</w:t>
      </w:r>
      <w:r w:rsidRPr="002B0CD0">
        <w:rPr>
          <w:rFonts w:ascii="Times New Roman" w:eastAsia="Times New Roman" w:hAnsi="Times New Roman" w:cs="Times New Roman"/>
          <w:spacing w:val="-14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</w:t>
      </w:r>
      <w:r w:rsidRPr="002B0CD0">
        <w:rPr>
          <w:rFonts w:ascii="Times New Roman" w:eastAsia="Times New Roman" w:hAnsi="Times New Roman" w:cs="Times New Roman"/>
          <w:spacing w:val="-13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izgradnji</w:t>
      </w:r>
      <w:r w:rsidRPr="002B0CD0">
        <w:rPr>
          <w:rFonts w:ascii="Times New Roman" w:eastAsia="Times New Roman" w:hAnsi="Times New Roman" w:cs="Times New Roman"/>
          <w:spacing w:val="-14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grobnog</w:t>
      </w:r>
      <w:r w:rsidRPr="002B0CD0">
        <w:rPr>
          <w:rFonts w:ascii="Times New Roman" w:eastAsia="Times New Roman" w:hAnsi="Times New Roman" w:cs="Times New Roman"/>
          <w:spacing w:val="-12"/>
          <w:kern w:val="1"/>
          <w:sz w:val="24"/>
          <w:szCs w:val="24"/>
          <w:lang w:eastAsia="zh-CN"/>
          <w14:ligatures w14:val="none"/>
        </w:rPr>
        <w:t xml:space="preserve"> </w:t>
      </w:r>
      <w:r w:rsidRPr="002B0CD0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mjesta.</w:t>
      </w:r>
    </w:p>
    <w:p w14:paraId="7E88A810" w14:textId="77777777" w:rsidR="004E223A" w:rsidRPr="002B0CD0" w:rsidRDefault="004E223A" w:rsidP="00160F25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3EFE3A7F" w14:textId="77777777" w:rsidR="00040E2E" w:rsidRPr="00A307E8" w:rsidRDefault="00040E2E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1E020AD7" w14:textId="1D953478" w:rsidR="00040E2E" w:rsidRDefault="00040E2E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  <w:t>VI</w:t>
      </w:r>
      <w:r w:rsidR="005A610B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  <w:t>I</w:t>
      </w:r>
      <w:r w:rsidRPr="00A30BA9"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  <w:t>. PRIJAVA UKOPA</w:t>
      </w:r>
    </w:p>
    <w:p w14:paraId="11138316" w14:textId="77777777" w:rsidR="002F1E15" w:rsidRPr="00A30BA9" w:rsidRDefault="002F1E15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</w:pPr>
    </w:p>
    <w:p w14:paraId="3B5386FE" w14:textId="40F0CEE1" w:rsidR="009E3DA2" w:rsidRPr="00A30BA9" w:rsidRDefault="009E3DA2" w:rsidP="009E3DA2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Članak </w:t>
      </w:r>
      <w:r w:rsidR="00C74093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17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427571BA" w14:textId="77777777" w:rsidR="009E3DA2" w:rsidRPr="00A30BA9" w:rsidRDefault="009E3DA2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Prijava za ukop može se podnijeti Isporučitelju:</w:t>
      </w:r>
    </w:p>
    <w:p w14:paraId="2E98C1C4" w14:textId="5358AE71" w:rsidR="009E3DA2" w:rsidRPr="00A30BA9" w:rsidRDefault="009E3DA2" w:rsidP="009E3DA2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osobnim dolaskom u poslovne prostorije Isporučitelja na adresu Koprivnička 17, Ludbreg </w:t>
      </w:r>
      <w:r w:rsidR="00780E68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radnim danom 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od 7:00 do 15:00 sati,</w:t>
      </w:r>
    </w:p>
    <w:p w14:paraId="354E43D6" w14:textId="2EBFB3B3" w:rsidR="009E3DA2" w:rsidRPr="00A30BA9" w:rsidRDefault="00780E68" w:rsidP="009E3DA2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radnim danom </w:t>
      </w:r>
      <w:r w:rsidR="009E3DA2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od 7:00 do 15:00 sati na broj fiksnog/mobilnog telefona </w:t>
      </w:r>
      <w:bookmarkStart w:id="2" w:name="_Hlk147966816"/>
      <w:r w:rsidR="00775AB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objavljen</w:t>
      </w:r>
      <w:r w:rsid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og</w:t>
      </w:r>
      <w:r w:rsidR="00775AB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na mrežnim stranicama Isporučitelja</w:t>
      </w:r>
      <w:bookmarkEnd w:id="2"/>
      <w:r w:rsidR="009E3DA2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(Tel: </w:t>
      </w:r>
      <w:r w:rsidR="002E0B94"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042</w:t>
      </w:r>
      <w:r w:rsidR="00126318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/</w:t>
      </w:r>
      <w:r w:rsidR="002E0B94"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811</w:t>
      </w:r>
      <w:r w:rsid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2E0B94"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422</w:t>
      </w:r>
      <w:r w:rsid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, Mob: </w:t>
      </w:r>
      <w:r w:rsidR="002E0B94"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099 241 8550</w:t>
      </w:r>
      <w:r w:rsid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),</w:t>
      </w:r>
    </w:p>
    <w:p w14:paraId="1CD49F13" w14:textId="23950445" w:rsidR="002E0B94" w:rsidRPr="00A30BA9" w:rsidRDefault="00780E68" w:rsidP="009E3DA2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izvan radnog vremena Isporučitelja, radnim danom od </w:t>
      </w:r>
      <w:r w:rsidR="009E3DA2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15:00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do 20:00 </w:t>
      </w:r>
      <w:r w:rsidR="009E3DA2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sati na broj mobilnog dežurnog telefona</w:t>
      </w:r>
      <w:r w:rsidR="002E0B94"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objavljenog na mrežnim stranicama Isporučitelja</w:t>
      </w:r>
      <w:r w:rsid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2E0B94"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(Mob: 099 241 8550),</w:t>
      </w:r>
    </w:p>
    <w:p w14:paraId="3BD27A67" w14:textId="2368566C" w:rsidR="002E0B94" w:rsidRDefault="009E3DA2" w:rsidP="00397A75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subotom, nedjeljom i blagdanom u vremenu od </w:t>
      </w:r>
      <w:r w:rsidR="00780E68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8</w:t>
      </w:r>
      <w:r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:00 do</w:t>
      </w:r>
      <w:r w:rsidR="00780E68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2</w:t>
      </w:r>
      <w:r w:rsidR="00780E68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0</w:t>
      </w:r>
      <w:r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:00 sati na broj mobilnog dežurnog telefona</w:t>
      </w:r>
      <w:r w:rsidR="00C74093"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objavljen</w:t>
      </w:r>
      <w:r w:rsidR="002E0B94"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og</w:t>
      </w:r>
      <w:r w:rsidR="00C74093"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na mrežnim stranicama Isporučitelja</w:t>
      </w:r>
      <w:r w:rsidR="002E0B94"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(Mob: 099 241 8550)</w:t>
      </w:r>
      <w:r w:rsidRPr="002E0B9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0C3ACFDF" w14:textId="77777777" w:rsidR="009E3DA2" w:rsidRPr="00A30BA9" w:rsidRDefault="009E3DA2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4786843C" w14:textId="73770975" w:rsidR="009E3DA2" w:rsidRPr="00A30BA9" w:rsidRDefault="009E3DA2" w:rsidP="009E3DA2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Članak </w:t>
      </w:r>
      <w:r w:rsidR="00C74093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18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116C46A6" w14:textId="7C624215" w:rsidR="00C74093" w:rsidRDefault="00C74093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Ukop umrle osobe se obavlja sukladno roku određenom na Dozvoli za ukop umrle osobe.</w:t>
      </w:r>
    </w:p>
    <w:p w14:paraId="0E8BCDAA" w14:textId="537AF7FB" w:rsidR="009E3DA2" w:rsidRPr="00A30BA9" w:rsidRDefault="009E3DA2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Ukopi se obavljaju radnim danom </w:t>
      </w:r>
      <w:r w:rsidR="00C74093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 radnom vremenu koj</w:t>
      </w:r>
      <w:r w:rsidR="00FF6C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e</w:t>
      </w:r>
      <w:r w:rsidR="00C74093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određuje Isporučitelj na sljedeći način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:</w:t>
      </w:r>
    </w:p>
    <w:p w14:paraId="245D9A66" w14:textId="1249F8E0" w:rsidR="009E3DA2" w:rsidRPr="00A30BA9" w:rsidRDefault="00FF6CAB" w:rsidP="009E3DA2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u razdoblju od </w:t>
      </w:r>
      <w:r w:rsidR="00C74093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mjeseca 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listopada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do mjeseca ožujka </w:t>
      </w:r>
      <w:r w:rsidR="00C74093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najkasnije do</w:t>
      </w:r>
      <w:r w:rsidR="009E3DA2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1</w:t>
      </w:r>
      <w:r w:rsidR="00C74093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6</w:t>
      </w:r>
      <w:r w:rsidR="009E3DA2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:00 sati,</w:t>
      </w:r>
    </w:p>
    <w:p w14:paraId="7AB6387C" w14:textId="15583DBB" w:rsidR="00343EF7" w:rsidRDefault="00FF6CAB" w:rsidP="00343EF7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FF6C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lastRenderedPageBreak/>
        <w:t xml:space="preserve">u razdoblju od mjeseca </w:t>
      </w:r>
      <w:r w:rsidR="009E3DA2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travnja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do rujna </w:t>
      </w:r>
      <w:r w:rsidR="00C74093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najkasnije do</w:t>
      </w:r>
      <w:r w:rsidR="009E3DA2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1</w:t>
      </w:r>
      <w:r w:rsidR="00C74093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7</w:t>
      </w:r>
      <w:r w:rsidR="009E3DA2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:00 sati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2F9D4F7E" w14:textId="77777777" w:rsidR="00FF6CAB" w:rsidRPr="00FF6CAB" w:rsidRDefault="00FF6CAB" w:rsidP="00FF6CAB">
      <w:pPr>
        <w:spacing w:after="0" w:line="240" w:lineRule="auto"/>
        <w:ind w:left="644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7CB91E02" w14:textId="3EDDB7F7" w:rsidR="00343EF7" w:rsidRPr="00343EF7" w:rsidRDefault="00343EF7" w:rsidP="00397A75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343EF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Ukopi se obavljaju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po potrebi</w:t>
      </w:r>
      <w:r w:rsidRPr="00343EF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i </w:t>
      </w:r>
      <w:r w:rsidRPr="00343EF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subotom najkasnije do 1</w:t>
      </w:r>
      <w:r w:rsidR="00CA639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5</w:t>
      </w:r>
      <w:r w:rsidRPr="00343EF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:00 sati</w:t>
      </w:r>
      <w:r w:rsidR="00B01A1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0952869B" w14:textId="77777777" w:rsidR="00C74093" w:rsidRPr="00A30BA9" w:rsidRDefault="00C74093" w:rsidP="00397A75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35AEA47E" w14:textId="78F6BD27" w:rsidR="00C74093" w:rsidRPr="00A30BA9" w:rsidRDefault="009E3DA2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Ukopi se </w:t>
      </w:r>
      <w:r w:rsidR="00C74093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u pravilu 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ne obavljaju nedjeljom, blagdanom i praznikom</w:t>
      </w:r>
      <w:r w:rsidR="00C74093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osim iznimno ukoliko se za to pokaže opravdano neodgodiva potreba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6CE63D61" w14:textId="77777777" w:rsidR="009E3DA2" w:rsidRPr="00A30BA9" w:rsidRDefault="009E3DA2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57CD9F56" w14:textId="04A29968" w:rsidR="009E3DA2" w:rsidRPr="00A30BA9" w:rsidRDefault="009E3DA2" w:rsidP="009E3DA2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Članak </w:t>
      </w:r>
      <w:r w:rsidR="00C74093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19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246681A6" w14:textId="574F64B5" w:rsidR="009E3DA2" w:rsidRDefault="009E3DA2" w:rsidP="009E3DA2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6"/>
          <w:w w:val="95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Svi dogovori u vezi pogreba (lokacija grobnog mjesta, način ukopa) dogovaraju se s Isporučitelj</w:t>
      </w:r>
      <w:r w:rsidR="000C3161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e</w:t>
      </w: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m </w:t>
      </w:r>
      <w:r w:rsidR="005E685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minimalno </w:t>
      </w: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dan prije pogreba</w:t>
      </w:r>
      <w:r w:rsidRPr="00A30BA9">
        <w:rPr>
          <w:rFonts w:ascii="Times New Roman" w:eastAsia="Times New Roman" w:hAnsi="Times New Roman" w:cs="Times New Roman"/>
          <w:spacing w:val="-6"/>
          <w:w w:val="95"/>
          <w:kern w:val="1"/>
          <w:sz w:val="24"/>
          <w:szCs w:val="24"/>
          <w:lang w:eastAsia="zh-CN"/>
          <w14:ligatures w14:val="none"/>
        </w:rPr>
        <w:t>.</w:t>
      </w:r>
    </w:p>
    <w:p w14:paraId="1F2132B8" w14:textId="77777777" w:rsidR="005E6859" w:rsidRPr="00A30BA9" w:rsidRDefault="005E6859" w:rsidP="009E3DA2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6"/>
          <w:w w:val="95"/>
          <w:kern w:val="1"/>
          <w:sz w:val="24"/>
          <w:szCs w:val="24"/>
          <w:lang w:eastAsia="zh-CN"/>
          <w14:ligatures w14:val="none"/>
        </w:rPr>
      </w:pPr>
    </w:p>
    <w:p w14:paraId="1131BF51" w14:textId="45DBD69F" w:rsidR="00790596" w:rsidRPr="00397A75" w:rsidRDefault="00790596" w:rsidP="009E3DA2">
      <w:pPr>
        <w:spacing w:after="0" w:line="240" w:lineRule="auto"/>
        <w:ind w:right="-2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Termin ukopa određuje Isporučitelj usluge na temelju Dozvole za ukop, a prema raspoloživim terminima Isporučitelja ukopa</w:t>
      </w:r>
      <w:r w:rsidR="00846B22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i nadležnog župnog ureda.</w:t>
      </w:r>
    </w:p>
    <w:p w14:paraId="04AB32A9" w14:textId="77777777" w:rsidR="00B717E0" w:rsidRPr="00A30BA9" w:rsidRDefault="00B717E0" w:rsidP="009E3DA2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6"/>
          <w:w w:val="95"/>
          <w:kern w:val="1"/>
          <w:sz w:val="24"/>
          <w:szCs w:val="24"/>
          <w:lang w:eastAsia="zh-CN"/>
          <w14:ligatures w14:val="none"/>
        </w:rPr>
      </w:pPr>
    </w:p>
    <w:p w14:paraId="76A46A4C" w14:textId="483FAC86" w:rsidR="00B717E0" w:rsidRPr="00397A75" w:rsidRDefault="00B717E0" w:rsidP="009E3DA2">
      <w:pPr>
        <w:spacing w:after="0" w:line="240" w:lineRule="auto"/>
        <w:ind w:right="-2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Pogreb se mo</w:t>
      </w:r>
      <w:r w:rsidR="005E685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ra</w:t>
      </w:r>
      <w:r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obaviti </w:t>
      </w:r>
      <w:r w:rsidR="005E685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u roku </w:t>
      </w:r>
      <w:r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koj</w:t>
      </w:r>
      <w:r w:rsidR="005E685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i</w:t>
      </w:r>
      <w:r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je utvrdio ovlašteni mrtvozornik</w:t>
      </w:r>
      <w:r w:rsidR="005E685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u Dozvol</w:t>
      </w:r>
      <w:r w:rsidR="005E685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i</w:t>
      </w:r>
      <w:r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za ukop.</w:t>
      </w:r>
    </w:p>
    <w:p w14:paraId="63E64AC2" w14:textId="77777777" w:rsidR="00CE4C99" w:rsidRPr="00A30BA9" w:rsidRDefault="00CE4C99" w:rsidP="009E3DA2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6"/>
          <w:w w:val="95"/>
          <w:kern w:val="1"/>
          <w:sz w:val="24"/>
          <w:szCs w:val="24"/>
          <w:lang w:eastAsia="zh-CN"/>
          <w14:ligatures w14:val="none"/>
        </w:rPr>
      </w:pPr>
    </w:p>
    <w:p w14:paraId="621D6DED" w14:textId="68CA08F8" w:rsidR="00CE4C99" w:rsidRPr="00397A75" w:rsidRDefault="00CE4C99" w:rsidP="009E3DA2">
      <w:pPr>
        <w:spacing w:after="0" w:line="240" w:lineRule="auto"/>
        <w:ind w:right="-2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spacing w:val="-6"/>
          <w:w w:val="95"/>
          <w:kern w:val="1"/>
          <w:sz w:val="24"/>
          <w:szCs w:val="24"/>
          <w:lang w:eastAsia="zh-CN"/>
          <w14:ligatures w14:val="none"/>
        </w:rPr>
        <w:t>I</w:t>
      </w:r>
      <w:r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spraćaj pokojnika od mrtvačnice do grobnog mjesta obavlja</w:t>
      </w:r>
      <w:r w:rsidR="000A3009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ju</w:t>
      </w:r>
      <w:r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0A3009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radnici </w:t>
      </w:r>
      <w:r w:rsidR="005E685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Isporučitelja.</w:t>
      </w:r>
    </w:p>
    <w:p w14:paraId="64538DF0" w14:textId="77777777" w:rsidR="009E3DA2" w:rsidRPr="00A30BA9" w:rsidRDefault="009E3DA2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3295F14E" w14:textId="77777777" w:rsidR="00B717E0" w:rsidRPr="00A30BA9" w:rsidRDefault="00B717E0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479CFC8E" w14:textId="29C70A35" w:rsidR="006819D1" w:rsidRPr="00A30BA9" w:rsidRDefault="006819D1" w:rsidP="006819D1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2</w:t>
      </w:r>
      <w:r w:rsidR="005E685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0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6C91ADA6" w14:textId="38A35A5B" w:rsidR="006819D1" w:rsidRDefault="006819D1" w:rsidP="006819D1">
      <w:pPr>
        <w:spacing w:after="0" w:line="240" w:lineRule="auto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Ukoliko se ukop obavlja u grobnicu, Korisnik </w:t>
      </w:r>
      <w:r w:rsidR="00C843B7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usluge </w:t>
      </w:r>
      <w:r w:rsidRPr="00C84CDD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je dužan osigurati </w:t>
      </w:r>
      <w:r w:rsidR="005E6859" w:rsidRPr="00C84CDD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prikladan lijes</w:t>
      </w:r>
      <w:r w:rsidR="00C843B7" w:rsidRPr="00397A75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sukladno posebnim propisima. </w:t>
      </w:r>
    </w:p>
    <w:p w14:paraId="4CC470B8" w14:textId="77777777" w:rsidR="004E223A" w:rsidRPr="00A30BA9" w:rsidRDefault="004E223A" w:rsidP="006819D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57BEA965" w14:textId="77777777" w:rsidR="00D46438" w:rsidRPr="00A30BA9" w:rsidRDefault="00D46438" w:rsidP="009E3DA2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72A948BE" w14:textId="0314DBEA" w:rsidR="00062D82" w:rsidRPr="00A30BA9" w:rsidRDefault="00062D82" w:rsidP="00062D8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VII</w:t>
      </w:r>
      <w:r w:rsidR="00397A75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I</w:t>
      </w:r>
      <w:r w:rsidRPr="00A30BA9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. NAČIN OBRAČUNA CIJENE USLUGE I PLAĆANJA</w:t>
      </w:r>
    </w:p>
    <w:p w14:paraId="63588BDF" w14:textId="77777777" w:rsidR="00062D82" w:rsidRPr="00A30BA9" w:rsidRDefault="00062D82" w:rsidP="00062D8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</w:p>
    <w:p w14:paraId="56FAC4C0" w14:textId="6DCE212F" w:rsidR="00062D82" w:rsidRPr="00A30BA9" w:rsidRDefault="00062D82" w:rsidP="00062D82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Članak </w:t>
      </w:r>
      <w:r w:rsidR="00903E08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2</w:t>
      </w:r>
      <w:r w:rsidR="005E685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1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50EFF287" w14:textId="628C5262" w:rsidR="00750746" w:rsidRDefault="00750746" w:rsidP="00750746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Isporučitelj je dužan obračunati izvršenu uslugu, a sve na temelju važećeg cjenika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Isporučitelja</w:t>
      </w:r>
      <w:r w:rsidR="00572996" w:rsidRPr="0057299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57299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na dan ukopa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55196084" w14:textId="77777777" w:rsidR="00750746" w:rsidRDefault="00750746" w:rsidP="00750746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5C43E3FF" w14:textId="734C6707" w:rsidR="00750746" w:rsidRDefault="00750746" w:rsidP="00750746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Obveznik plaćanja cijene komunalne usluge ukopa je Korisnik usluge.</w:t>
      </w:r>
    </w:p>
    <w:p w14:paraId="0244EA75" w14:textId="77777777" w:rsidR="00750746" w:rsidRPr="00A30BA9" w:rsidRDefault="00750746" w:rsidP="00750746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3E57215E" w14:textId="22C060CB" w:rsidR="00062D82" w:rsidRDefault="00062D82" w:rsidP="007F6F0B">
      <w:pPr>
        <w:spacing w:after="0" w:line="240" w:lineRule="auto"/>
        <w:ind w:right="-2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Cijene usluga ukopa utvrđene su Cjenikom grobnih usluga </w:t>
      </w:r>
      <w:r w:rsidR="00E24DFD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koji se</w:t>
      </w:r>
      <w:r w:rsidR="00E24DFD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odnos</w:t>
      </w:r>
      <w:r w:rsidR="00E24DFD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i</w:t>
      </w:r>
      <w:r w:rsidR="00E24DFD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se na sva groblja </w:t>
      </w:r>
      <w:r w:rsidR="00E24DFD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na području </w:t>
      </w:r>
      <w:r w:rsidR="00CA639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Općine Mali Bukovec</w:t>
      </w:r>
      <w:r w:rsidR="00E24DFD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, a </w:t>
      </w:r>
      <w:r w:rsidR="007F6F0B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kojeg donosi Isporučitelj uz prethodnu suglasnost </w:t>
      </w:r>
      <w:r w:rsidR="00CA639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Općinskog načelnika</w:t>
      </w:r>
      <w:r w:rsidR="007F6F0B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1E4747BA" w14:textId="77777777" w:rsidR="007F6F0B" w:rsidRPr="00A30BA9" w:rsidRDefault="007F6F0B" w:rsidP="007F6F0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pacing w:val="-14"/>
          <w:kern w:val="1"/>
          <w:sz w:val="24"/>
          <w:szCs w:val="24"/>
          <w:lang w:eastAsia="zh-CN"/>
          <w14:ligatures w14:val="none"/>
        </w:rPr>
      </w:pPr>
    </w:p>
    <w:p w14:paraId="2FA7E1F9" w14:textId="478AAAF7" w:rsidR="00062D82" w:rsidRDefault="00062D82" w:rsidP="007F6F0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Cijene se uvećavaju za</w:t>
      </w:r>
      <w:r w:rsidR="00D27CEA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uslugu ukopa </w:t>
      </w:r>
      <w:r w:rsidR="00422D58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prema važećem Cjeniku </w:t>
      </w: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ako se ist</w:t>
      </w:r>
      <w:r w:rsidR="00D27CEA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a</w:t>
      </w: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obavlja subotom, </w:t>
      </w:r>
      <w:r w:rsidR="00D27CEA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odnosno za organizaciju sprovoda ako se obavlja </w:t>
      </w: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nedjeljom i na dane blagdana prema </w:t>
      </w:r>
      <w:r w:rsidR="002D7A3F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Z</w:t>
      </w: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akonu o blagdanima, spomendanima i neradnim danima u Republici Hrvatskoj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78046217" w14:textId="77777777" w:rsidR="00E24DFD" w:rsidRDefault="00E24DFD" w:rsidP="007F6F0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007C16E7" w14:textId="1B9B76D7" w:rsidR="004658DD" w:rsidRPr="00471004" w:rsidRDefault="00750746" w:rsidP="00750746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Koris</w:t>
      </w:r>
      <w:r w:rsidRPr="0047100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niku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usluge </w:t>
      </w:r>
      <w:r w:rsidRPr="0047100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se omogućava da naknadu za isporučenu uslugu plati 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u poslovnici Fine bez naknade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ili na poslovni račun Isporučitelja prema podacima navedenim na računu.</w:t>
      </w:r>
    </w:p>
    <w:p w14:paraId="4CCDBD25" w14:textId="77777777" w:rsidR="00E24DFD" w:rsidRPr="00A30BA9" w:rsidRDefault="00E24DFD" w:rsidP="007F6F0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29F89A98" w14:textId="6261E190" w:rsidR="00062D82" w:rsidRPr="00A30BA9" w:rsidRDefault="00062D82" w:rsidP="007F6F0B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Članak </w:t>
      </w:r>
      <w:r w:rsidR="00AE4DE0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2</w:t>
      </w:r>
      <w:r w:rsidR="007F6F0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2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414F76BC" w14:textId="0A2103B3" w:rsidR="00062D82" w:rsidRDefault="007F6F0B" w:rsidP="007F6F0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Isporučitelj </w:t>
      </w:r>
      <w:r w:rsidR="00062D82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će korisnicima grobnih mjesta na svim grobljima u </w:t>
      </w:r>
      <w:r w:rsidR="00166707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Općini Mali Bukovec</w:t>
      </w:r>
      <w:r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062D82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dostavljati polugodišnje račune za grobnu naknadu</w:t>
      </w:r>
      <w:r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za korištenje grobnog mjesta, </w:t>
      </w:r>
      <w:r w:rsidR="00062D82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Korisnici </w:t>
      </w:r>
      <w:r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grobnih mjesta </w:t>
      </w:r>
      <w:r w:rsidR="00062D82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su iste dužni uplatiti na temelju ispostavljenih uplatnica Isporučitelja do </w:t>
      </w:r>
      <w:r w:rsidR="00070731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3</w:t>
      </w:r>
      <w:r w:rsidR="00195CD2" w:rsidRPr="006C1814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0</w:t>
      </w:r>
      <w:r w:rsidR="00062D82" w:rsidRPr="006C1814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.0</w:t>
      </w:r>
      <w:r w:rsidR="00070731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6</w:t>
      </w:r>
      <w:r w:rsidR="00062D82" w:rsidRPr="006C1814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. </w:t>
      </w:r>
      <w:r w:rsidR="00062D82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(1. </w:t>
      </w:r>
      <w:r w:rsidR="00E24DFD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obrok</w:t>
      </w:r>
      <w:r w:rsidR="00062D82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), i 31.12. (2. </w:t>
      </w:r>
      <w:r w:rsidR="00E24DFD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obrok</w:t>
      </w:r>
      <w:r w:rsidR="00062D82"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), tekuće godine</w:t>
      </w:r>
      <w:r w:rsidR="00062D82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173F9BFC" w14:textId="77777777" w:rsidR="00E24DFD" w:rsidRPr="00A30BA9" w:rsidRDefault="00E24DFD" w:rsidP="007F6F0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208AE902" w14:textId="20BDDFED" w:rsidR="00062D82" w:rsidRDefault="00062D82" w:rsidP="007F6F0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lastRenderedPageBreak/>
        <w:t xml:space="preserve">Račun za obavljene usluge ili uplatnica sadrži podatke o Isporučitelju, o </w:t>
      </w:r>
      <w:r w:rsidR="00E24DFD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k</w:t>
      </w: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orisniku, vrsti usluge, te cijenu usluge prema</w:t>
      </w:r>
      <w:r w:rsidR="00E24DFD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važećem</w:t>
      </w: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Cjeniku grobnih usluga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391E42C9" w14:textId="77777777" w:rsidR="00E24DFD" w:rsidRPr="00A30BA9" w:rsidRDefault="00E24DFD" w:rsidP="007F6F0B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0C19BBFC" w14:textId="21857A09" w:rsidR="00062D82" w:rsidRPr="00A30BA9" w:rsidRDefault="00062D82" w:rsidP="00062D82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Kod pogrešno obračunatih računa za izvršenu uslugu, Korisnik je dužan o tome odmah, a najkasnije u roku 15 dana od dana dostave računa ili uplatnice, izvijestiti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Isporučitelja.</w:t>
      </w:r>
    </w:p>
    <w:p w14:paraId="5DDD422A" w14:textId="77777777" w:rsidR="00D633C7" w:rsidRDefault="00D633C7" w:rsidP="00062D82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56CA394E" w14:textId="77777777" w:rsidR="004E223A" w:rsidRPr="00A30BA9" w:rsidRDefault="004E223A" w:rsidP="00062D82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36810EC1" w14:textId="11CE95A7" w:rsidR="00515D65" w:rsidRPr="00C012C9" w:rsidRDefault="00750746" w:rsidP="00C012C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  <w:r w:rsidRPr="00C012C9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IX</w:t>
      </w:r>
      <w:r w:rsidR="00515D65" w:rsidRPr="00C012C9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. UVJETI ZA OGRANIČENJE ILI OBUSTAVU ISPORUKE USLUGE</w:t>
      </w:r>
    </w:p>
    <w:p w14:paraId="101FCA46" w14:textId="77777777" w:rsidR="00515D65" w:rsidRPr="00A30BA9" w:rsidRDefault="00515D65" w:rsidP="00515D65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2E9F8FD6" w14:textId="77777777" w:rsidR="00515D65" w:rsidRPr="00A30BA9" w:rsidRDefault="00515D65" w:rsidP="00515D65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3A5DC542" w14:textId="3D4FF4B2" w:rsidR="00515D65" w:rsidRPr="00A30BA9" w:rsidRDefault="00515D65" w:rsidP="00515D65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2</w:t>
      </w:r>
      <w:r w:rsidR="0075074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3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40C0762C" w14:textId="1187208F" w:rsidR="00846B22" w:rsidRDefault="00515D65" w:rsidP="00397A75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Korisniku nije dozvoljeno oko grobnog mjesta postavljati klupe</w:t>
      </w:r>
      <w:r w:rsidR="00997B8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580F81D1" w14:textId="37E09A16" w:rsidR="00515D65" w:rsidRPr="00A30BA9" w:rsidRDefault="00515D65" w:rsidP="00397A75">
      <w:pPr>
        <w:spacing w:after="0" w:line="240" w:lineRule="auto"/>
        <w:jc w:val="both"/>
        <w:rPr>
          <w:rFonts w:ascii="Times New Roman" w:eastAsia="Times New Roman" w:hAnsi="Times New Roman" w:cs="Times New Roman"/>
          <w:w w:val="95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Korisniku nije dozvoljeno</w:t>
      </w:r>
      <w:r w:rsidR="00E6388A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 izvan grobnih mjesta </w:t>
      </w: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saditi biljni materijal bez prethodne </w:t>
      </w:r>
      <w:r w:rsidR="00997B84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 xml:space="preserve">suglasnosti </w:t>
      </w: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s Isporučiteljom</w:t>
      </w:r>
      <w:r w:rsidRPr="00A30BA9">
        <w:rPr>
          <w:rFonts w:ascii="Times New Roman" w:eastAsia="Times New Roman" w:hAnsi="Times New Roman" w:cs="Times New Roman"/>
          <w:w w:val="95"/>
          <w:kern w:val="1"/>
          <w:sz w:val="24"/>
          <w:szCs w:val="24"/>
          <w:lang w:eastAsia="zh-CN"/>
          <w14:ligatures w14:val="none"/>
        </w:rPr>
        <w:t>.</w:t>
      </w:r>
    </w:p>
    <w:p w14:paraId="65F417F9" w14:textId="36DB98E6" w:rsidR="00515D65" w:rsidRDefault="00515D65" w:rsidP="00515D65">
      <w:pPr>
        <w:spacing w:after="0" w:line="240" w:lineRule="auto"/>
        <w:ind w:right="35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Arial" w:hAnsi="Times New Roman" w:cs="Times New Roman"/>
          <w:kern w:val="1"/>
          <w:sz w:val="24"/>
          <w:szCs w:val="24"/>
          <w:lang w:eastAsia="zh-CN"/>
          <w14:ligatures w14:val="none"/>
        </w:rPr>
        <w:t>Ukoliko Korisnik postupa suprotno stavku 1. i 2. ovog članka, Isporučitelj ima pravo ukloniti navedeno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6E8E53D8" w14:textId="2DD2A2C1" w:rsidR="00846B22" w:rsidRPr="00A30BA9" w:rsidRDefault="00846B22" w:rsidP="00515D65">
      <w:pPr>
        <w:spacing w:after="0" w:line="240" w:lineRule="auto"/>
        <w:ind w:right="35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Korisniku nije dozvoljeno oko grobnog mjesta polijevati ili prskati herbicidima.</w:t>
      </w:r>
    </w:p>
    <w:p w14:paraId="3CB548E9" w14:textId="77777777" w:rsidR="00EC11E7" w:rsidRPr="00A30BA9" w:rsidRDefault="00EC11E7" w:rsidP="00515D65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5CFA1A91" w14:textId="1310FBBC" w:rsidR="00515D65" w:rsidRPr="00A30BA9" w:rsidRDefault="00515D65" w:rsidP="00515D65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2</w:t>
      </w:r>
      <w:r w:rsidR="0075074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4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3F0F99BF" w14:textId="3F2E08F7" w:rsidR="00515D65" w:rsidRDefault="002E0677" w:rsidP="00515D65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</w:t>
      </w:r>
      <w:r w:rsidRPr="002E067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zvođenje radova na grobljima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na području </w:t>
      </w:r>
      <w:r w:rsidR="005E3E9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Općine Mali Bukovec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dozvoljeno je s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ukladno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uvjetima propisanim </w:t>
      </w:r>
      <w:r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u </w:t>
      </w:r>
      <w:r w:rsidR="00D41CF9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opće</w:t>
      </w:r>
      <w:r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m</w:t>
      </w:r>
      <w:r w:rsidR="00D41CF9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akt</w:t>
      </w:r>
      <w:r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="00D41CF9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5E3E96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Općine Mali Bukovec</w:t>
      </w:r>
      <w:r w:rsidR="00D41CF9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o grobljima</w:t>
      </w:r>
      <w:r w:rsidR="00C84CDD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515D65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te </w:t>
      </w:r>
      <w:r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odredbama </w:t>
      </w:r>
      <w:r w:rsidR="00515D65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Pravilnika ponašanja na grobljima, </w:t>
      </w:r>
      <w:r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a</w:t>
      </w:r>
      <w:r w:rsidR="00E24DFD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u</w:t>
      </w:r>
      <w:r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4E223A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vezi </w:t>
      </w:r>
      <w:r w:rsidR="00515D65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izvođenj</w:t>
      </w:r>
      <w:r w:rsidR="00E24DFD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a</w:t>
      </w:r>
      <w:r w:rsidR="00515D65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radova na grobljima</w:t>
      </w:r>
      <w:r w:rsidR="00E24DFD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4E223A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Korisnik </w:t>
      </w:r>
      <w:r w:rsidR="004E223A" w:rsidRPr="004E223A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grobnog mjesta i izvođač radova</w:t>
      </w:r>
      <w:r w:rsidR="004E223A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dužni su se pridržavati i sljedećih pravila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:</w:t>
      </w:r>
    </w:p>
    <w:p w14:paraId="5908193A" w14:textId="77777777" w:rsidR="00E24DFD" w:rsidRPr="00A30BA9" w:rsidRDefault="00E24DFD" w:rsidP="00515D65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5489F92C" w14:textId="7A4C2997" w:rsidR="00515D65" w:rsidRPr="00A30BA9" w:rsidRDefault="002E0677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Korisnik grobnog mjesta i i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zvođač radova (klesar) duž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ni</w:t>
      </w:r>
      <w:r w:rsidR="002B1F9F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s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u najmanje 3 dana 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prije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,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počet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a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k radova </w:t>
      </w:r>
      <w:r w:rsidR="002B1F9F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najaviti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D355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</w:t>
      </w:r>
      <w:r w:rsidR="002B1F9F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telju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D355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–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društvu LUKOM d.o.o.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4C28DD15" w14:textId="226B8F33" w:rsidR="00515D65" w:rsidRPr="00A30BA9" w:rsidRDefault="002E0677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2E067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Prije početka radova i po završetku radova na postavi nadgrobnog spomenika, </w:t>
      </w:r>
      <w:r w:rsidR="00D355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Pr="002E067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itelj</w:t>
      </w:r>
      <w:r w:rsidRPr="002E067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D355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–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društv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LUKOM d.o.o.</w:t>
      </w:r>
      <w:r w:rsidRPr="002E067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i izvođač radova </w:t>
      </w:r>
      <w:r w:rsidR="00D355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</w:t>
      </w:r>
      <w:r w:rsidRPr="002E067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apisnikom utvrđuju stanje mjesta na kojemu se izvode radovi, s time što šire mjesto radova </w:t>
      </w:r>
      <w:r w:rsidR="00D355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Pr="002E067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itelj</w:t>
      </w:r>
      <w:r w:rsidRPr="002E067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 mora i foto dokumentirati radi dokazivanja eventualnih oštećenja koja je izvođač radova napravio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56B64F23" w14:textId="2D474800" w:rsidR="00515D65" w:rsidRPr="00A30BA9" w:rsidRDefault="00515D65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Izvođač radova </w:t>
      </w:r>
      <w:r w:rsidR="00C84CD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je dužan 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radove izvoditi točno prema </w:t>
      </w:r>
      <w:r w:rsidR="00B70A8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odobrenju i uvjetima 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dobivenim od strane </w:t>
      </w:r>
      <w:r w:rsidR="00B70A8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it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e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lja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</w:t>
      </w:r>
      <w:r w:rsidR="00D355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–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društv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a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LUKOM d.o.o. 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te u skladu s pravilima struke, da će voditi računa o skladu, odnosno estetskom izgledu grobnog mjesta i njegove okoline.</w:t>
      </w:r>
    </w:p>
    <w:p w14:paraId="2B06C9C2" w14:textId="77777777" w:rsidR="00515D65" w:rsidRPr="00A30BA9" w:rsidRDefault="00515D65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Radovi se moraju izvoditi na način da se u najvećoj mjeri očuva mir i dostojanstvo na groblju.</w:t>
      </w:r>
    </w:p>
    <w:p w14:paraId="143A20D3" w14:textId="40811764" w:rsidR="00846B22" w:rsidRDefault="00515D65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Materijal za izvođenje radova (cement, pijesak, šljunak, miješalica) mora se nalaziti na kamionu, dok se radne operacije (miješanje betona) mogu obavljati </w:t>
      </w:r>
      <w:r w:rsidR="004F2E1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na mjestima određenim od strane </w:t>
      </w:r>
      <w:r w:rsidR="00D355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="004F2E1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it</w:t>
      </w:r>
      <w:r w:rsidR="004F2E1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e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lja</w:t>
      </w:r>
      <w:r w:rsidR="004F2E1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</w:t>
      </w:r>
      <w:r w:rsidR="00D355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–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društv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a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LUKOM d.o.o.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, uz uvjet da izvođač radova </w:t>
      </w:r>
      <w:r w:rsidR="00846B22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radove izvodi na nepropusnoj podlozi.</w:t>
      </w:r>
    </w:p>
    <w:p w14:paraId="3E76DB5D" w14:textId="1BC72A00" w:rsidR="00515D65" w:rsidRPr="00A30BA9" w:rsidRDefault="00846B22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S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av otpadni materijal 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izvođač radova mora 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ukloni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ti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i zbrin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uti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na adekvatan način</w:t>
      </w:r>
      <w:r w:rsidR="004F2E1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do kraja radnog dana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70CA47FD" w14:textId="317BF145" w:rsidR="00515D65" w:rsidRPr="00A30BA9" w:rsidRDefault="00515D65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Pranje strojeva i alata strogo je zabranjeno na slavinama unutar groblja jer zbog istog često dolazi do začepljenja odvoda. Sve strojeve i alate koji se koriste prilikom izgradnje ili adaptacije </w:t>
      </w:r>
      <w:r w:rsidR="00B70A8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zvođač radova isključivo mora prati izvan groblja.</w:t>
      </w:r>
    </w:p>
    <w:p w14:paraId="1B38A082" w14:textId="464BFF1B" w:rsidR="00515D65" w:rsidRPr="00A30BA9" w:rsidRDefault="00515D65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Za prijevoz materijala potrebnog za izvođenje radova na groblju mogu se koristiti samo oni put</w:t>
      </w:r>
      <w:r w:rsidR="003D078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e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vi i staze koje odredi </w:t>
      </w:r>
      <w:r w:rsidR="00D355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itelj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</w:t>
      </w:r>
      <w:r w:rsidR="00AF52F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="00D355AB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–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društvo LUKOM d.o.o.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, a u groblje može ulaziti kamion najveće dopuštene mase </w:t>
      </w:r>
      <w:r w:rsidR="00CC3807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3,5t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  <w:r w:rsidR="00997B84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Izvođač radova je dužan osigurati da prilikom izvođenja radova staze i putovi na groblju budu prohodni.</w:t>
      </w:r>
    </w:p>
    <w:p w14:paraId="66726EC5" w14:textId="57635EC5" w:rsidR="00515D65" w:rsidRPr="00A30BA9" w:rsidRDefault="00515D65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lastRenderedPageBreak/>
        <w:t>Radovi se mogu obavljati radnim danom od ponedjeljka do petka u vremenu od 7:00 do 1</w:t>
      </w:r>
      <w:r w:rsidR="00C7293F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5:00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sati uz obavezan prekid radova</w:t>
      </w:r>
      <w:r w:rsidR="0077197E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za vrijeme trajanja sprovoda.</w:t>
      </w:r>
    </w:p>
    <w:p w14:paraId="4F1069B6" w14:textId="6299E578" w:rsidR="00515D65" w:rsidRPr="00A30BA9" w:rsidRDefault="00CC3807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Tjedan dana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uoči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i nakon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blagdana Svih Svetih zabranjuje se izvođenje svih vrsta radova (građevinski, klesarski) na grobljima</w:t>
      </w:r>
      <w:r w:rsidR="006E3117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na</w:t>
      </w:r>
      <w:r w:rsidR="00C84CD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području </w:t>
      </w:r>
      <w:r w:rsidR="005E3E9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Općine Mali Bukovec</w:t>
      </w:r>
      <w:r w:rsidR="00515D65"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43B44568" w14:textId="6750F133" w:rsidR="00515D65" w:rsidRPr="00A30BA9" w:rsidRDefault="00515D65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Na dan izvođenja radova </w:t>
      </w:r>
      <w:r w:rsidR="00C84CD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zvođač radova dužan je javiti se </w:t>
      </w:r>
      <w:r w:rsidR="008609E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telju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</w:t>
      </w:r>
      <w:r w:rsidR="008609E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–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društv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LUKOM d.o.o. 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kako bi dobio informaciju o broju i lokaciji ukopa na taj dan zbog obaveznog i pravovremenog prekida radova.</w:t>
      </w:r>
    </w:p>
    <w:p w14:paraId="75D77BE6" w14:textId="0602C864" w:rsidR="00515D65" w:rsidRPr="00A30BA9" w:rsidRDefault="00515D65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Izvođači radova su obavezni dan ranije obavijestiti </w:t>
      </w:r>
      <w:r w:rsidR="008609E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itelja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</w:t>
      </w:r>
      <w:r w:rsidR="008609E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–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društvo LUKOM d.o.o. 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 eventualnoj izmjeri ili konzultacijama za izgradnju ili adaptaciju na grobnom mjestu radi pravovremenog izlaska na teren.</w:t>
      </w:r>
    </w:p>
    <w:p w14:paraId="66B90D94" w14:textId="2B80810B" w:rsidR="00515D65" w:rsidRDefault="00515D65" w:rsidP="00515D65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Ako </w:t>
      </w:r>
      <w:r w:rsidR="00343EF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zvođač radova uz sebe nema</w:t>
      </w:r>
      <w:r w:rsidR="00343EF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izdano prethodno odobrenje za izvođenje radova izdano od strane </w:t>
      </w:r>
      <w:r w:rsidR="008609E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="00343EF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it</w:t>
      </w:r>
      <w:r w:rsidR="00343EF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e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lja</w:t>
      </w:r>
      <w:r w:rsidR="00343EF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</w:t>
      </w:r>
      <w:r w:rsidR="008609E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–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društvo LUKOM d.o.o.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, </w:t>
      </w:r>
      <w:r w:rsidR="008609E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prav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itelj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groblja ima pravo prekinuti radove.</w:t>
      </w:r>
    </w:p>
    <w:p w14:paraId="44DA3246" w14:textId="77777777" w:rsidR="002F1E15" w:rsidRPr="00A30BA9" w:rsidRDefault="002F1E15" w:rsidP="002F1E15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259E3FBA" w14:textId="77777777" w:rsidR="001728A1" w:rsidRPr="00A30BA9" w:rsidRDefault="001728A1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43945B31" w14:textId="27E1E89D" w:rsidR="00EF3E18" w:rsidRDefault="00EF3E18" w:rsidP="001728A1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  <w:r w:rsidRPr="00C012C9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X. ZAŠTITA PRAVA KORISNIKA USLUGE</w:t>
      </w:r>
    </w:p>
    <w:p w14:paraId="20C85996" w14:textId="77777777" w:rsidR="00C012C9" w:rsidRPr="00397A75" w:rsidRDefault="00C012C9" w:rsidP="001728A1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316C5B19" w14:textId="20A5A56E" w:rsidR="001728A1" w:rsidRPr="00A30BA9" w:rsidRDefault="001728A1" w:rsidP="001728A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2</w:t>
      </w:r>
      <w:r w:rsidR="00EF3E18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5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3C54FBE4" w14:textId="624F295C" w:rsidR="00EF3E18" w:rsidRDefault="00EF3E18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Korisnici komunalne usluge imaju mogućnost podnošenja pisanih pritužbi, prigovora i reklamacija podnošenjem zahtjeva na e-mail: </w:t>
      </w:r>
      <w:hyperlink r:id="rId8" w:history="1">
        <w:r w:rsidRPr="00037443">
          <w:rPr>
            <w:rStyle w:val="Hiperveza"/>
            <w:rFonts w:ascii="Times New Roman" w:eastAsia="Times New Roman" w:hAnsi="Times New Roman" w:cs="Times New Roman"/>
            <w:kern w:val="1"/>
            <w:sz w:val="24"/>
            <w:szCs w:val="24"/>
            <w:lang w:eastAsia="zh-CN"/>
            <w14:ligatures w14:val="none"/>
          </w:rPr>
          <w:t>lukom@lukom.hr</w:t>
        </w:r>
      </w:hyperlink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, ili pisanim putem ili izravno na adresu Isporučitelja</w:t>
      </w:r>
      <w:r w:rsidR="00343EF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: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Koprivnička 17 u Ludbregu.</w:t>
      </w:r>
    </w:p>
    <w:p w14:paraId="43B4327A" w14:textId="77777777" w:rsidR="00EF3E18" w:rsidRDefault="00EF3E18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4E4D279F" w14:textId="1807F80E" w:rsidR="00EF3E18" w:rsidRDefault="00EF3E18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Isporučitelj je dužan odgovoriti na sve prigovore</w:t>
      </w:r>
      <w:r w:rsidR="00343EF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, pritužbe, reklamacije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u roku 15 dana.</w:t>
      </w:r>
    </w:p>
    <w:p w14:paraId="4EF7C0E0" w14:textId="77777777" w:rsidR="00A30BA9" w:rsidRPr="00A30BA9" w:rsidRDefault="00A30BA9" w:rsidP="001728A1">
      <w:p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2D25CA16" w14:textId="77777777" w:rsidR="001728A1" w:rsidRPr="00A30BA9" w:rsidRDefault="001728A1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1DC67EC4" w14:textId="06069407" w:rsidR="001728A1" w:rsidRPr="00C012C9" w:rsidRDefault="001728A1" w:rsidP="001728A1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  <w:r w:rsidRPr="00C012C9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X</w:t>
      </w:r>
      <w:r w:rsidR="00C012C9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I</w:t>
      </w:r>
      <w:r w:rsidRPr="00C012C9"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  <w:t>. PRIJELAZNE I ZAVRŠNE ODREDBE</w:t>
      </w:r>
    </w:p>
    <w:p w14:paraId="2AA06758" w14:textId="77777777" w:rsidR="001728A1" w:rsidRPr="00A30BA9" w:rsidRDefault="001728A1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</w:p>
    <w:p w14:paraId="66A96239" w14:textId="6464142E" w:rsidR="001728A1" w:rsidRPr="00A30BA9" w:rsidRDefault="001728A1" w:rsidP="001728A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Članak 2</w:t>
      </w:r>
      <w:r w:rsidR="00343EF7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6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126D947C" w14:textId="5A4EE0D5" w:rsidR="00E24DFD" w:rsidRPr="00E833ED" w:rsidRDefault="001728A1" w:rsidP="00E24DFD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Za odnose između </w:t>
      </w:r>
      <w:r w:rsidR="00C012C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Isporučitelja i korisnika usluga 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koje nisu uređeni ovim Općim uvjetima primjenjivati će se odredbe 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važećih zakona i podzakonskih propisa, a posebice 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zakon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a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kojim se uređuje komunalno gospodarstvo, zakon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a</w:t>
      </w:r>
      <w:r w:rsidR="00E24DFD" w:rsidRP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kojim se uređuju </w:t>
      </w:r>
      <w:r w:rsidR="00E24DFD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groblja te odluke/akti </w:t>
      </w:r>
      <w:r w:rsidR="005E3E96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Općine Mali Bukovec</w:t>
      </w:r>
      <w:r w:rsidR="00E24DFD" w:rsidRPr="00E833E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i društva LUKOM d.o.o..</w:t>
      </w:r>
    </w:p>
    <w:p w14:paraId="0B2A1AF3" w14:textId="5CCF1E19" w:rsidR="001728A1" w:rsidRPr="00E833ED" w:rsidRDefault="001728A1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1"/>
          <w:sz w:val="24"/>
          <w:szCs w:val="24"/>
          <w:lang w:eastAsia="zh-CN"/>
          <w14:ligatures w14:val="none"/>
        </w:rPr>
      </w:pPr>
    </w:p>
    <w:p w14:paraId="69588184" w14:textId="77777777" w:rsidR="001728A1" w:rsidRPr="00A30BA9" w:rsidRDefault="001728A1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1"/>
          <w:sz w:val="24"/>
          <w:szCs w:val="24"/>
          <w:lang w:eastAsia="zh-CN"/>
          <w14:ligatures w14:val="none"/>
        </w:rPr>
      </w:pPr>
    </w:p>
    <w:p w14:paraId="036D895C" w14:textId="11F1D545" w:rsidR="001728A1" w:rsidRPr="00A30BA9" w:rsidRDefault="001728A1" w:rsidP="001728A1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Članak </w:t>
      </w:r>
      <w:r w:rsidR="00E24DF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27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5FD0C0E6" w14:textId="0C8EF4E0" w:rsidR="008C60B1" w:rsidRPr="008C60B1" w:rsidRDefault="008C60B1" w:rsidP="008C60B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8C60B1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Ovi Opći uvjeti objavit će se na oglasnoj ploči i mrežnim stranicama Isporučitelja kao i na mrežnim stranicama </w:t>
      </w:r>
      <w:r w:rsidR="005E3E96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Općine Mali Bukovec</w:t>
      </w:r>
      <w:r w:rsidRPr="008C60B1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te u Službenom vjesniku Varaždinske županije.</w:t>
      </w:r>
    </w:p>
    <w:p w14:paraId="4A3C72F7" w14:textId="77777777" w:rsidR="005E3E96" w:rsidRDefault="005E3E96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2AA64BD8" w14:textId="6354E0AF" w:rsidR="001728A1" w:rsidRDefault="001728A1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Ovi Opći uvjeti stupaju na snagu </w:t>
      </w:r>
      <w:r w:rsidR="00EF3E18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istekom osmog dana od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 dana objave u „Službenom vjesniku Varaždinske županije“.</w:t>
      </w:r>
    </w:p>
    <w:p w14:paraId="5201ED59" w14:textId="77777777" w:rsidR="002F1E15" w:rsidRDefault="002F1E15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733738F1" w14:textId="5B7A6CAA" w:rsidR="002F1E15" w:rsidRDefault="002F1E15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Stupanjem na snagu ovih Općih uvjeta prestaju važiti Opći uvjeti isporuke usluge ukopa od 28. prosinca 20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23</w:t>
      </w: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 godine.</w:t>
      </w:r>
    </w:p>
    <w:p w14:paraId="48B87A28" w14:textId="77777777" w:rsidR="001728A1" w:rsidRPr="00A30BA9" w:rsidRDefault="001728A1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</w:p>
    <w:p w14:paraId="7FD56EA0" w14:textId="30DE1670" w:rsidR="00570305" w:rsidRDefault="00225F59" w:rsidP="001728A1">
      <w:pPr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proofErr w:type="spellStart"/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Ur</w:t>
      </w:r>
      <w:proofErr w:type="spellEnd"/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. broj: 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171</w:t>
      </w:r>
      <w:r w:rsidRPr="004658DD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/</w:t>
      </w: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2</w:t>
      </w:r>
      <w:r w:rsidR="006E12C5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6</w:t>
      </w:r>
    </w:p>
    <w:p w14:paraId="0C2444C0" w14:textId="51FB587A" w:rsidR="001728A1" w:rsidRPr="00A30BA9" w:rsidRDefault="001728A1" w:rsidP="004658DD">
      <w:pPr>
        <w:spacing w:after="0" w:line="240" w:lineRule="auto"/>
        <w:ind w:left="5664" w:firstLine="708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 w:rsidRPr="00A30BA9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Direktor</w:t>
      </w:r>
    </w:p>
    <w:p w14:paraId="666E2FD9" w14:textId="52D4B789" w:rsidR="001728A1" w:rsidRPr="00A30BA9" w:rsidRDefault="00632551" w:rsidP="00570305">
      <w:pPr>
        <w:spacing w:after="0" w:line="240" w:lineRule="auto"/>
        <w:ind w:left="6372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</w:pPr>
      <w:r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Krešimir Horvat</w:t>
      </w:r>
      <w:r w:rsidR="00704A61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 xml:space="preserve">, </w:t>
      </w:r>
      <w:proofErr w:type="spellStart"/>
      <w:r w:rsidR="00704A61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bacc.oec</w:t>
      </w:r>
      <w:proofErr w:type="spellEnd"/>
      <w:r w:rsidR="00704A61">
        <w:rPr>
          <w:rFonts w:ascii="Times New Roman" w:eastAsia="Times New Roman" w:hAnsi="Times New Roman" w:cs="Times New Roman"/>
          <w:kern w:val="1"/>
          <w:sz w:val="24"/>
          <w:szCs w:val="24"/>
          <w:lang w:eastAsia="zh-CN"/>
          <w14:ligatures w14:val="none"/>
        </w:rPr>
        <w:t>.</w:t>
      </w:r>
    </w:p>
    <w:p w14:paraId="566B41B4" w14:textId="77777777" w:rsidR="0059136A" w:rsidRDefault="0059136A"/>
    <w:sectPr w:rsidR="0059136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428A83" w14:textId="77777777" w:rsidR="00D83349" w:rsidRDefault="00D83349" w:rsidP="0072195F">
      <w:pPr>
        <w:spacing w:after="0" w:line="240" w:lineRule="auto"/>
      </w:pPr>
      <w:r>
        <w:separator/>
      </w:r>
    </w:p>
  </w:endnote>
  <w:endnote w:type="continuationSeparator" w:id="0">
    <w:p w14:paraId="2CF108D0" w14:textId="77777777" w:rsidR="00D83349" w:rsidRDefault="00D83349" w:rsidP="007219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59959392"/>
      <w:docPartObj>
        <w:docPartGallery w:val="Page Numbers (Bottom of Page)"/>
        <w:docPartUnique/>
      </w:docPartObj>
    </w:sdtPr>
    <w:sdtEndPr/>
    <w:sdtContent>
      <w:p w14:paraId="2AD2537E" w14:textId="316A15C2" w:rsidR="0072195F" w:rsidRDefault="009E1072">
        <w:pPr>
          <w:pStyle w:val="Podnoje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1451EEF0" wp14:editId="1352A4D7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565785" cy="191770"/>
                  <wp:effectExtent l="0" t="0" r="0" b="0"/>
                  <wp:wrapNone/>
                  <wp:docPr id="622156170" name="Pravokutnik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10800000" flipH="1">
                            <a:off x="0" y="0"/>
                            <a:ext cx="565785" cy="191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C0504D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28575">
                                <a:solidFill>
                                  <a:srgbClr val="5C83B4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481919" w14:textId="77777777" w:rsidR="009E1072" w:rsidRPr="009E1072" w:rsidRDefault="009E1072">
                              <w:pPr>
                                <w:pBdr>
                                  <w:top w:val="single" w:sz="4" w:space="1" w:color="7F7F7F" w:themeColor="background1" w:themeShade="7F"/>
                                </w:pBd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</w:pPr>
                              <w:r w:rsidRPr="009E1072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Pr="009E1072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  <w:instrText>PAGE   \* MERGEFORMAT</w:instrText>
                              </w:r>
                              <w:r w:rsidRPr="009E1072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Pr="009E1072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  <w:t>2</w:t>
                              </w:r>
                              <w:r w:rsidRPr="009E1072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bottomMargin">
                    <wp14:pctHeight>0</wp14:pctHeight>
                  </wp14:sizeRelV>
                </wp:anchor>
              </w:drawing>
            </mc:Choice>
            <mc:Fallback>
              <w:pict>
                <v:rect w14:anchorId="1451EEF0" id="Pravokutnik 1" o:spid="_x0000_s1026" style="position:absolute;margin-left:0;margin-top:0;width:44.55pt;height:15.1pt;rotation:180;flip:x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center;mso-position-vertical-relative:bottom-margin-area;mso-width-percent:0;mso-height-percent:0;mso-width-relative:page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" filled="f" fillcolor="#c0504d" stroked="f" strokecolor="#5c83b4" strokeweight="2.25pt">
                  <v:textbox inset=",0,,0">
                    <w:txbxContent>
                      <w:p w14:paraId="26481919" w14:textId="77777777" w:rsidR="009E1072" w:rsidRPr="009E1072" w:rsidRDefault="009E1072">
                        <w:pPr>
                          <w:pBdr>
                            <w:top w:val="single" w:sz="4" w:space="1" w:color="7F7F7F" w:themeColor="background1" w:themeShade="7F"/>
                          </w:pBdr>
                          <w:jc w:val="center"/>
                          <w:rPr>
                            <w:rFonts w:ascii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9E1072">
                          <w:rPr>
                            <w:rFonts w:ascii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fldChar w:fldCharType="begin"/>
                        </w:r>
                        <w:r w:rsidRPr="009E1072">
                          <w:rPr>
                            <w:rFonts w:ascii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instrText>PAGE   \* MERGEFORMAT</w:instrText>
                        </w:r>
                        <w:r w:rsidRPr="009E1072">
                          <w:rPr>
                            <w:rFonts w:ascii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fldChar w:fldCharType="separate"/>
                        </w:r>
                        <w:r w:rsidRPr="009E1072">
                          <w:rPr>
                            <w:rFonts w:ascii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2</w:t>
                        </w:r>
                        <w:r w:rsidRPr="009E1072">
                          <w:rPr>
                            <w:rFonts w:ascii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0F721F" w14:textId="77777777" w:rsidR="00D83349" w:rsidRDefault="00D83349" w:rsidP="0072195F">
      <w:pPr>
        <w:spacing w:after="0" w:line="240" w:lineRule="auto"/>
      </w:pPr>
      <w:r>
        <w:separator/>
      </w:r>
    </w:p>
  </w:footnote>
  <w:footnote w:type="continuationSeparator" w:id="0">
    <w:p w14:paraId="27C1656E" w14:textId="77777777" w:rsidR="00D83349" w:rsidRDefault="00D83349" w:rsidP="007219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CA4D0A"/>
    <w:multiLevelType w:val="hybridMultilevel"/>
    <w:tmpl w:val="B374F302"/>
    <w:lvl w:ilvl="0" w:tplc="041A000F">
      <w:start w:val="1"/>
      <w:numFmt w:val="decimal"/>
      <w:lvlText w:val="%1."/>
      <w:lvlJc w:val="left"/>
      <w:pPr>
        <w:ind w:left="460" w:firstLine="0"/>
      </w:pPr>
      <w:rPr>
        <w:w w:val="91"/>
        <w:sz w:val="24"/>
        <w:szCs w:val="22"/>
        <w:lang w:val="hr-HR"/>
      </w:rPr>
    </w:lvl>
    <w:lvl w:ilvl="1" w:tplc="FFFFFFFF">
      <w:numFmt w:val="bullet"/>
      <w:lvlText w:val=""/>
      <w:lvlJc w:val="left"/>
      <w:pPr>
        <w:ind w:left="1306" w:firstLine="0"/>
      </w:pPr>
      <w:rPr>
        <w:rFonts w:ascii="Symbol" w:hAnsi="Symbol" w:cs="Symbol"/>
        <w:lang w:val="hr-HR"/>
      </w:rPr>
    </w:lvl>
    <w:lvl w:ilvl="2" w:tplc="FFFFFFFF">
      <w:numFmt w:val="bullet"/>
      <w:lvlText w:val=""/>
      <w:lvlJc w:val="left"/>
      <w:pPr>
        <w:ind w:left="2152" w:firstLine="0"/>
      </w:pPr>
      <w:rPr>
        <w:rFonts w:ascii="Symbol" w:hAnsi="Symbol" w:cs="Symbol"/>
        <w:lang w:val="hr-HR"/>
      </w:rPr>
    </w:lvl>
    <w:lvl w:ilvl="3" w:tplc="FFFFFFFF">
      <w:numFmt w:val="bullet"/>
      <w:lvlText w:val=""/>
      <w:lvlJc w:val="left"/>
      <w:pPr>
        <w:ind w:left="2998" w:firstLine="0"/>
      </w:pPr>
      <w:rPr>
        <w:rFonts w:ascii="Symbol" w:hAnsi="Symbol" w:cs="Symbol"/>
        <w:lang w:val="hr-HR"/>
      </w:rPr>
    </w:lvl>
    <w:lvl w:ilvl="4" w:tplc="FFFFFFFF">
      <w:numFmt w:val="bullet"/>
      <w:lvlText w:val=""/>
      <w:lvlJc w:val="left"/>
      <w:pPr>
        <w:ind w:left="3844" w:firstLine="0"/>
      </w:pPr>
      <w:rPr>
        <w:rFonts w:ascii="Symbol" w:hAnsi="Symbol" w:cs="Symbol"/>
        <w:lang w:val="hr-HR"/>
      </w:rPr>
    </w:lvl>
    <w:lvl w:ilvl="5" w:tplc="FFFFFFFF">
      <w:numFmt w:val="bullet"/>
      <w:lvlText w:val=""/>
      <w:lvlJc w:val="left"/>
      <w:pPr>
        <w:ind w:left="4690" w:firstLine="0"/>
      </w:pPr>
      <w:rPr>
        <w:rFonts w:ascii="Symbol" w:hAnsi="Symbol" w:cs="Symbol"/>
        <w:lang w:val="hr-HR"/>
      </w:rPr>
    </w:lvl>
    <w:lvl w:ilvl="6" w:tplc="FFFFFFFF">
      <w:numFmt w:val="bullet"/>
      <w:lvlText w:val=""/>
      <w:lvlJc w:val="left"/>
      <w:pPr>
        <w:ind w:left="5536" w:firstLine="0"/>
      </w:pPr>
      <w:rPr>
        <w:rFonts w:ascii="Symbol" w:hAnsi="Symbol" w:cs="Symbol"/>
        <w:lang w:val="hr-HR"/>
      </w:rPr>
    </w:lvl>
    <w:lvl w:ilvl="7" w:tplc="FFFFFFFF">
      <w:numFmt w:val="bullet"/>
      <w:lvlText w:val=""/>
      <w:lvlJc w:val="left"/>
      <w:pPr>
        <w:ind w:left="6382" w:firstLine="0"/>
      </w:pPr>
      <w:rPr>
        <w:rFonts w:ascii="Symbol" w:hAnsi="Symbol" w:cs="Symbol"/>
        <w:lang w:val="hr-HR"/>
      </w:rPr>
    </w:lvl>
    <w:lvl w:ilvl="8" w:tplc="FFFFFFFF">
      <w:numFmt w:val="bullet"/>
      <w:lvlText w:val=""/>
      <w:lvlJc w:val="left"/>
      <w:pPr>
        <w:ind w:left="7228" w:firstLine="0"/>
      </w:pPr>
      <w:rPr>
        <w:rFonts w:ascii="Symbol" w:hAnsi="Symbol" w:cs="Symbol"/>
        <w:lang w:val="hr-HR"/>
      </w:rPr>
    </w:lvl>
  </w:abstractNum>
  <w:abstractNum w:abstractNumId="1" w15:restartNumberingAfterBreak="0">
    <w:nsid w:val="155E6922"/>
    <w:multiLevelType w:val="hybridMultilevel"/>
    <w:tmpl w:val="1DF6E666"/>
    <w:name w:val="Numbered list 2"/>
    <w:lvl w:ilvl="0" w:tplc="8760D570">
      <w:numFmt w:val="bullet"/>
      <w:lvlText w:val="-"/>
      <w:lvlJc w:val="left"/>
      <w:pPr>
        <w:ind w:left="460" w:firstLine="0"/>
      </w:pPr>
      <w:rPr>
        <w:rFonts w:ascii="Arial" w:hAnsi="Arial" w:cs="Arial"/>
        <w:w w:val="91"/>
        <w:sz w:val="24"/>
        <w:szCs w:val="22"/>
        <w:lang w:val="hr-HR"/>
      </w:rPr>
    </w:lvl>
    <w:lvl w:ilvl="1" w:tplc="AEC8B608">
      <w:numFmt w:val="bullet"/>
      <w:lvlText w:val=""/>
      <w:lvlJc w:val="left"/>
      <w:pPr>
        <w:ind w:left="1306" w:firstLine="0"/>
      </w:pPr>
      <w:rPr>
        <w:rFonts w:ascii="Symbol" w:hAnsi="Symbol" w:cs="Symbol"/>
        <w:lang w:val="hr-HR"/>
      </w:rPr>
    </w:lvl>
    <w:lvl w:ilvl="2" w:tplc="F02C4854">
      <w:numFmt w:val="bullet"/>
      <w:lvlText w:val=""/>
      <w:lvlJc w:val="left"/>
      <w:pPr>
        <w:ind w:left="2152" w:firstLine="0"/>
      </w:pPr>
      <w:rPr>
        <w:rFonts w:ascii="Symbol" w:hAnsi="Symbol" w:cs="Symbol"/>
        <w:lang w:val="hr-HR"/>
      </w:rPr>
    </w:lvl>
    <w:lvl w:ilvl="3" w:tplc="5046E394">
      <w:numFmt w:val="bullet"/>
      <w:lvlText w:val=""/>
      <w:lvlJc w:val="left"/>
      <w:pPr>
        <w:ind w:left="2998" w:firstLine="0"/>
      </w:pPr>
      <w:rPr>
        <w:rFonts w:ascii="Symbol" w:hAnsi="Symbol" w:cs="Symbol"/>
        <w:lang w:val="hr-HR"/>
      </w:rPr>
    </w:lvl>
    <w:lvl w:ilvl="4" w:tplc="28B89A1C">
      <w:numFmt w:val="bullet"/>
      <w:lvlText w:val=""/>
      <w:lvlJc w:val="left"/>
      <w:pPr>
        <w:ind w:left="3844" w:firstLine="0"/>
      </w:pPr>
      <w:rPr>
        <w:rFonts w:ascii="Symbol" w:hAnsi="Symbol" w:cs="Symbol"/>
        <w:lang w:val="hr-HR"/>
      </w:rPr>
    </w:lvl>
    <w:lvl w:ilvl="5" w:tplc="8DF8F95E">
      <w:numFmt w:val="bullet"/>
      <w:lvlText w:val=""/>
      <w:lvlJc w:val="left"/>
      <w:pPr>
        <w:ind w:left="4690" w:firstLine="0"/>
      </w:pPr>
      <w:rPr>
        <w:rFonts w:ascii="Symbol" w:hAnsi="Symbol" w:cs="Symbol"/>
        <w:lang w:val="hr-HR"/>
      </w:rPr>
    </w:lvl>
    <w:lvl w:ilvl="6" w:tplc="54082B0A">
      <w:numFmt w:val="bullet"/>
      <w:lvlText w:val=""/>
      <w:lvlJc w:val="left"/>
      <w:pPr>
        <w:ind w:left="5536" w:firstLine="0"/>
      </w:pPr>
      <w:rPr>
        <w:rFonts w:ascii="Symbol" w:hAnsi="Symbol" w:cs="Symbol"/>
        <w:lang w:val="hr-HR"/>
      </w:rPr>
    </w:lvl>
    <w:lvl w:ilvl="7" w:tplc="6F0C84E0">
      <w:numFmt w:val="bullet"/>
      <w:lvlText w:val=""/>
      <w:lvlJc w:val="left"/>
      <w:pPr>
        <w:ind w:left="6382" w:firstLine="0"/>
      </w:pPr>
      <w:rPr>
        <w:rFonts w:ascii="Symbol" w:hAnsi="Symbol" w:cs="Symbol"/>
        <w:lang w:val="hr-HR"/>
      </w:rPr>
    </w:lvl>
    <w:lvl w:ilvl="8" w:tplc="09A684BC">
      <w:numFmt w:val="bullet"/>
      <w:lvlText w:val=""/>
      <w:lvlJc w:val="left"/>
      <w:pPr>
        <w:ind w:left="7228" w:firstLine="0"/>
      </w:pPr>
      <w:rPr>
        <w:rFonts w:ascii="Symbol" w:hAnsi="Symbol" w:cs="Symbol"/>
        <w:lang w:val="hr-HR"/>
      </w:rPr>
    </w:lvl>
  </w:abstractNum>
  <w:abstractNum w:abstractNumId="2" w15:restartNumberingAfterBreak="0">
    <w:nsid w:val="287837C8"/>
    <w:multiLevelType w:val="hybridMultilevel"/>
    <w:tmpl w:val="7A18809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4C36FC"/>
    <w:multiLevelType w:val="hybridMultilevel"/>
    <w:tmpl w:val="3BCA2E8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EC4C86"/>
    <w:multiLevelType w:val="hybridMultilevel"/>
    <w:tmpl w:val="E4542514"/>
    <w:lvl w:ilvl="0" w:tplc="8760D570">
      <w:numFmt w:val="bullet"/>
      <w:lvlText w:val="-"/>
      <w:lvlJc w:val="left"/>
      <w:pPr>
        <w:ind w:left="644" w:hanging="360"/>
      </w:pPr>
      <w:rPr>
        <w:rFonts w:ascii="Arial" w:hAnsi="Arial" w:cs="Arial" w:hint="default"/>
        <w:w w:val="91"/>
        <w:sz w:val="24"/>
        <w:szCs w:val="22"/>
        <w:lang w:val="hr-HR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8C3458"/>
    <w:multiLevelType w:val="hybridMultilevel"/>
    <w:tmpl w:val="B26A0F74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DE553B"/>
    <w:multiLevelType w:val="hybridMultilevel"/>
    <w:tmpl w:val="E110C750"/>
    <w:name w:val="Numbered list 7"/>
    <w:lvl w:ilvl="0" w:tplc="E7E277A0">
      <w:start w:val="1"/>
      <w:numFmt w:val="decimal"/>
      <w:lvlText w:val="%1."/>
      <w:lvlJc w:val="left"/>
      <w:pPr>
        <w:ind w:left="0" w:firstLine="0"/>
      </w:pPr>
    </w:lvl>
    <w:lvl w:ilvl="1" w:tplc="C9FC542E">
      <w:start w:val="1"/>
      <w:numFmt w:val="lowerLetter"/>
      <w:lvlText w:val="%2."/>
      <w:lvlJc w:val="left"/>
      <w:pPr>
        <w:ind w:left="720" w:firstLine="0"/>
      </w:pPr>
    </w:lvl>
    <w:lvl w:ilvl="2" w:tplc="F28C73C0">
      <w:start w:val="1"/>
      <w:numFmt w:val="lowerRoman"/>
      <w:lvlText w:val="%3."/>
      <w:lvlJc w:val="left"/>
      <w:pPr>
        <w:ind w:left="1620" w:firstLine="0"/>
      </w:pPr>
    </w:lvl>
    <w:lvl w:ilvl="3" w:tplc="1AE4250E">
      <w:start w:val="1"/>
      <w:numFmt w:val="decimal"/>
      <w:lvlText w:val="%4."/>
      <w:lvlJc w:val="left"/>
      <w:pPr>
        <w:ind w:left="2160" w:firstLine="0"/>
      </w:pPr>
    </w:lvl>
    <w:lvl w:ilvl="4" w:tplc="0EC2762C">
      <w:start w:val="1"/>
      <w:numFmt w:val="lowerLetter"/>
      <w:lvlText w:val="%5."/>
      <w:lvlJc w:val="left"/>
      <w:pPr>
        <w:ind w:left="2880" w:firstLine="0"/>
      </w:pPr>
    </w:lvl>
    <w:lvl w:ilvl="5" w:tplc="F894DC9E">
      <w:start w:val="1"/>
      <w:numFmt w:val="lowerRoman"/>
      <w:lvlText w:val="%6."/>
      <w:lvlJc w:val="left"/>
      <w:pPr>
        <w:ind w:left="3780" w:firstLine="0"/>
      </w:pPr>
    </w:lvl>
    <w:lvl w:ilvl="6" w:tplc="2CCE30A8">
      <w:start w:val="1"/>
      <w:numFmt w:val="decimal"/>
      <w:lvlText w:val="%7."/>
      <w:lvlJc w:val="left"/>
      <w:pPr>
        <w:ind w:left="4320" w:firstLine="0"/>
      </w:pPr>
    </w:lvl>
    <w:lvl w:ilvl="7" w:tplc="1362FCC2">
      <w:start w:val="1"/>
      <w:numFmt w:val="lowerLetter"/>
      <w:lvlText w:val="%8."/>
      <w:lvlJc w:val="left"/>
      <w:pPr>
        <w:ind w:left="5040" w:firstLine="0"/>
      </w:pPr>
    </w:lvl>
    <w:lvl w:ilvl="8" w:tplc="4D1EFEDA">
      <w:start w:val="1"/>
      <w:numFmt w:val="lowerRoman"/>
      <w:lvlText w:val="%9."/>
      <w:lvlJc w:val="left"/>
      <w:pPr>
        <w:ind w:left="5940" w:firstLine="0"/>
      </w:pPr>
    </w:lvl>
  </w:abstractNum>
  <w:abstractNum w:abstractNumId="7" w15:restartNumberingAfterBreak="0">
    <w:nsid w:val="691E6526"/>
    <w:multiLevelType w:val="hybridMultilevel"/>
    <w:tmpl w:val="A752A364"/>
    <w:lvl w:ilvl="0" w:tplc="8760D570">
      <w:numFmt w:val="bullet"/>
      <w:lvlText w:val="-"/>
      <w:lvlJc w:val="left"/>
      <w:pPr>
        <w:ind w:left="720" w:hanging="360"/>
      </w:pPr>
      <w:rPr>
        <w:rFonts w:ascii="Arial" w:hAnsi="Arial" w:cs="Arial" w:hint="default"/>
        <w:w w:val="91"/>
        <w:sz w:val="24"/>
        <w:szCs w:val="22"/>
        <w:lang w:val="hr-HR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777559">
    <w:abstractNumId w:val="1"/>
  </w:num>
  <w:num w:numId="2" w16cid:durableId="682513607">
    <w:abstractNumId w:val="6"/>
  </w:num>
  <w:num w:numId="3" w16cid:durableId="1496874471">
    <w:abstractNumId w:val="5"/>
  </w:num>
  <w:num w:numId="4" w16cid:durableId="1910381381">
    <w:abstractNumId w:val="4"/>
  </w:num>
  <w:num w:numId="5" w16cid:durableId="683552976">
    <w:abstractNumId w:val="3"/>
  </w:num>
  <w:num w:numId="6" w16cid:durableId="2057074823">
    <w:abstractNumId w:val="2"/>
  </w:num>
  <w:num w:numId="7" w16cid:durableId="1208569479">
    <w:abstractNumId w:val="0"/>
  </w:num>
  <w:num w:numId="8" w16cid:durableId="174976826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2A5E"/>
    <w:rsid w:val="000016FA"/>
    <w:rsid w:val="00040E2E"/>
    <w:rsid w:val="00045079"/>
    <w:rsid w:val="00062D82"/>
    <w:rsid w:val="00070731"/>
    <w:rsid w:val="00085DC8"/>
    <w:rsid w:val="000963B5"/>
    <w:rsid w:val="00097A5E"/>
    <w:rsid w:val="000A3009"/>
    <w:rsid w:val="000B4007"/>
    <w:rsid w:val="000C3161"/>
    <w:rsid w:val="000C6C50"/>
    <w:rsid w:val="000E5C58"/>
    <w:rsid w:val="000E746A"/>
    <w:rsid w:val="00107C4B"/>
    <w:rsid w:val="00122ED2"/>
    <w:rsid w:val="00126318"/>
    <w:rsid w:val="00160F25"/>
    <w:rsid w:val="00166707"/>
    <w:rsid w:val="001728A1"/>
    <w:rsid w:val="0017494A"/>
    <w:rsid w:val="00195CD2"/>
    <w:rsid w:val="001A6516"/>
    <w:rsid w:val="001A7C15"/>
    <w:rsid w:val="001D4C98"/>
    <w:rsid w:val="001E08D7"/>
    <w:rsid w:val="00222E6C"/>
    <w:rsid w:val="00225F59"/>
    <w:rsid w:val="0023697F"/>
    <w:rsid w:val="00242674"/>
    <w:rsid w:val="002767FC"/>
    <w:rsid w:val="00282769"/>
    <w:rsid w:val="00291123"/>
    <w:rsid w:val="002A0E2D"/>
    <w:rsid w:val="002A606E"/>
    <w:rsid w:val="002A64FB"/>
    <w:rsid w:val="002A67A4"/>
    <w:rsid w:val="002B0CD0"/>
    <w:rsid w:val="002B1F9F"/>
    <w:rsid w:val="002C0C84"/>
    <w:rsid w:val="002D09E5"/>
    <w:rsid w:val="002D7A3F"/>
    <w:rsid w:val="002E0677"/>
    <w:rsid w:val="002E0B94"/>
    <w:rsid w:val="002F1E15"/>
    <w:rsid w:val="00343EF7"/>
    <w:rsid w:val="00365F6B"/>
    <w:rsid w:val="00370B89"/>
    <w:rsid w:val="00393347"/>
    <w:rsid w:val="0039645F"/>
    <w:rsid w:val="00397A75"/>
    <w:rsid w:val="003D0785"/>
    <w:rsid w:val="0040336E"/>
    <w:rsid w:val="004155C7"/>
    <w:rsid w:val="00422D58"/>
    <w:rsid w:val="00440DDD"/>
    <w:rsid w:val="00446E44"/>
    <w:rsid w:val="00453730"/>
    <w:rsid w:val="004658DD"/>
    <w:rsid w:val="004708DD"/>
    <w:rsid w:val="00471004"/>
    <w:rsid w:val="004826F1"/>
    <w:rsid w:val="00490AE4"/>
    <w:rsid w:val="004A1279"/>
    <w:rsid w:val="004A36D6"/>
    <w:rsid w:val="004D79B0"/>
    <w:rsid w:val="004E223A"/>
    <w:rsid w:val="004E3CFE"/>
    <w:rsid w:val="004F2E15"/>
    <w:rsid w:val="004F52E3"/>
    <w:rsid w:val="004F79B0"/>
    <w:rsid w:val="00505B5B"/>
    <w:rsid w:val="00515D65"/>
    <w:rsid w:val="005365CA"/>
    <w:rsid w:val="00550D56"/>
    <w:rsid w:val="00556415"/>
    <w:rsid w:val="005574CD"/>
    <w:rsid w:val="005619A7"/>
    <w:rsid w:val="00570305"/>
    <w:rsid w:val="00572996"/>
    <w:rsid w:val="0059136A"/>
    <w:rsid w:val="005A189A"/>
    <w:rsid w:val="005A610B"/>
    <w:rsid w:val="005E3E96"/>
    <w:rsid w:val="005E6859"/>
    <w:rsid w:val="00630570"/>
    <w:rsid w:val="00632551"/>
    <w:rsid w:val="00671B66"/>
    <w:rsid w:val="006819D1"/>
    <w:rsid w:val="00682A5E"/>
    <w:rsid w:val="006830F9"/>
    <w:rsid w:val="00696F51"/>
    <w:rsid w:val="006B5394"/>
    <w:rsid w:val="006C1814"/>
    <w:rsid w:val="006E12C5"/>
    <w:rsid w:val="006E3117"/>
    <w:rsid w:val="00704A61"/>
    <w:rsid w:val="0072195F"/>
    <w:rsid w:val="007318C2"/>
    <w:rsid w:val="00750746"/>
    <w:rsid w:val="00766C6A"/>
    <w:rsid w:val="0077197E"/>
    <w:rsid w:val="00775AB7"/>
    <w:rsid w:val="00780E68"/>
    <w:rsid w:val="00782185"/>
    <w:rsid w:val="00790596"/>
    <w:rsid w:val="007B1A94"/>
    <w:rsid w:val="007B1B05"/>
    <w:rsid w:val="007C2FAD"/>
    <w:rsid w:val="007E68D0"/>
    <w:rsid w:val="007F6F0B"/>
    <w:rsid w:val="00804D89"/>
    <w:rsid w:val="00822110"/>
    <w:rsid w:val="00841C94"/>
    <w:rsid w:val="00846B22"/>
    <w:rsid w:val="008609E6"/>
    <w:rsid w:val="008C60B1"/>
    <w:rsid w:val="008D357C"/>
    <w:rsid w:val="008E2F26"/>
    <w:rsid w:val="008F780A"/>
    <w:rsid w:val="00903E08"/>
    <w:rsid w:val="0093453B"/>
    <w:rsid w:val="0094128F"/>
    <w:rsid w:val="00950BA9"/>
    <w:rsid w:val="009532F5"/>
    <w:rsid w:val="009724A1"/>
    <w:rsid w:val="009875DA"/>
    <w:rsid w:val="00997B84"/>
    <w:rsid w:val="009D2FE8"/>
    <w:rsid w:val="009E1072"/>
    <w:rsid w:val="009E3DA2"/>
    <w:rsid w:val="009E6D3E"/>
    <w:rsid w:val="00A307E8"/>
    <w:rsid w:val="00A30BA9"/>
    <w:rsid w:val="00A34961"/>
    <w:rsid w:val="00A57ACE"/>
    <w:rsid w:val="00A82C7E"/>
    <w:rsid w:val="00A92AC6"/>
    <w:rsid w:val="00AA26A4"/>
    <w:rsid w:val="00AA4A68"/>
    <w:rsid w:val="00AB3ECC"/>
    <w:rsid w:val="00AC188F"/>
    <w:rsid w:val="00AD75F1"/>
    <w:rsid w:val="00AE4DE0"/>
    <w:rsid w:val="00AE6174"/>
    <w:rsid w:val="00AF52FB"/>
    <w:rsid w:val="00B01A15"/>
    <w:rsid w:val="00B027F4"/>
    <w:rsid w:val="00B028C5"/>
    <w:rsid w:val="00B03D3D"/>
    <w:rsid w:val="00B70A8B"/>
    <w:rsid w:val="00B717E0"/>
    <w:rsid w:val="00B815F9"/>
    <w:rsid w:val="00BB2231"/>
    <w:rsid w:val="00BF5508"/>
    <w:rsid w:val="00BF5721"/>
    <w:rsid w:val="00C012C9"/>
    <w:rsid w:val="00C132C8"/>
    <w:rsid w:val="00C26AAE"/>
    <w:rsid w:val="00C33B20"/>
    <w:rsid w:val="00C512E9"/>
    <w:rsid w:val="00C565EF"/>
    <w:rsid w:val="00C618A8"/>
    <w:rsid w:val="00C61E9F"/>
    <w:rsid w:val="00C7293F"/>
    <w:rsid w:val="00C74093"/>
    <w:rsid w:val="00C843B7"/>
    <w:rsid w:val="00C84CDD"/>
    <w:rsid w:val="00CA6399"/>
    <w:rsid w:val="00CC3807"/>
    <w:rsid w:val="00CE4C99"/>
    <w:rsid w:val="00CE6562"/>
    <w:rsid w:val="00D27CEA"/>
    <w:rsid w:val="00D355AB"/>
    <w:rsid w:val="00D41CF9"/>
    <w:rsid w:val="00D46438"/>
    <w:rsid w:val="00D633C7"/>
    <w:rsid w:val="00D83349"/>
    <w:rsid w:val="00DF07C5"/>
    <w:rsid w:val="00E24DFD"/>
    <w:rsid w:val="00E35443"/>
    <w:rsid w:val="00E6388A"/>
    <w:rsid w:val="00E64192"/>
    <w:rsid w:val="00E833ED"/>
    <w:rsid w:val="00E83B11"/>
    <w:rsid w:val="00EA7D4E"/>
    <w:rsid w:val="00EC11E7"/>
    <w:rsid w:val="00EC5524"/>
    <w:rsid w:val="00EF0BF4"/>
    <w:rsid w:val="00EF3C45"/>
    <w:rsid w:val="00EF3E18"/>
    <w:rsid w:val="00F02E83"/>
    <w:rsid w:val="00F116DC"/>
    <w:rsid w:val="00F549EC"/>
    <w:rsid w:val="00F67766"/>
    <w:rsid w:val="00F67D64"/>
    <w:rsid w:val="00FC510F"/>
    <w:rsid w:val="00FC7B00"/>
    <w:rsid w:val="00FD0B0F"/>
    <w:rsid w:val="00FE05D3"/>
    <w:rsid w:val="00FF6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BBFE30"/>
  <w15:chartTrackingRefBased/>
  <w15:docId w15:val="{E844357C-B7E7-4673-83BF-442431C30E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B717E0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7219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2195F"/>
  </w:style>
  <w:style w:type="paragraph" w:styleId="Podnoje">
    <w:name w:val="footer"/>
    <w:basedOn w:val="Normal"/>
    <w:link w:val="PodnojeChar"/>
    <w:uiPriority w:val="99"/>
    <w:unhideWhenUsed/>
    <w:rsid w:val="007219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2195F"/>
  </w:style>
  <w:style w:type="paragraph" w:styleId="Revizija">
    <w:name w:val="Revision"/>
    <w:hidden/>
    <w:uiPriority w:val="99"/>
    <w:semiHidden/>
    <w:rsid w:val="00EA7D4E"/>
    <w:pPr>
      <w:spacing w:after="0" w:line="240" w:lineRule="auto"/>
    </w:pPr>
  </w:style>
  <w:style w:type="character" w:styleId="Hiperveza">
    <w:name w:val="Hyperlink"/>
    <w:basedOn w:val="Zadanifontodlomka"/>
    <w:uiPriority w:val="99"/>
    <w:unhideWhenUsed/>
    <w:rsid w:val="00EF3E18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EF3E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ukom@lukom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CFD381-1D6C-4930-92C5-4E60E23F7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8</Pages>
  <Words>2897</Words>
  <Characters>16513</Characters>
  <Application>Microsoft Office Word</Application>
  <DocSecurity>4</DocSecurity>
  <Lines>137</Lines>
  <Paragraphs>38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</dc:creator>
  <cp:keywords/>
  <dc:description/>
  <cp:lastModifiedBy>Općina Mali Bukovec</cp:lastModifiedBy>
  <cp:revision>2</cp:revision>
  <cp:lastPrinted>2023-12-18T09:33:00Z</cp:lastPrinted>
  <dcterms:created xsi:type="dcterms:W3CDTF">2026-03-24T09:14:00Z</dcterms:created>
  <dcterms:modified xsi:type="dcterms:W3CDTF">2026-03-24T09:14:00Z</dcterms:modified>
</cp:coreProperties>
</file>