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EDCEA" w14:textId="77777777" w:rsidR="007941D4" w:rsidRDefault="007941D4" w:rsidP="007941D4">
      <w:bookmarkStart w:id="0" w:name="_Hlk161406215"/>
      <w:bookmarkEnd w:id="0"/>
    </w:p>
    <w:p w14:paraId="6A004223" w14:textId="05D6133D" w:rsidR="007941D4" w:rsidRDefault="007941D4" w:rsidP="007941D4">
      <w:pPr>
        <w:jc w:val="center"/>
      </w:pPr>
      <w:r>
        <w:drawing>
          <wp:inline distT="0" distB="0" distL="0" distR="0" wp14:anchorId="5B2D276D" wp14:editId="0066E118">
            <wp:extent cx="1134110" cy="1463040"/>
            <wp:effectExtent l="0" t="0" r="8890" b="381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4110" cy="1463040"/>
                    </a:xfrm>
                    <a:prstGeom prst="rect">
                      <a:avLst/>
                    </a:prstGeom>
                    <a:noFill/>
                  </pic:spPr>
                </pic:pic>
              </a:graphicData>
            </a:graphic>
          </wp:inline>
        </w:drawing>
      </w:r>
    </w:p>
    <w:p w14:paraId="229A549E" w14:textId="77777777" w:rsidR="007941D4" w:rsidRDefault="007941D4" w:rsidP="007941D4"/>
    <w:p w14:paraId="2581AF4A" w14:textId="77777777" w:rsidR="007941D4" w:rsidRPr="007941D4" w:rsidRDefault="007941D4" w:rsidP="007941D4">
      <w:pPr>
        <w:jc w:val="center"/>
        <w:rPr>
          <w:rFonts w:cs="Times New Roman"/>
        </w:rPr>
      </w:pPr>
    </w:p>
    <w:p w14:paraId="48C9CD18" w14:textId="15ACE95F" w:rsidR="007941D4" w:rsidRPr="007941D4" w:rsidRDefault="007941D4" w:rsidP="007941D4">
      <w:pPr>
        <w:jc w:val="center"/>
        <w:rPr>
          <w:rFonts w:cs="Times New Roman"/>
          <w:sz w:val="44"/>
          <w:szCs w:val="44"/>
        </w:rPr>
      </w:pPr>
      <w:r w:rsidRPr="007941D4">
        <w:rPr>
          <w:rFonts w:cs="Times New Roman"/>
          <w:sz w:val="44"/>
          <w:szCs w:val="44"/>
        </w:rPr>
        <w:t>OPĆINA MALI BUKOVEC</w:t>
      </w:r>
    </w:p>
    <w:p w14:paraId="780ED064" w14:textId="77777777" w:rsidR="007941D4" w:rsidRPr="007941D4" w:rsidRDefault="007941D4" w:rsidP="007941D4">
      <w:pPr>
        <w:rPr>
          <w:rFonts w:cs="Times New Roman"/>
        </w:rPr>
      </w:pPr>
    </w:p>
    <w:p w14:paraId="6B5D931F" w14:textId="77777777" w:rsidR="007941D4" w:rsidRPr="007941D4" w:rsidRDefault="007941D4" w:rsidP="007941D4">
      <w:pPr>
        <w:jc w:val="center"/>
        <w:rPr>
          <w:rFonts w:cs="Times New Roman"/>
        </w:rPr>
      </w:pPr>
    </w:p>
    <w:p w14:paraId="7FE20F4F" w14:textId="77777777" w:rsidR="007941D4" w:rsidRPr="007941D4" w:rsidRDefault="007941D4" w:rsidP="007941D4">
      <w:pPr>
        <w:jc w:val="center"/>
        <w:rPr>
          <w:rFonts w:cs="Times New Roman"/>
        </w:rPr>
      </w:pPr>
    </w:p>
    <w:p w14:paraId="1FC3C91A" w14:textId="3D8681B5" w:rsidR="007941D4" w:rsidRPr="007941D4" w:rsidRDefault="007941D4" w:rsidP="00194C69">
      <w:pPr>
        <w:ind w:firstLine="0"/>
        <w:jc w:val="center"/>
        <w:rPr>
          <w:rFonts w:cs="Times New Roman"/>
          <w:sz w:val="40"/>
          <w:szCs w:val="40"/>
        </w:rPr>
      </w:pPr>
      <w:r w:rsidRPr="007941D4">
        <w:rPr>
          <w:rFonts w:cs="Times New Roman"/>
          <w:sz w:val="40"/>
          <w:szCs w:val="40"/>
        </w:rPr>
        <w:t>PROVEDBENI PROGRAM OPĆINE</w:t>
      </w:r>
      <w:r w:rsidR="00B107D6">
        <w:rPr>
          <w:rFonts w:cs="Times New Roman"/>
          <w:sz w:val="40"/>
          <w:szCs w:val="40"/>
        </w:rPr>
        <w:t xml:space="preserve"> </w:t>
      </w:r>
      <w:r w:rsidRPr="007941D4">
        <w:rPr>
          <w:rFonts w:cs="Times New Roman"/>
          <w:sz w:val="40"/>
          <w:szCs w:val="40"/>
        </w:rPr>
        <w:t>MALI</w:t>
      </w:r>
      <w:r w:rsidR="00B306E0">
        <w:rPr>
          <w:rFonts w:cs="Times New Roman"/>
          <w:sz w:val="40"/>
          <w:szCs w:val="40"/>
        </w:rPr>
        <w:t xml:space="preserve"> </w:t>
      </w:r>
      <w:r w:rsidRPr="007941D4">
        <w:rPr>
          <w:rFonts w:cs="Times New Roman"/>
          <w:sz w:val="40"/>
          <w:szCs w:val="40"/>
        </w:rPr>
        <w:t>BUKOVEC ZA RAZDOBLJE</w:t>
      </w:r>
      <w:r w:rsidR="00B107D6">
        <w:rPr>
          <w:rFonts w:cs="Times New Roman"/>
          <w:sz w:val="40"/>
          <w:szCs w:val="40"/>
        </w:rPr>
        <w:t xml:space="preserve"> </w:t>
      </w:r>
      <w:r w:rsidRPr="007941D4">
        <w:rPr>
          <w:rFonts w:cs="Times New Roman"/>
          <w:sz w:val="40"/>
          <w:szCs w:val="40"/>
        </w:rPr>
        <w:t>2021. – 2025.</w:t>
      </w:r>
      <w:r w:rsidR="00B306E0">
        <w:rPr>
          <w:rFonts w:cs="Times New Roman"/>
          <w:sz w:val="40"/>
          <w:szCs w:val="40"/>
        </w:rPr>
        <w:t xml:space="preserve"> </w:t>
      </w:r>
      <w:r w:rsidR="00B107D6">
        <w:rPr>
          <w:rFonts w:cs="Times New Roman"/>
          <w:sz w:val="40"/>
          <w:szCs w:val="40"/>
        </w:rPr>
        <w:br/>
      </w:r>
      <w:r w:rsidRPr="007941D4">
        <w:rPr>
          <w:rFonts w:cs="Times New Roman"/>
          <w:sz w:val="40"/>
          <w:szCs w:val="40"/>
        </w:rPr>
        <w:t>GODINE</w:t>
      </w:r>
    </w:p>
    <w:p w14:paraId="3506A364" w14:textId="77777777" w:rsidR="007941D4" w:rsidRPr="007941D4" w:rsidRDefault="007941D4" w:rsidP="007941D4">
      <w:pPr>
        <w:jc w:val="center"/>
        <w:rPr>
          <w:rFonts w:cs="Times New Roman"/>
        </w:rPr>
      </w:pPr>
    </w:p>
    <w:p w14:paraId="38068CA9" w14:textId="6CDDD2D6" w:rsidR="007941D4" w:rsidRPr="003B5259" w:rsidRDefault="003B5259" w:rsidP="003B5259">
      <w:pPr>
        <w:jc w:val="center"/>
        <w:rPr>
          <w:rFonts w:cs="Times New Roman"/>
          <w:sz w:val="28"/>
          <w:szCs w:val="28"/>
        </w:rPr>
      </w:pPr>
      <w:r w:rsidRPr="003B5259">
        <w:rPr>
          <w:rFonts w:cs="Times New Roman"/>
          <w:sz w:val="28"/>
          <w:szCs w:val="28"/>
        </w:rPr>
        <w:t>I.</w:t>
      </w:r>
      <w:r>
        <w:rPr>
          <w:rFonts w:cs="Times New Roman"/>
          <w:sz w:val="28"/>
          <w:szCs w:val="28"/>
        </w:rPr>
        <w:t xml:space="preserve"> </w:t>
      </w:r>
      <w:r w:rsidRPr="003B5259">
        <w:rPr>
          <w:rFonts w:cs="Times New Roman"/>
          <w:sz w:val="28"/>
          <w:szCs w:val="28"/>
        </w:rPr>
        <w:t>Izmjena i dopuna</w:t>
      </w:r>
    </w:p>
    <w:p w14:paraId="49FCBD2A" w14:textId="77777777" w:rsidR="007941D4" w:rsidRPr="007941D4" w:rsidRDefault="007941D4" w:rsidP="007941D4">
      <w:pPr>
        <w:jc w:val="center"/>
        <w:rPr>
          <w:rFonts w:cs="Times New Roman"/>
        </w:rPr>
      </w:pPr>
    </w:p>
    <w:p w14:paraId="7FF1BF7B" w14:textId="77777777" w:rsidR="007941D4" w:rsidRPr="007941D4" w:rsidRDefault="007941D4" w:rsidP="007941D4">
      <w:pPr>
        <w:jc w:val="center"/>
        <w:rPr>
          <w:rFonts w:cs="Times New Roman"/>
          <w:szCs w:val="24"/>
        </w:rPr>
      </w:pPr>
    </w:p>
    <w:p w14:paraId="52D9D1F1" w14:textId="77777777" w:rsidR="007941D4" w:rsidRPr="007941D4" w:rsidRDefault="007941D4" w:rsidP="007941D4">
      <w:pPr>
        <w:jc w:val="left"/>
        <w:rPr>
          <w:rFonts w:cs="Times New Roman"/>
          <w:szCs w:val="24"/>
        </w:rPr>
      </w:pPr>
      <w:r w:rsidRPr="007941D4">
        <w:rPr>
          <w:rFonts w:cs="Times New Roman"/>
          <w:szCs w:val="24"/>
        </w:rPr>
        <w:t xml:space="preserve">KLASA: 302-02/21-01/01 </w:t>
      </w:r>
    </w:p>
    <w:p w14:paraId="51CFA0C6" w14:textId="445DD40E" w:rsidR="007941D4" w:rsidRPr="007941D4" w:rsidRDefault="007941D4" w:rsidP="007941D4">
      <w:pPr>
        <w:rPr>
          <w:rFonts w:cs="Times New Roman"/>
          <w:szCs w:val="24"/>
        </w:rPr>
      </w:pPr>
      <w:r w:rsidRPr="007941D4">
        <w:rPr>
          <w:rFonts w:cs="Times New Roman"/>
          <w:szCs w:val="24"/>
        </w:rPr>
        <w:t>URBROJ: 2186</w:t>
      </w:r>
      <w:r w:rsidR="003B5259">
        <w:rPr>
          <w:rFonts w:cs="Times New Roman"/>
          <w:szCs w:val="24"/>
        </w:rPr>
        <w:t>-</w:t>
      </w:r>
      <w:r w:rsidRPr="007941D4">
        <w:rPr>
          <w:rFonts w:cs="Times New Roman"/>
          <w:szCs w:val="24"/>
        </w:rPr>
        <w:t>20-02-2</w:t>
      </w:r>
      <w:r w:rsidR="003B5259">
        <w:rPr>
          <w:rFonts w:cs="Times New Roman"/>
          <w:szCs w:val="24"/>
        </w:rPr>
        <w:t>4</w:t>
      </w:r>
      <w:r w:rsidRPr="007941D4">
        <w:rPr>
          <w:rFonts w:cs="Times New Roman"/>
          <w:szCs w:val="24"/>
        </w:rPr>
        <w:t>-</w:t>
      </w:r>
      <w:r w:rsidR="003B5259">
        <w:rPr>
          <w:rFonts w:cs="Times New Roman"/>
          <w:szCs w:val="24"/>
        </w:rPr>
        <w:t>10</w:t>
      </w:r>
    </w:p>
    <w:p w14:paraId="2E6B2925" w14:textId="60164050" w:rsidR="007941D4" w:rsidRDefault="007941D4" w:rsidP="007941D4">
      <w:pPr>
        <w:rPr>
          <w:rFonts w:cs="Times New Roman"/>
        </w:rPr>
      </w:pPr>
    </w:p>
    <w:p w14:paraId="454F03F2" w14:textId="01868766" w:rsidR="007941D4" w:rsidRDefault="007941D4" w:rsidP="007941D4">
      <w:pPr>
        <w:jc w:val="center"/>
        <w:rPr>
          <w:rFonts w:cs="Times New Roman"/>
        </w:rPr>
      </w:pPr>
    </w:p>
    <w:p w14:paraId="21050775" w14:textId="58FBDE35" w:rsidR="00412D34" w:rsidRDefault="00412D34" w:rsidP="007941D4">
      <w:pPr>
        <w:jc w:val="center"/>
        <w:rPr>
          <w:rFonts w:cs="Times New Roman"/>
        </w:rPr>
      </w:pPr>
    </w:p>
    <w:p w14:paraId="51888044" w14:textId="7CAD8D29" w:rsidR="00412D34" w:rsidRDefault="00412D34" w:rsidP="007941D4">
      <w:pPr>
        <w:jc w:val="center"/>
        <w:rPr>
          <w:rFonts w:cs="Times New Roman"/>
        </w:rPr>
      </w:pPr>
    </w:p>
    <w:p w14:paraId="290D63A5" w14:textId="01B46D43" w:rsidR="00412D34" w:rsidRDefault="00412D34" w:rsidP="007941D4">
      <w:pPr>
        <w:jc w:val="center"/>
        <w:rPr>
          <w:rFonts w:cs="Times New Roman"/>
        </w:rPr>
      </w:pPr>
    </w:p>
    <w:p w14:paraId="01D05F49" w14:textId="0FA40CA6" w:rsidR="00412D34" w:rsidRDefault="00412D34" w:rsidP="007941D4">
      <w:pPr>
        <w:jc w:val="center"/>
        <w:rPr>
          <w:rFonts w:cs="Times New Roman"/>
        </w:rPr>
      </w:pPr>
    </w:p>
    <w:p w14:paraId="2385FBFF" w14:textId="77777777" w:rsidR="00B306E0" w:rsidRPr="007941D4" w:rsidRDefault="00B306E0" w:rsidP="007941D4">
      <w:pPr>
        <w:jc w:val="center"/>
        <w:rPr>
          <w:rFonts w:cs="Times New Roman"/>
        </w:rPr>
      </w:pPr>
    </w:p>
    <w:p w14:paraId="0357440B" w14:textId="77777777" w:rsidR="007941D4" w:rsidRPr="007941D4" w:rsidRDefault="007941D4" w:rsidP="007941D4">
      <w:pPr>
        <w:jc w:val="center"/>
        <w:rPr>
          <w:rFonts w:cs="Times New Roman"/>
          <w:b/>
          <w:bCs/>
          <w:sz w:val="28"/>
          <w:szCs w:val="28"/>
        </w:rPr>
      </w:pPr>
      <w:r w:rsidRPr="007941D4">
        <w:rPr>
          <w:rFonts w:cs="Times New Roman"/>
          <w:b/>
          <w:bCs/>
          <w:sz w:val="28"/>
          <w:szCs w:val="28"/>
        </w:rPr>
        <w:t>Mali Bukovec, ožujak 2024.</w:t>
      </w:r>
    </w:p>
    <w:p w14:paraId="08961B49" w14:textId="77777777" w:rsidR="003909B2" w:rsidRDefault="003909B2" w:rsidP="003909B2">
      <w:pPr>
        <w:ind w:firstLine="0"/>
        <w:rPr>
          <w:rFonts w:cs="Times New Roman"/>
        </w:rPr>
        <w:sectPr w:rsidR="003909B2" w:rsidSect="003909B2">
          <w:footerReference w:type="default" r:id="rId9"/>
          <w:pgSz w:w="11906" w:h="16838"/>
          <w:pgMar w:top="1417" w:right="1417" w:bottom="1417" w:left="1417" w:header="708" w:footer="708" w:gutter="0"/>
          <w:pgNumType w:fmt="lowerRoman"/>
          <w:cols w:space="708"/>
          <w:docGrid w:linePitch="360"/>
        </w:sectPr>
      </w:pPr>
    </w:p>
    <w:sdt>
      <w:sdtPr>
        <w:rPr>
          <w:rFonts w:ascii="Times New Roman" w:eastAsiaTheme="minorHAnsi" w:hAnsi="Times New Roman" w:cstheme="minorBidi"/>
          <w:noProof/>
          <w:color w:val="auto"/>
          <w:sz w:val="24"/>
          <w:szCs w:val="22"/>
          <w:lang w:eastAsia="en-US"/>
        </w:rPr>
        <w:id w:val="-2012515091"/>
        <w:docPartObj>
          <w:docPartGallery w:val="Table of Contents"/>
          <w:docPartUnique/>
        </w:docPartObj>
      </w:sdtPr>
      <w:sdtEndPr>
        <w:rPr>
          <w:b/>
          <w:bCs/>
        </w:rPr>
      </w:sdtEndPr>
      <w:sdtContent>
        <w:p w14:paraId="59E32134" w14:textId="57005D3F" w:rsidR="00412D34" w:rsidRPr="00412D34" w:rsidRDefault="00412D34">
          <w:pPr>
            <w:pStyle w:val="TOCNaslov"/>
            <w:rPr>
              <w:color w:val="auto"/>
            </w:rPr>
          </w:pPr>
          <w:r w:rsidRPr="00412D34">
            <w:rPr>
              <w:color w:val="auto"/>
            </w:rPr>
            <w:t>Sadržaj</w:t>
          </w:r>
        </w:p>
        <w:p w14:paraId="287E90CB" w14:textId="56DD34B6" w:rsidR="00167333" w:rsidRDefault="00412D34">
          <w:pPr>
            <w:pStyle w:val="Sadraj1"/>
            <w:tabs>
              <w:tab w:val="left" w:pos="1320"/>
              <w:tab w:val="right" w:leader="dot" w:pos="9062"/>
            </w:tabs>
            <w:rPr>
              <w:rFonts w:asciiTheme="minorHAnsi" w:eastAsiaTheme="minorEastAsia" w:hAnsiTheme="minorHAnsi"/>
              <w:sz w:val="22"/>
              <w:lang w:eastAsia="hr-HR"/>
            </w:rPr>
          </w:pPr>
          <w:r>
            <w:fldChar w:fldCharType="begin"/>
          </w:r>
          <w:r>
            <w:instrText xml:space="preserve"> TOC \o "1-3" \h \z \u </w:instrText>
          </w:r>
          <w:r>
            <w:fldChar w:fldCharType="separate"/>
          </w:r>
          <w:hyperlink w:anchor="_Toc161842586" w:history="1">
            <w:r w:rsidR="00167333" w:rsidRPr="009F35E3">
              <w:rPr>
                <w:rStyle w:val="Hiperveza"/>
                <w:lang w:val="bs"/>
              </w:rPr>
              <w:t>1.</w:t>
            </w:r>
            <w:r w:rsidR="00167333">
              <w:rPr>
                <w:rFonts w:asciiTheme="minorHAnsi" w:eastAsiaTheme="minorEastAsia" w:hAnsiTheme="minorHAnsi"/>
                <w:sz w:val="22"/>
                <w:lang w:eastAsia="hr-HR"/>
              </w:rPr>
              <w:tab/>
            </w:r>
            <w:r w:rsidR="00167333" w:rsidRPr="009F35E3">
              <w:rPr>
                <w:rStyle w:val="Hiperveza"/>
                <w:lang w:val="bs"/>
              </w:rPr>
              <w:t>UVOD</w:t>
            </w:r>
            <w:r w:rsidR="00167333">
              <w:rPr>
                <w:webHidden/>
              </w:rPr>
              <w:tab/>
            </w:r>
            <w:r w:rsidR="00167333">
              <w:rPr>
                <w:webHidden/>
              </w:rPr>
              <w:fldChar w:fldCharType="begin"/>
            </w:r>
            <w:r w:rsidR="00167333">
              <w:rPr>
                <w:webHidden/>
              </w:rPr>
              <w:instrText xml:space="preserve"> PAGEREF _Toc161842586 \h </w:instrText>
            </w:r>
            <w:r w:rsidR="00167333">
              <w:rPr>
                <w:webHidden/>
              </w:rPr>
            </w:r>
            <w:r w:rsidR="00167333">
              <w:rPr>
                <w:webHidden/>
              </w:rPr>
              <w:fldChar w:fldCharType="separate"/>
            </w:r>
            <w:r w:rsidR="00167333">
              <w:rPr>
                <w:webHidden/>
              </w:rPr>
              <w:t>1</w:t>
            </w:r>
            <w:r w:rsidR="00167333">
              <w:rPr>
                <w:webHidden/>
              </w:rPr>
              <w:fldChar w:fldCharType="end"/>
            </w:r>
          </w:hyperlink>
        </w:p>
        <w:p w14:paraId="1A859331" w14:textId="5031DFA6" w:rsidR="00167333" w:rsidRDefault="003B5259">
          <w:pPr>
            <w:pStyle w:val="Sadraj2"/>
            <w:tabs>
              <w:tab w:val="left" w:pos="1540"/>
            </w:tabs>
            <w:rPr>
              <w:rFonts w:asciiTheme="minorHAnsi" w:eastAsiaTheme="minorEastAsia" w:hAnsiTheme="minorHAnsi"/>
              <w:sz w:val="22"/>
              <w:lang w:eastAsia="hr-HR"/>
            </w:rPr>
          </w:pPr>
          <w:hyperlink w:anchor="_Toc161842587" w:history="1">
            <w:r w:rsidR="00167333" w:rsidRPr="009F35E3">
              <w:rPr>
                <w:rStyle w:val="Hiperveza"/>
                <w:lang w:val="bs"/>
              </w:rPr>
              <w:t>1.1.</w:t>
            </w:r>
            <w:r w:rsidR="00167333">
              <w:rPr>
                <w:rFonts w:asciiTheme="minorHAnsi" w:eastAsiaTheme="minorEastAsia" w:hAnsiTheme="minorHAnsi"/>
                <w:sz w:val="22"/>
                <w:lang w:eastAsia="hr-HR"/>
              </w:rPr>
              <w:tab/>
            </w:r>
            <w:r w:rsidR="00167333" w:rsidRPr="009F35E3">
              <w:rPr>
                <w:rStyle w:val="Hiperveza"/>
                <w:lang w:val="bs"/>
              </w:rPr>
              <w:t>Kontekst i metodologija izrade Provedbenog programa</w:t>
            </w:r>
            <w:r w:rsidR="00167333">
              <w:rPr>
                <w:webHidden/>
              </w:rPr>
              <w:tab/>
            </w:r>
            <w:r w:rsidR="00167333">
              <w:rPr>
                <w:webHidden/>
              </w:rPr>
              <w:fldChar w:fldCharType="begin"/>
            </w:r>
            <w:r w:rsidR="00167333">
              <w:rPr>
                <w:webHidden/>
              </w:rPr>
              <w:instrText xml:space="preserve"> PAGEREF _Toc161842587 \h </w:instrText>
            </w:r>
            <w:r w:rsidR="00167333">
              <w:rPr>
                <w:webHidden/>
              </w:rPr>
            </w:r>
            <w:r w:rsidR="00167333">
              <w:rPr>
                <w:webHidden/>
              </w:rPr>
              <w:fldChar w:fldCharType="separate"/>
            </w:r>
            <w:r w:rsidR="00167333">
              <w:rPr>
                <w:webHidden/>
              </w:rPr>
              <w:t>1</w:t>
            </w:r>
            <w:r w:rsidR="00167333">
              <w:rPr>
                <w:webHidden/>
              </w:rPr>
              <w:fldChar w:fldCharType="end"/>
            </w:r>
          </w:hyperlink>
        </w:p>
        <w:p w14:paraId="116C714E" w14:textId="6D4AC50A" w:rsidR="00167333" w:rsidRDefault="003B5259">
          <w:pPr>
            <w:pStyle w:val="Sadraj2"/>
            <w:tabs>
              <w:tab w:val="left" w:pos="1540"/>
            </w:tabs>
            <w:rPr>
              <w:rFonts w:asciiTheme="minorHAnsi" w:eastAsiaTheme="minorEastAsia" w:hAnsiTheme="minorHAnsi"/>
              <w:sz w:val="22"/>
              <w:lang w:eastAsia="hr-HR"/>
            </w:rPr>
          </w:pPr>
          <w:hyperlink w:anchor="_Toc161842588" w:history="1">
            <w:r w:rsidR="00167333" w:rsidRPr="009F35E3">
              <w:rPr>
                <w:rStyle w:val="Hiperveza"/>
              </w:rPr>
              <w:t>1.2.</w:t>
            </w:r>
            <w:r w:rsidR="00167333">
              <w:rPr>
                <w:rFonts w:asciiTheme="minorHAnsi" w:eastAsiaTheme="minorEastAsia" w:hAnsiTheme="minorHAnsi"/>
                <w:sz w:val="22"/>
                <w:lang w:eastAsia="hr-HR"/>
              </w:rPr>
              <w:tab/>
            </w:r>
            <w:r w:rsidR="00167333" w:rsidRPr="009F35E3">
              <w:rPr>
                <w:rStyle w:val="Hiperveza"/>
              </w:rPr>
              <w:t>Zakonodavni okvir</w:t>
            </w:r>
            <w:r w:rsidR="00167333">
              <w:rPr>
                <w:webHidden/>
              </w:rPr>
              <w:tab/>
            </w:r>
            <w:r w:rsidR="00167333">
              <w:rPr>
                <w:webHidden/>
              </w:rPr>
              <w:fldChar w:fldCharType="begin"/>
            </w:r>
            <w:r w:rsidR="00167333">
              <w:rPr>
                <w:webHidden/>
              </w:rPr>
              <w:instrText xml:space="preserve"> PAGEREF _Toc161842588 \h </w:instrText>
            </w:r>
            <w:r w:rsidR="00167333">
              <w:rPr>
                <w:webHidden/>
              </w:rPr>
            </w:r>
            <w:r w:rsidR="00167333">
              <w:rPr>
                <w:webHidden/>
              </w:rPr>
              <w:fldChar w:fldCharType="separate"/>
            </w:r>
            <w:r w:rsidR="00167333">
              <w:rPr>
                <w:webHidden/>
              </w:rPr>
              <w:t>2</w:t>
            </w:r>
            <w:r w:rsidR="00167333">
              <w:rPr>
                <w:webHidden/>
              </w:rPr>
              <w:fldChar w:fldCharType="end"/>
            </w:r>
          </w:hyperlink>
        </w:p>
        <w:p w14:paraId="08438126" w14:textId="0ACA8792" w:rsidR="00167333" w:rsidRDefault="003B5259">
          <w:pPr>
            <w:pStyle w:val="Sadraj2"/>
            <w:tabs>
              <w:tab w:val="left" w:pos="1540"/>
            </w:tabs>
            <w:rPr>
              <w:rFonts w:asciiTheme="minorHAnsi" w:eastAsiaTheme="minorEastAsia" w:hAnsiTheme="minorHAnsi"/>
              <w:sz w:val="22"/>
              <w:lang w:eastAsia="hr-HR"/>
            </w:rPr>
          </w:pPr>
          <w:hyperlink w:anchor="_Toc161842589" w:history="1">
            <w:r w:rsidR="00167333" w:rsidRPr="009F35E3">
              <w:rPr>
                <w:rStyle w:val="Hiperveza"/>
              </w:rPr>
              <w:t>1.3.</w:t>
            </w:r>
            <w:r w:rsidR="00167333">
              <w:rPr>
                <w:rFonts w:asciiTheme="minorHAnsi" w:eastAsiaTheme="minorEastAsia" w:hAnsiTheme="minorHAnsi"/>
                <w:sz w:val="22"/>
                <w:lang w:eastAsia="hr-HR"/>
              </w:rPr>
              <w:tab/>
            </w:r>
            <w:r w:rsidR="00167333" w:rsidRPr="009F35E3">
              <w:rPr>
                <w:rStyle w:val="Hiperveza"/>
              </w:rPr>
              <w:t>Strateški okvir</w:t>
            </w:r>
            <w:r w:rsidR="00167333">
              <w:rPr>
                <w:webHidden/>
              </w:rPr>
              <w:tab/>
            </w:r>
            <w:r w:rsidR="00167333">
              <w:rPr>
                <w:webHidden/>
              </w:rPr>
              <w:fldChar w:fldCharType="begin"/>
            </w:r>
            <w:r w:rsidR="00167333">
              <w:rPr>
                <w:webHidden/>
              </w:rPr>
              <w:instrText xml:space="preserve"> PAGEREF _Toc161842589 \h </w:instrText>
            </w:r>
            <w:r w:rsidR="00167333">
              <w:rPr>
                <w:webHidden/>
              </w:rPr>
            </w:r>
            <w:r w:rsidR="00167333">
              <w:rPr>
                <w:webHidden/>
              </w:rPr>
              <w:fldChar w:fldCharType="separate"/>
            </w:r>
            <w:r w:rsidR="00167333">
              <w:rPr>
                <w:webHidden/>
              </w:rPr>
              <w:t>2</w:t>
            </w:r>
            <w:r w:rsidR="00167333">
              <w:rPr>
                <w:webHidden/>
              </w:rPr>
              <w:fldChar w:fldCharType="end"/>
            </w:r>
          </w:hyperlink>
        </w:p>
        <w:p w14:paraId="20BE510B" w14:textId="3C91CED6" w:rsidR="00167333" w:rsidRDefault="003B5259">
          <w:pPr>
            <w:pStyle w:val="Sadraj1"/>
            <w:tabs>
              <w:tab w:val="left" w:pos="1320"/>
              <w:tab w:val="right" w:leader="dot" w:pos="9062"/>
            </w:tabs>
            <w:rPr>
              <w:rFonts w:asciiTheme="minorHAnsi" w:eastAsiaTheme="minorEastAsia" w:hAnsiTheme="minorHAnsi"/>
              <w:sz w:val="22"/>
              <w:lang w:eastAsia="hr-HR"/>
            </w:rPr>
          </w:pPr>
          <w:hyperlink w:anchor="_Toc161842590" w:history="1">
            <w:r w:rsidR="00167333" w:rsidRPr="009F35E3">
              <w:rPr>
                <w:rStyle w:val="Hiperveza"/>
              </w:rPr>
              <w:t>2.</w:t>
            </w:r>
            <w:r w:rsidR="00167333">
              <w:rPr>
                <w:rFonts w:asciiTheme="minorHAnsi" w:eastAsiaTheme="minorEastAsia" w:hAnsiTheme="minorHAnsi"/>
                <w:sz w:val="22"/>
                <w:lang w:eastAsia="hr-HR"/>
              </w:rPr>
              <w:tab/>
            </w:r>
            <w:r w:rsidR="00167333" w:rsidRPr="009F35E3">
              <w:rPr>
                <w:rStyle w:val="Hiperveza"/>
              </w:rPr>
              <w:t>ANALITIČKA PODLOGA IZ KOJE PROIZLAZE KRATKOROČNE RAZVOJNE POTREBE I RAZVOJNI POTENCIJALI</w:t>
            </w:r>
            <w:r w:rsidR="00167333">
              <w:rPr>
                <w:webHidden/>
              </w:rPr>
              <w:tab/>
            </w:r>
            <w:r w:rsidR="00167333">
              <w:rPr>
                <w:webHidden/>
              </w:rPr>
              <w:fldChar w:fldCharType="begin"/>
            </w:r>
            <w:r w:rsidR="00167333">
              <w:rPr>
                <w:webHidden/>
              </w:rPr>
              <w:instrText xml:space="preserve"> PAGEREF _Toc161842590 \h </w:instrText>
            </w:r>
            <w:r w:rsidR="00167333">
              <w:rPr>
                <w:webHidden/>
              </w:rPr>
            </w:r>
            <w:r w:rsidR="00167333">
              <w:rPr>
                <w:webHidden/>
              </w:rPr>
              <w:fldChar w:fldCharType="separate"/>
            </w:r>
            <w:r w:rsidR="00167333">
              <w:rPr>
                <w:webHidden/>
              </w:rPr>
              <w:t>4</w:t>
            </w:r>
            <w:r w:rsidR="00167333">
              <w:rPr>
                <w:webHidden/>
              </w:rPr>
              <w:fldChar w:fldCharType="end"/>
            </w:r>
          </w:hyperlink>
        </w:p>
        <w:p w14:paraId="4037DC5A" w14:textId="477BC182" w:rsidR="00167333" w:rsidRDefault="003B5259">
          <w:pPr>
            <w:pStyle w:val="Sadraj2"/>
            <w:tabs>
              <w:tab w:val="left" w:pos="1540"/>
            </w:tabs>
            <w:rPr>
              <w:rFonts w:asciiTheme="minorHAnsi" w:eastAsiaTheme="minorEastAsia" w:hAnsiTheme="minorHAnsi"/>
              <w:sz w:val="22"/>
              <w:lang w:eastAsia="hr-HR"/>
            </w:rPr>
          </w:pPr>
          <w:hyperlink w:anchor="_Toc161842591" w:history="1">
            <w:r w:rsidR="00167333" w:rsidRPr="009F35E3">
              <w:rPr>
                <w:rStyle w:val="Hiperveza"/>
              </w:rPr>
              <w:t>2.1.</w:t>
            </w:r>
            <w:r w:rsidR="00167333">
              <w:rPr>
                <w:rFonts w:asciiTheme="minorHAnsi" w:eastAsiaTheme="minorEastAsia" w:hAnsiTheme="minorHAnsi"/>
                <w:sz w:val="22"/>
                <w:lang w:eastAsia="hr-HR"/>
              </w:rPr>
              <w:tab/>
            </w:r>
            <w:r w:rsidR="00167333" w:rsidRPr="009F35E3">
              <w:rPr>
                <w:rStyle w:val="Hiperveza"/>
              </w:rPr>
              <w:t>Osnovni podaci o Općini Mali Bukovec</w:t>
            </w:r>
            <w:r w:rsidR="00167333">
              <w:rPr>
                <w:webHidden/>
              </w:rPr>
              <w:tab/>
            </w:r>
            <w:r w:rsidR="00167333">
              <w:rPr>
                <w:webHidden/>
              </w:rPr>
              <w:fldChar w:fldCharType="begin"/>
            </w:r>
            <w:r w:rsidR="00167333">
              <w:rPr>
                <w:webHidden/>
              </w:rPr>
              <w:instrText xml:space="preserve"> PAGEREF _Toc161842591 \h </w:instrText>
            </w:r>
            <w:r w:rsidR="00167333">
              <w:rPr>
                <w:webHidden/>
              </w:rPr>
            </w:r>
            <w:r w:rsidR="00167333">
              <w:rPr>
                <w:webHidden/>
              </w:rPr>
              <w:fldChar w:fldCharType="separate"/>
            </w:r>
            <w:r w:rsidR="00167333">
              <w:rPr>
                <w:webHidden/>
              </w:rPr>
              <w:t>4</w:t>
            </w:r>
            <w:r w:rsidR="00167333">
              <w:rPr>
                <w:webHidden/>
              </w:rPr>
              <w:fldChar w:fldCharType="end"/>
            </w:r>
          </w:hyperlink>
        </w:p>
        <w:p w14:paraId="3A0D3BDE" w14:textId="6DE3242E"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592" w:history="1">
            <w:r w:rsidR="00167333" w:rsidRPr="009F35E3">
              <w:rPr>
                <w:rStyle w:val="Hiperveza"/>
              </w:rPr>
              <w:t>2.1.1</w:t>
            </w:r>
            <w:r w:rsidR="00167333">
              <w:rPr>
                <w:rFonts w:asciiTheme="minorHAnsi" w:eastAsiaTheme="minorEastAsia" w:hAnsiTheme="minorHAnsi"/>
                <w:sz w:val="22"/>
                <w:lang w:eastAsia="hr-HR"/>
              </w:rPr>
              <w:tab/>
            </w:r>
            <w:r w:rsidR="00167333" w:rsidRPr="009F35E3">
              <w:rPr>
                <w:rStyle w:val="Hiperveza"/>
              </w:rPr>
              <w:t>Geografski položaj</w:t>
            </w:r>
            <w:r w:rsidR="00167333">
              <w:rPr>
                <w:webHidden/>
              </w:rPr>
              <w:tab/>
            </w:r>
            <w:r w:rsidR="00167333">
              <w:rPr>
                <w:webHidden/>
              </w:rPr>
              <w:fldChar w:fldCharType="begin"/>
            </w:r>
            <w:r w:rsidR="00167333">
              <w:rPr>
                <w:webHidden/>
              </w:rPr>
              <w:instrText xml:space="preserve"> PAGEREF _Toc161842592 \h </w:instrText>
            </w:r>
            <w:r w:rsidR="00167333">
              <w:rPr>
                <w:webHidden/>
              </w:rPr>
            </w:r>
            <w:r w:rsidR="00167333">
              <w:rPr>
                <w:webHidden/>
              </w:rPr>
              <w:fldChar w:fldCharType="separate"/>
            </w:r>
            <w:r w:rsidR="00167333">
              <w:rPr>
                <w:webHidden/>
              </w:rPr>
              <w:t>4</w:t>
            </w:r>
            <w:r w:rsidR="00167333">
              <w:rPr>
                <w:webHidden/>
              </w:rPr>
              <w:fldChar w:fldCharType="end"/>
            </w:r>
          </w:hyperlink>
        </w:p>
        <w:p w14:paraId="28BE7EF4" w14:textId="16CF9B89"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593" w:history="1">
            <w:r w:rsidR="00167333" w:rsidRPr="009F35E3">
              <w:rPr>
                <w:rStyle w:val="Hiperveza"/>
              </w:rPr>
              <w:t>2.1.2</w:t>
            </w:r>
            <w:r w:rsidR="00167333">
              <w:rPr>
                <w:rFonts w:asciiTheme="minorHAnsi" w:eastAsiaTheme="minorEastAsia" w:hAnsiTheme="minorHAnsi"/>
                <w:sz w:val="22"/>
                <w:lang w:eastAsia="hr-HR"/>
              </w:rPr>
              <w:tab/>
            </w:r>
            <w:r w:rsidR="00167333" w:rsidRPr="009F35E3">
              <w:rPr>
                <w:rStyle w:val="Hiperveza"/>
              </w:rPr>
              <w:t>Općinska uprava i digitalizacija uprave</w:t>
            </w:r>
            <w:r w:rsidR="00167333">
              <w:rPr>
                <w:webHidden/>
              </w:rPr>
              <w:tab/>
            </w:r>
            <w:r w:rsidR="00167333">
              <w:rPr>
                <w:webHidden/>
              </w:rPr>
              <w:fldChar w:fldCharType="begin"/>
            </w:r>
            <w:r w:rsidR="00167333">
              <w:rPr>
                <w:webHidden/>
              </w:rPr>
              <w:instrText xml:space="preserve"> PAGEREF _Toc161842593 \h </w:instrText>
            </w:r>
            <w:r w:rsidR="00167333">
              <w:rPr>
                <w:webHidden/>
              </w:rPr>
            </w:r>
            <w:r w:rsidR="00167333">
              <w:rPr>
                <w:webHidden/>
              </w:rPr>
              <w:fldChar w:fldCharType="separate"/>
            </w:r>
            <w:r w:rsidR="00167333">
              <w:rPr>
                <w:webHidden/>
              </w:rPr>
              <w:t>5</w:t>
            </w:r>
            <w:r w:rsidR="00167333">
              <w:rPr>
                <w:webHidden/>
              </w:rPr>
              <w:fldChar w:fldCharType="end"/>
            </w:r>
          </w:hyperlink>
        </w:p>
        <w:p w14:paraId="2F191F2C" w14:textId="35CD311D"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594" w:history="1">
            <w:r w:rsidR="00167333" w:rsidRPr="009F35E3">
              <w:rPr>
                <w:rStyle w:val="Hiperveza"/>
              </w:rPr>
              <w:t>2.1.3</w:t>
            </w:r>
            <w:r w:rsidR="00167333">
              <w:rPr>
                <w:rFonts w:asciiTheme="minorHAnsi" w:eastAsiaTheme="minorEastAsia" w:hAnsiTheme="minorHAnsi"/>
                <w:sz w:val="22"/>
                <w:lang w:eastAsia="hr-HR"/>
              </w:rPr>
              <w:tab/>
            </w:r>
            <w:r w:rsidR="00167333" w:rsidRPr="009F35E3">
              <w:rPr>
                <w:rStyle w:val="Hiperveza"/>
              </w:rPr>
              <w:t>Proračun općine Mali Bukovec</w:t>
            </w:r>
            <w:r w:rsidR="00167333">
              <w:rPr>
                <w:webHidden/>
              </w:rPr>
              <w:tab/>
            </w:r>
            <w:r w:rsidR="00167333">
              <w:rPr>
                <w:webHidden/>
              </w:rPr>
              <w:fldChar w:fldCharType="begin"/>
            </w:r>
            <w:r w:rsidR="00167333">
              <w:rPr>
                <w:webHidden/>
              </w:rPr>
              <w:instrText xml:space="preserve"> PAGEREF _Toc161842594 \h </w:instrText>
            </w:r>
            <w:r w:rsidR="00167333">
              <w:rPr>
                <w:webHidden/>
              </w:rPr>
            </w:r>
            <w:r w:rsidR="00167333">
              <w:rPr>
                <w:webHidden/>
              </w:rPr>
              <w:fldChar w:fldCharType="separate"/>
            </w:r>
            <w:r w:rsidR="00167333">
              <w:rPr>
                <w:webHidden/>
              </w:rPr>
              <w:t>6</w:t>
            </w:r>
            <w:r w:rsidR="00167333">
              <w:rPr>
                <w:webHidden/>
              </w:rPr>
              <w:fldChar w:fldCharType="end"/>
            </w:r>
          </w:hyperlink>
        </w:p>
        <w:p w14:paraId="71CDAE3A" w14:textId="34DF748C" w:rsidR="00167333" w:rsidRDefault="003B5259">
          <w:pPr>
            <w:pStyle w:val="Sadraj2"/>
            <w:tabs>
              <w:tab w:val="left" w:pos="1760"/>
            </w:tabs>
            <w:rPr>
              <w:rFonts w:asciiTheme="minorHAnsi" w:eastAsiaTheme="minorEastAsia" w:hAnsiTheme="minorHAnsi"/>
              <w:sz w:val="22"/>
              <w:lang w:eastAsia="hr-HR"/>
            </w:rPr>
          </w:pPr>
          <w:hyperlink w:anchor="_Toc161842595" w:history="1">
            <w:r w:rsidR="00167333" w:rsidRPr="009F35E3">
              <w:rPr>
                <w:rStyle w:val="Hiperveza"/>
              </w:rPr>
              <w:t xml:space="preserve">2.2. </w:t>
            </w:r>
            <w:r w:rsidR="00167333">
              <w:rPr>
                <w:rFonts w:asciiTheme="minorHAnsi" w:eastAsiaTheme="minorEastAsia" w:hAnsiTheme="minorHAnsi"/>
                <w:sz w:val="22"/>
                <w:lang w:eastAsia="hr-HR"/>
              </w:rPr>
              <w:tab/>
            </w:r>
            <w:r w:rsidR="00167333" w:rsidRPr="009F35E3">
              <w:rPr>
                <w:rStyle w:val="Hiperveza"/>
              </w:rPr>
              <w:t>Društvo</w:t>
            </w:r>
            <w:r w:rsidR="00167333">
              <w:rPr>
                <w:webHidden/>
              </w:rPr>
              <w:tab/>
            </w:r>
            <w:r w:rsidR="00167333">
              <w:rPr>
                <w:webHidden/>
              </w:rPr>
              <w:fldChar w:fldCharType="begin"/>
            </w:r>
            <w:r w:rsidR="00167333">
              <w:rPr>
                <w:webHidden/>
              </w:rPr>
              <w:instrText xml:space="preserve"> PAGEREF _Toc161842595 \h </w:instrText>
            </w:r>
            <w:r w:rsidR="00167333">
              <w:rPr>
                <w:webHidden/>
              </w:rPr>
            </w:r>
            <w:r w:rsidR="00167333">
              <w:rPr>
                <w:webHidden/>
              </w:rPr>
              <w:fldChar w:fldCharType="separate"/>
            </w:r>
            <w:r w:rsidR="00167333">
              <w:rPr>
                <w:webHidden/>
              </w:rPr>
              <w:t>7</w:t>
            </w:r>
            <w:r w:rsidR="00167333">
              <w:rPr>
                <w:webHidden/>
              </w:rPr>
              <w:fldChar w:fldCharType="end"/>
            </w:r>
          </w:hyperlink>
        </w:p>
        <w:p w14:paraId="7AA1DFB4" w14:textId="1E0DC8AB"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596" w:history="1">
            <w:r w:rsidR="00167333" w:rsidRPr="009F35E3">
              <w:rPr>
                <w:rStyle w:val="Hiperveza"/>
              </w:rPr>
              <w:t>2.2.1</w:t>
            </w:r>
            <w:r w:rsidR="00167333">
              <w:rPr>
                <w:rFonts w:asciiTheme="minorHAnsi" w:eastAsiaTheme="minorEastAsia" w:hAnsiTheme="minorHAnsi"/>
                <w:sz w:val="22"/>
                <w:lang w:eastAsia="hr-HR"/>
              </w:rPr>
              <w:tab/>
            </w:r>
            <w:r w:rsidR="00167333" w:rsidRPr="009F35E3">
              <w:rPr>
                <w:rStyle w:val="Hiperveza"/>
              </w:rPr>
              <w:t>Stanovništvo i demografski pokazatelji</w:t>
            </w:r>
            <w:r w:rsidR="00167333">
              <w:rPr>
                <w:webHidden/>
              </w:rPr>
              <w:tab/>
            </w:r>
            <w:r w:rsidR="00167333">
              <w:rPr>
                <w:webHidden/>
              </w:rPr>
              <w:fldChar w:fldCharType="begin"/>
            </w:r>
            <w:r w:rsidR="00167333">
              <w:rPr>
                <w:webHidden/>
              </w:rPr>
              <w:instrText xml:space="preserve"> PAGEREF _Toc161842596 \h </w:instrText>
            </w:r>
            <w:r w:rsidR="00167333">
              <w:rPr>
                <w:webHidden/>
              </w:rPr>
            </w:r>
            <w:r w:rsidR="00167333">
              <w:rPr>
                <w:webHidden/>
              </w:rPr>
              <w:fldChar w:fldCharType="separate"/>
            </w:r>
            <w:r w:rsidR="00167333">
              <w:rPr>
                <w:webHidden/>
              </w:rPr>
              <w:t>7</w:t>
            </w:r>
            <w:r w:rsidR="00167333">
              <w:rPr>
                <w:webHidden/>
              </w:rPr>
              <w:fldChar w:fldCharType="end"/>
            </w:r>
          </w:hyperlink>
        </w:p>
        <w:p w14:paraId="2F0FE751" w14:textId="5B6859CC"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597" w:history="1">
            <w:r w:rsidR="00167333" w:rsidRPr="009F35E3">
              <w:rPr>
                <w:rStyle w:val="Hiperveza"/>
              </w:rPr>
              <w:t>2.2.2</w:t>
            </w:r>
            <w:r w:rsidR="00167333">
              <w:rPr>
                <w:rFonts w:asciiTheme="minorHAnsi" w:eastAsiaTheme="minorEastAsia" w:hAnsiTheme="minorHAnsi"/>
                <w:sz w:val="22"/>
                <w:lang w:eastAsia="hr-HR"/>
              </w:rPr>
              <w:tab/>
            </w:r>
            <w:r w:rsidR="00167333" w:rsidRPr="009F35E3">
              <w:rPr>
                <w:rStyle w:val="Hiperveza"/>
              </w:rPr>
              <w:t>Obrazovanje</w:t>
            </w:r>
            <w:r w:rsidR="00167333">
              <w:rPr>
                <w:webHidden/>
              </w:rPr>
              <w:tab/>
            </w:r>
            <w:r w:rsidR="00167333">
              <w:rPr>
                <w:webHidden/>
              </w:rPr>
              <w:fldChar w:fldCharType="begin"/>
            </w:r>
            <w:r w:rsidR="00167333">
              <w:rPr>
                <w:webHidden/>
              </w:rPr>
              <w:instrText xml:space="preserve"> PAGEREF _Toc161842597 \h </w:instrText>
            </w:r>
            <w:r w:rsidR="00167333">
              <w:rPr>
                <w:webHidden/>
              </w:rPr>
            </w:r>
            <w:r w:rsidR="00167333">
              <w:rPr>
                <w:webHidden/>
              </w:rPr>
              <w:fldChar w:fldCharType="separate"/>
            </w:r>
            <w:r w:rsidR="00167333">
              <w:rPr>
                <w:webHidden/>
              </w:rPr>
              <w:t>9</w:t>
            </w:r>
            <w:r w:rsidR="00167333">
              <w:rPr>
                <w:webHidden/>
              </w:rPr>
              <w:fldChar w:fldCharType="end"/>
            </w:r>
          </w:hyperlink>
        </w:p>
        <w:p w14:paraId="1029C9B3" w14:textId="39D0772C"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598" w:history="1">
            <w:r w:rsidR="00167333" w:rsidRPr="009F35E3">
              <w:rPr>
                <w:rStyle w:val="Hiperveza"/>
              </w:rPr>
              <w:t>2.2.3</w:t>
            </w:r>
            <w:r w:rsidR="00167333">
              <w:rPr>
                <w:rFonts w:asciiTheme="minorHAnsi" w:eastAsiaTheme="minorEastAsia" w:hAnsiTheme="minorHAnsi"/>
                <w:sz w:val="22"/>
                <w:lang w:eastAsia="hr-HR"/>
              </w:rPr>
              <w:tab/>
            </w:r>
            <w:r w:rsidR="00167333" w:rsidRPr="009F35E3">
              <w:rPr>
                <w:rStyle w:val="Hiperveza"/>
              </w:rPr>
              <w:t>Zdravstvo i socijalna skrb</w:t>
            </w:r>
            <w:r w:rsidR="00167333">
              <w:rPr>
                <w:webHidden/>
              </w:rPr>
              <w:tab/>
            </w:r>
            <w:r w:rsidR="00167333">
              <w:rPr>
                <w:webHidden/>
              </w:rPr>
              <w:fldChar w:fldCharType="begin"/>
            </w:r>
            <w:r w:rsidR="00167333">
              <w:rPr>
                <w:webHidden/>
              </w:rPr>
              <w:instrText xml:space="preserve"> PAGEREF _Toc161842598 \h </w:instrText>
            </w:r>
            <w:r w:rsidR="00167333">
              <w:rPr>
                <w:webHidden/>
              </w:rPr>
            </w:r>
            <w:r w:rsidR="00167333">
              <w:rPr>
                <w:webHidden/>
              </w:rPr>
              <w:fldChar w:fldCharType="separate"/>
            </w:r>
            <w:r w:rsidR="00167333">
              <w:rPr>
                <w:webHidden/>
              </w:rPr>
              <w:t>11</w:t>
            </w:r>
            <w:r w:rsidR="00167333">
              <w:rPr>
                <w:webHidden/>
              </w:rPr>
              <w:fldChar w:fldCharType="end"/>
            </w:r>
          </w:hyperlink>
        </w:p>
        <w:p w14:paraId="2E2B7F24" w14:textId="1191B06E"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599" w:history="1">
            <w:r w:rsidR="00167333" w:rsidRPr="009F35E3">
              <w:rPr>
                <w:rStyle w:val="Hiperveza"/>
              </w:rPr>
              <w:t>2.2.4</w:t>
            </w:r>
            <w:r w:rsidR="00167333">
              <w:rPr>
                <w:rFonts w:asciiTheme="minorHAnsi" w:eastAsiaTheme="minorEastAsia" w:hAnsiTheme="minorHAnsi"/>
                <w:sz w:val="22"/>
                <w:lang w:eastAsia="hr-HR"/>
              </w:rPr>
              <w:tab/>
            </w:r>
            <w:r w:rsidR="00167333" w:rsidRPr="009F35E3">
              <w:rPr>
                <w:rStyle w:val="Hiperveza"/>
              </w:rPr>
              <w:t>Civilno društvo</w:t>
            </w:r>
            <w:r w:rsidR="00167333">
              <w:rPr>
                <w:webHidden/>
              </w:rPr>
              <w:tab/>
            </w:r>
            <w:r w:rsidR="00167333">
              <w:rPr>
                <w:webHidden/>
              </w:rPr>
              <w:fldChar w:fldCharType="begin"/>
            </w:r>
            <w:r w:rsidR="00167333">
              <w:rPr>
                <w:webHidden/>
              </w:rPr>
              <w:instrText xml:space="preserve"> PAGEREF _Toc161842599 \h </w:instrText>
            </w:r>
            <w:r w:rsidR="00167333">
              <w:rPr>
                <w:webHidden/>
              </w:rPr>
            </w:r>
            <w:r w:rsidR="00167333">
              <w:rPr>
                <w:webHidden/>
              </w:rPr>
              <w:fldChar w:fldCharType="separate"/>
            </w:r>
            <w:r w:rsidR="00167333">
              <w:rPr>
                <w:webHidden/>
              </w:rPr>
              <w:t>12</w:t>
            </w:r>
            <w:r w:rsidR="00167333">
              <w:rPr>
                <w:webHidden/>
              </w:rPr>
              <w:fldChar w:fldCharType="end"/>
            </w:r>
          </w:hyperlink>
        </w:p>
        <w:p w14:paraId="55B95ADF" w14:textId="5F704F7A"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600" w:history="1">
            <w:r w:rsidR="00167333" w:rsidRPr="009F35E3">
              <w:rPr>
                <w:rStyle w:val="Hiperveza"/>
              </w:rPr>
              <w:t>2.2.5</w:t>
            </w:r>
            <w:r w:rsidR="00167333">
              <w:rPr>
                <w:rFonts w:asciiTheme="minorHAnsi" w:eastAsiaTheme="minorEastAsia" w:hAnsiTheme="minorHAnsi"/>
                <w:sz w:val="22"/>
                <w:lang w:eastAsia="hr-HR"/>
              </w:rPr>
              <w:tab/>
            </w:r>
            <w:r w:rsidR="00167333" w:rsidRPr="009F35E3">
              <w:rPr>
                <w:rStyle w:val="Hiperveza"/>
              </w:rPr>
              <w:t>Sport i rekreacija</w:t>
            </w:r>
            <w:r w:rsidR="00167333">
              <w:rPr>
                <w:webHidden/>
              </w:rPr>
              <w:tab/>
            </w:r>
            <w:r w:rsidR="00167333">
              <w:rPr>
                <w:webHidden/>
              </w:rPr>
              <w:fldChar w:fldCharType="begin"/>
            </w:r>
            <w:r w:rsidR="00167333">
              <w:rPr>
                <w:webHidden/>
              </w:rPr>
              <w:instrText xml:space="preserve"> PAGEREF _Toc161842600 \h </w:instrText>
            </w:r>
            <w:r w:rsidR="00167333">
              <w:rPr>
                <w:webHidden/>
              </w:rPr>
            </w:r>
            <w:r w:rsidR="00167333">
              <w:rPr>
                <w:webHidden/>
              </w:rPr>
              <w:fldChar w:fldCharType="separate"/>
            </w:r>
            <w:r w:rsidR="00167333">
              <w:rPr>
                <w:webHidden/>
              </w:rPr>
              <w:t>12</w:t>
            </w:r>
            <w:r w:rsidR="00167333">
              <w:rPr>
                <w:webHidden/>
              </w:rPr>
              <w:fldChar w:fldCharType="end"/>
            </w:r>
          </w:hyperlink>
        </w:p>
        <w:p w14:paraId="42E01233" w14:textId="5415B800" w:rsidR="00167333" w:rsidRDefault="003B5259">
          <w:pPr>
            <w:pStyle w:val="Sadraj2"/>
            <w:tabs>
              <w:tab w:val="left" w:pos="1760"/>
            </w:tabs>
            <w:rPr>
              <w:rFonts w:asciiTheme="minorHAnsi" w:eastAsiaTheme="minorEastAsia" w:hAnsiTheme="minorHAnsi"/>
              <w:sz w:val="22"/>
              <w:lang w:eastAsia="hr-HR"/>
            </w:rPr>
          </w:pPr>
          <w:hyperlink w:anchor="_Toc161842601" w:history="1">
            <w:r w:rsidR="00167333" w:rsidRPr="009F35E3">
              <w:rPr>
                <w:rStyle w:val="Hiperveza"/>
              </w:rPr>
              <w:t xml:space="preserve">2.3. </w:t>
            </w:r>
            <w:r w:rsidR="00167333">
              <w:rPr>
                <w:rFonts w:asciiTheme="minorHAnsi" w:eastAsiaTheme="minorEastAsia" w:hAnsiTheme="minorHAnsi"/>
                <w:sz w:val="22"/>
                <w:lang w:eastAsia="hr-HR"/>
              </w:rPr>
              <w:tab/>
            </w:r>
            <w:r w:rsidR="00167333" w:rsidRPr="009F35E3">
              <w:rPr>
                <w:rStyle w:val="Hiperveza"/>
              </w:rPr>
              <w:t>Gospodarstvo</w:t>
            </w:r>
            <w:r w:rsidR="00167333">
              <w:rPr>
                <w:webHidden/>
              </w:rPr>
              <w:tab/>
            </w:r>
            <w:r w:rsidR="00167333">
              <w:rPr>
                <w:webHidden/>
              </w:rPr>
              <w:fldChar w:fldCharType="begin"/>
            </w:r>
            <w:r w:rsidR="00167333">
              <w:rPr>
                <w:webHidden/>
              </w:rPr>
              <w:instrText xml:space="preserve"> PAGEREF _Toc161842601 \h </w:instrText>
            </w:r>
            <w:r w:rsidR="00167333">
              <w:rPr>
                <w:webHidden/>
              </w:rPr>
            </w:r>
            <w:r w:rsidR="00167333">
              <w:rPr>
                <w:webHidden/>
              </w:rPr>
              <w:fldChar w:fldCharType="separate"/>
            </w:r>
            <w:r w:rsidR="00167333">
              <w:rPr>
                <w:webHidden/>
              </w:rPr>
              <w:t>13</w:t>
            </w:r>
            <w:r w:rsidR="00167333">
              <w:rPr>
                <w:webHidden/>
              </w:rPr>
              <w:fldChar w:fldCharType="end"/>
            </w:r>
          </w:hyperlink>
        </w:p>
        <w:p w14:paraId="29270BAA" w14:textId="1644AAFA"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602" w:history="1">
            <w:r w:rsidR="00167333" w:rsidRPr="009F35E3">
              <w:rPr>
                <w:rStyle w:val="Hiperveza"/>
              </w:rPr>
              <w:t>2.3.1</w:t>
            </w:r>
            <w:r w:rsidR="00167333">
              <w:rPr>
                <w:rFonts w:asciiTheme="minorHAnsi" w:eastAsiaTheme="minorEastAsia" w:hAnsiTheme="minorHAnsi"/>
                <w:sz w:val="22"/>
                <w:lang w:eastAsia="hr-HR"/>
              </w:rPr>
              <w:tab/>
            </w:r>
            <w:r w:rsidR="00167333" w:rsidRPr="009F35E3">
              <w:rPr>
                <w:rStyle w:val="Hiperveza"/>
              </w:rPr>
              <w:t>Indeks razvijenosti</w:t>
            </w:r>
            <w:r w:rsidR="00167333">
              <w:rPr>
                <w:webHidden/>
              </w:rPr>
              <w:tab/>
            </w:r>
            <w:r w:rsidR="00167333">
              <w:rPr>
                <w:webHidden/>
              </w:rPr>
              <w:fldChar w:fldCharType="begin"/>
            </w:r>
            <w:r w:rsidR="00167333">
              <w:rPr>
                <w:webHidden/>
              </w:rPr>
              <w:instrText xml:space="preserve"> PAGEREF _Toc161842602 \h </w:instrText>
            </w:r>
            <w:r w:rsidR="00167333">
              <w:rPr>
                <w:webHidden/>
              </w:rPr>
            </w:r>
            <w:r w:rsidR="00167333">
              <w:rPr>
                <w:webHidden/>
              </w:rPr>
              <w:fldChar w:fldCharType="separate"/>
            </w:r>
            <w:r w:rsidR="00167333">
              <w:rPr>
                <w:webHidden/>
              </w:rPr>
              <w:t>14</w:t>
            </w:r>
            <w:r w:rsidR="00167333">
              <w:rPr>
                <w:webHidden/>
              </w:rPr>
              <w:fldChar w:fldCharType="end"/>
            </w:r>
          </w:hyperlink>
        </w:p>
        <w:p w14:paraId="59F74A21" w14:textId="6CD47882"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603" w:history="1">
            <w:r w:rsidR="00167333" w:rsidRPr="009F35E3">
              <w:rPr>
                <w:rStyle w:val="Hiperveza"/>
              </w:rPr>
              <w:t>2.3.2</w:t>
            </w:r>
            <w:r w:rsidR="00167333">
              <w:rPr>
                <w:rFonts w:asciiTheme="minorHAnsi" w:eastAsiaTheme="minorEastAsia" w:hAnsiTheme="minorHAnsi"/>
                <w:sz w:val="22"/>
                <w:lang w:eastAsia="hr-HR"/>
              </w:rPr>
              <w:tab/>
            </w:r>
            <w:r w:rsidR="00167333" w:rsidRPr="009F35E3">
              <w:rPr>
                <w:rStyle w:val="Hiperveza"/>
              </w:rPr>
              <w:t>Poduzetništvo i obrtništvo</w:t>
            </w:r>
            <w:r w:rsidR="00167333">
              <w:rPr>
                <w:webHidden/>
              </w:rPr>
              <w:tab/>
            </w:r>
            <w:r w:rsidR="00167333">
              <w:rPr>
                <w:webHidden/>
              </w:rPr>
              <w:fldChar w:fldCharType="begin"/>
            </w:r>
            <w:r w:rsidR="00167333">
              <w:rPr>
                <w:webHidden/>
              </w:rPr>
              <w:instrText xml:space="preserve"> PAGEREF _Toc161842603 \h </w:instrText>
            </w:r>
            <w:r w:rsidR="00167333">
              <w:rPr>
                <w:webHidden/>
              </w:rPr>
            </w:r>
            <w:r w:rsidR="00167333">
              <w:rPr>
                <w:webHidden/>
              </w:rPr>
              <w:fldChar w:fldCharType="separate"/>
            </w:r>
            <w:r w:rsidR="00167333">
              <w:rPr>
                <w:webHidden/>
              </w:rPr>
              <w:t>14</w:t>
            </w:r>
            <w:r w:rsidR="00167333">
              <w:rPr>
                <w:webHidden/>
              </w:rPr>
              <w:fldChar w:fldCharType="end"/>
            </w:r>
          </w:hyperlink>
        </w:p>
        <w:p w14:paraId="7EE3B7DD" w14:textId="38E1DD9E" w:rsidR="00167333" w:rsidRDefault="003B5259">
          <w:pPr>
            <w:pStyle w:val="Sadraj3"/>
            <w:tabs>
              <w:tab w:val="left" w:pos="1889"/>
              <w:tab w:val="right" w:leader="dot" w:pos="9062"/>
            </w:tabs>
            <w:rPr>
              <w:rFonts w:asciiTheme="minorHAnsi" w:eastAsiaTheme="minorEastAsia" w:hAnsiTheme="minorHAnsi"/>
              <w:sz w:val="22"/>
              <w:lang w:eastAsia="hr-HR"/>
            </w:rPr>
          </w:pPr>
          <w:hyperlink w:anchor="_Toc161842604" w:history="1">
            <w:r w:rsidR="00167333" w:rsidRPr="009F35E3">
              <w:rPr>
                <w:rStyle w:val="Hiperveza"/>
              </w:rPr>
              <w:t>2.3.3</w:t>
            </w:r>
            <w:r w:rsidR="00167333">
              <w:rPr>
                <w:rFonts w:asciiTheme="minorHAnsi" w:eastAsiaTheme="minorEastAsia" w:hAnsiTheme="minorHAnsi"/>
                <w:sz w:val="22"/>
                <w:lang w:eastAsia="hr-HR"/>
              </w:rPr>
              <w:tab/>
            </w:r>
            <w:r w:rsidR="00167333" w:rsidRPr="009F35E3">
              <w:rPr>
                <w:rStyle w:val="Hiperveza"/>
              </w:rPr>
              <w:t>Poljoprivreda</w:t>
            </w:r>
            <w:r w:rsidR="00167333">
              <w:rPr>
                <w:webHidden/>
              </w:rPr>
              <w:tab/>
            </w:r>
            <w:r w:rsidR="00167333">
              <w:rPr>
                <w:webHidden/>
              </w:rPr>
              <w:fldChar w:fldCharType="begin"/>
            </w:r>
            <w:r w:rsidR="00167333">
              <w:rPr>
                <w:webHidden/>
              </w:rPr>
              <w:instrText xml:space="preserve"> PAGEREF _Toc161842604 \h </w:instrText>
            </w:r>
            <w:r w:rsidR="00167333">
              <w:rPr>
                <w:webHidden/>
              </w:rPr>
            </w:r>
            <w:r w:rsidR="00167333">
              <w:rPr>
                <w:webHidden/>
              </w:rPr>
              <w:fldChar w:fldCharType="separate"/>
            </w:r>
            <w:r w:rsidR="00167333">
              <w:rPr>
                <w:webHidden/>
              </w:rPr>
              <w:t>18</w:t>
            </w:r>
            <w:r w:rsidR="00167333">
              <w:rPr>
                <w:webHidden/>
              </w:rPr>
              <w:fldChar w:fldCharType="end"/>
            </w:r>
          </w:hyperlink>
        </w:p>
        <w:p w14:paraId="01119E5D" w14:textId="73669EEB" w:rsidR="00167333" w:rsidRDefault="003B5259">
          <w:pPr>
            <w:pStyle w:val="Sadraj1"/>
            <w:tabs>
              <w:tab w:val="left" w:pos="1320"/>
              <w:tab w:val="right" w:leader="dot" w:pos="9062"/>
            </w:tabs>
            <w:rPr>
              <w:rFonts w:asciiTheme="minorHAnsi" w:eastAsiaTheme="minorEastAsia" w:hAnsiTheme="minorHAnsi"/>
              <w:sz w:val="22"/>
              <w:lang w:eastAsia="hr-HR"/>
            </w:rPr>
          </w:pPr>
          <w:hyperlink w:anchor="_Toc161842605" w:history="1">
            <w:r w:rsidR="00167333" w:rsidRPr="009F35E3">
              <w:rPr>
                <w:rStyle w:val="Hiperveza"/>
              </w:rPr>
              <w:t>3.</w:t>
            </w:r>
            <w:r w:rsidR="00167333">
              <w:rPr>
                <w:rFonts w:asciiTheme="minorHAnsi" w:eastAsiaTheme="minorEastAsia" w:hAnsiTheme="minorHAnsi"/>
                <w:sz w:val="22"/>
                <w:lang w:eastAsia="hr-HR"/>
              </w:rPr>
              <w:tab/>
            </w:r>
            <w:r w:rsidR="00167333" w:rsidRPr="009F35E3">
              <w:rPr>
                <w:rStyle w:val="Hiperveza"/>
              </w:rPr>
              <w:t>MISIJA, VIZIJA I SWOT ANALIZA</w:t>
            </w:r>
            <w:r w:rsidR="00167333">
              <w:rPr>
                <w:webHidden/>
              </w:rPr>
              <w:tab/>
            </w:r>
            <w:r w:rsidR="00167333">
              <w:rPr>
                <w:webHidden/>
              </w:rPr>
              <w:fldChar w:fldCharType="begin"/>
            </w:r>
            <w:r w:rsidR="00167333">
              <w:rPr>
                <w:webHidden/>
              </w:rPr>
              <w:instrText xml:space="preserve"> PAGEREF _Toc161842605 \h </w:instrText>
            </w:r>
            <w:r w:rsidR="00167333">
              <w:rPr>
                <w:webHidden/>
              </w:rPr>
            </w:r>
            <w:r w:rsidR="00167333">
              <w:rPr>
                <w:webHidden/>
              </w:rPr>
              <w:fldChar w:fldCharType="separate"/>
            </w:r>
            <w:r w:rsidR="00167333">
              <w:rPr>
                <w:webHidden/>
              </w:rPr>
              <w:t>20</w:t>
            </w:r>
            <w:r w:rsidR="00167333">
              <w:rPr>
                <w:webHidden/>
              </w:rPr>
              <w:fldChar w:fldCharType="end"/>
            </w:r>
          </w:hyperlink>
        </w:p>
        <w:p w14:paraId="1BF4F9AE" w14:textId="5C0F8881" w:rsidR="00167333" w:rsidRDefault="003B5259">
          <w:pPr>
            <w:pStyle w:val="Sadraj2"/>
            <w:tabs>
              <w:tab w:val="left" w:pos="1540"/>
            </w:tabs>
            <w:rPr>
              <w:rFonts w:asciiTheme="minorHAnsi" w:eastAsiaTheme="minorEastAsia" w:hAnsiTheme="minorHAnsi"/>
              <w:sz w:val="22"/>
              <w:lang w:eastAsia="hr-HR"/>
            </w:rPr>
          </w:pPr>
          <w:hyperlink w:anchor="_Toc161842606" w:history="1">
            <w:r w:rsidR="00167333" w:rsidRPr="009F35E3">
              <w:rPr>
                <w:rStyle w:val="Hiperveza"/>
              </w:rPr>
              <w:t>3.1.</w:t>
            </w:r>
            <w:r w:rsidR="00167333">
              <w:rPr>
                <w:rFonts w:asciiTheme="minorHAnsi" w:eastAsiaTheme="minorEastAsia" w:hAnsiTheme="minorHAnsi"/>
                <w:sz w:val="22"/>
                <w:lang w:eastAsia="hr-HR"/>
              </w:rPr>
              <w:tab/>
            </w:r>
            <w:r w:rsidR="00167333" w:rsidRPr="009F35E3">
              <w:rPr>
                <w:rStyle w:val="Hiperveza"/>
              </w:rPr>
              <w:t>Misija Općine Mali Bukovec</w:t>
            </w:r>
            <w:r w:rsidR="00167333">
              <w:rPr>
                <w:webHidden/>
              </w:rPr>
              <w:tab/>
            </w:r>
            <w:r w:rsidR="00167333">
              <w:rPr>
                <w:webHidden/>
              </w:rPr>
              <w:fldChar w:fldCharType="begin"/>
            </w:r>
            <w:r w:rsidR="00167333">
              <w:rPr>
                <w:webHidden/>
              </w:rPr>
              <w:instrText xml:space="preserve"> PAGEREF _Toc161842606 \h </w:instrText>
            </w:r>
            <w:r w:rsidR="00167333">
              <w:rPr>
                <w:webHidden/>
              </w:rPr>
            </w:r>
            <w:r w:rsidR="00167333">
              <w:rPr>
                <w:webHidden/>
              </w:rPr>
              <w:fldChar w:fldCharType="separate"/>
            </w:r>
            <w:r w:rsidR="00167333">
              <w:rPr>
                <w:webHidden/>
              </w:rPr>
              <w:t>20</w:t>
            </w:r>
            <w:r w:rsidR="00167333">
              <w:rPr>
                <w:webHidden/>
              </w:rPr>
              <w:fldChar w:fldCharType="end"/>
            </w:r>
          </w:hyperlink>
        </w:p>
        <w:p w14:paraId="201B3BEA" w14:textId="16835F77" w:rsidR="00167333" w:rsidRDefault="003B5259">
          <w:pPr>
            <w:pStyle w:val="Sadraj2"/>
            <w:tabs>
              <w:tab w:val="left" w:pos="1540"/>
            </w:tabs>
            <w:rPr>
              <w:rFonts w:asciiTheme="minorHAnsi" w:eastAsiaTheme="minorEastAsia" w:hAnsiTheme="minorHAnsi"/>
              <w:sz w:val="22"/>
              <w:lang w:eastAsia="hr-HR"/>
            </w:rPr>
          </w:pPr>
          <w:hyperlink w:anchor="_Toc161842607" w:history="1">
            <w:r w:rsidR="00167333" w:rsidRPr="009F35E3">
              <w:rPr>
                <w:rStyle w:val="Hiperveza"/>
              </w:rPr>
              <w:t>3.2</w:t>
            </w:r>
            <w:r w:rsidR="00167333">
              <w:rPr>
                <w:rFonts w:asciiTheme="minorHAnsi" w:eastAsiaTheme="minorEastAsia" w:hAnsiTheme="minorHAnsi"/>
                <w:sz w:val="22"/>
                <w:lang w:eastAsia="hr-HR"/>
              </w:rPr>
              <w:tab/>
            </w:r>
            <w:r w:rsidR="00167333" w:rsidRPr="009F35E3">
              <w:rPr>
                <w:rStyle w:val="Hiperveza"/>
              </w:rPr>
              <w:t>Vizija Općine Mali Bukovec</w:t>
            </w:r>
            <w:r w:rsidR="00167333">
              <w:rPr>
                <w:webHidden/>
              </w:rPr>
              <w:tab/>
            </w:r>
            <w:r w:rsidR="00167333">
              <w:rPr>
                <w:webHidden/>
              </w:rPr>
              <w:fldChar w:fldCharType="begin"/>
            </w:r>
            <w:r w:rsidR="00167333">
              <w:rPr>
                <w:webHidden/>
              </w:rPr>
              <w:instrText xml:space="preserve"> PAGEREF _Toc161842607 \h </w:instrText>
            </w:r>
            <w:r w:rsidR="00167333">
              <w:rPr>
                <w:webHidden/>
              </w:rPr>
            </w:r>
            <w:r w:rsidR="00167333">
              <w:rPr>
                <w:webHidden/>
              </w:rPr>
              <w:fldChar w:fldCharType="separate"/>
            </w:r>
            <w:r w:rsidR="00167333">
              <w:rPr>
                <w:webHidden/>
              </w:rPr>
              <w:t>20</w:t>
            </w:r>
            <w:r w:rsidR="00167333">
              <w:rPr>
                <w:webHidden/>
              </w:rPr>
              <w:fldChar w:fldCharType="end"/>
            </w:r>
          </w:hyperlink>
        </w:p>
        <w:p w14:paraId="4FD64BB9" w14:textId="4C133654" w:rsidR="00167333" w:rsidRDefault="003B5259">
          <w:pPr>
            <w:pStyle w:val="Sadraj2"/>
            <w:rPr>
              <w:rFonts w:asciiTheme="minorHAnsi" w:eastAsiaTheme="minorEastAsia" w:hAnsiTheme="minorHAnsi"/>
              <w:sz w:val="22"/>
              <w:lang w:eastAsia="hr-HR"/>
            </w:rPr>
          </w:pPr>
          <w:hyperlink w:anchor="_Toc161842608" w:history="1">
            <w:r w:rsidR="00167333" w:rsidRPr="009F35E3">
              <w:rPr>
                <w:rStyle w:val="Hiperveza"/>
              </w:rPr>
              <w:t>3.3. SWOT analiza</w:t>
            </w:r>
            <w:r w:rsidR="00167333">
              <w:rPr>
                <w:webHidden/>
              </w:rPr>
              <w:tab/>
            </w:r>
            <w:r w:rsidR="00167333">
              <w:rPr>
                <w:webHidden/>
              </w:rPr>
              <w:fldChar w:fldCharType="begin"/>
            </w:r>
            <w:r w:rsidR="00167333">
              <w:rPr>
                <w:webHidden/>
              </w:rPr>
              <w:instrText xml:space="preserve"> PAGEREF _Toc161842608 \h </w:instrText>
            </w:r>
            <w:r w:rsidR="00167333">
              <w:rPr>
                <w:webHidden/>
              </w:rPr>
            </w:r>
            <w:r w:rsidR="00167333">
              <w:rPr>
                <w:webHidden/>
              </w:rPr>
              <w:fldChar w:fldCharType="separate"/>
            </w:r>
            <w:r w:rsidR="00167333">
              <w:rPr>
                <w:webHidden/>
              </w:rPr>
              <w:t>20</w:t>
            </w:r>
            <w:r w:rsidR="00167333">
              <w:rPr>
                <w:webHidden/>
              </w:rPr>
              <w:fldChar w:fldCharType="end"/>
            </w:r>
          </w:hyperlink>
        </w:p>
        <w:p w14:paraId="6B23D3E1" w14:textId="31449788" w:rsidR="00167333" w:rsidRDefault="003B5259">
          <w:pPr>
            <w:pStyle w:val="Sadraj1"/>
            <w:tabs>
              <w:tab w:val="left" w:pos="1320"/>
              <w:tab w:val="right" w:leader="dot" w:pos="9062"/>
            </w:tabs>
            <w:rPr>
              <w:rFonts w:asciiTheme="minorHAnsi" w:eastAsiaTheme="minorEastAsia" w:hAnsiTheme="minorHAnsi"/>
              <w:sz w:val="22"/>
              <w:lang w:eastAsia="hr-HR"/>
            </w:rPr>
          </w:pPr>
          <w:hyperlink w:anchor="_Toc161842609" w:history="1">
            <w:r w:rsidR="00167333" w:rsidRPr="009F35E3">
              <w:rPr>
                <w:rStyle w:val="Hiperveza"/>
              </w:rPr>
              <w:t>4.</w:t>
            </w:r>
            <w:r w:rsidR="00167333">
              <w:rPr>
                <w:rFonts w:asciiTheme="minorHAnsi" w:eastAsiaTheme="minorEastAsia" w:hAnsiTheme="minorHAnsi"/>
                <w:sz w:val="22"/>
                <w:lang w:eastAsia="hr-HR"/>
              </w:rPr>
              <w:tab/>
            </w:r>
            <w:r w:rsidR="00167333" w:rsidRPr="009F35E3">
              <w:rPr>
                <w:rStyle w:val="Hiperveza"/>
              </w:rPr>
              <w:t>RAZVOJNE POTREBE I POTENCIJALI</w:t>
            </w:r>
            <w:r w:rsidR="00167333">
              <w:rPr>
                <w:webHidden/>
              </w:rPr>
              <w:tab/>
            </w:r>
            <w:r w:rsidR="00167333">
              <w:rPr>
                <w:webHidden/>
              </w:rPr>
              <w:fldChar w:fldCharType="begin"/>
            </w:r>
            <w:r w:rsidR="00167333">
              <w:rPr>
                <w:webHidden/>
              </w:rPr>
              <w:instrText xml:space="preserve"> PAGEREF _Toc161842609 \h </w:instrText>
            </w:r>
            <w:r w:rsidR="00167333">
              <w:rPr>
                <w:webHidden/>
              </w:rPr>
            </w:r>
            <w:r w:rsidR="00167333">
              <w:rPr>
                <w:webHidden/>
              </w:rPr>
              <w:fldChar w:fldCharType="separate"/>
            </w:r>
            <w:r w:rsidR="00167333">
              <w:rPr>
                <w:webHidden/>
              </w:rPr>
              <w:t>27</w:t>
            </w:r>
            <w:r w:rsidR="00167333">
              <w:rPr>
                <w:webHidden/>
              </w:rPr>
              <w:fldChar w:fldCharType="end"/>
            </w:r>
          </w:hyperlink>
        </w:p>
        <w:p w14:paraId="588454D3" w14:textId="354E424F" w:rsidR="00167333" w:rsidRDefault="003B5259">
          <w:pPr>
            <w:pStyle w:val="Sadraj2"/>
            <w:rPr>
              <w:rFonts w:asciiTheme="minorHAnsi" w:eastAsiaTheme="minorEastAsia" w:hAnsiTheme="minorHAnsi"/>
              <w:sz w:val="22"/>
              <w:lang w:eastAsia="hr-HR"/>
            </w:rPr>
          </w:pPr>
          <w:hyperlink w:anchor="_Toc161842610" w:history="1">
            <w:r w:rsidR="00167333" w:rsidRPr="009F35E3">
              <w:rPr>
                <w:rStyle w:val="Hiperveza"/>
              </w:rPr>
              <w:t>4.1. Prioriteti djelovanja u području nadležnosti Općine Mali Bukovec</w:t>
            </w:r>
            <w:r w:rsidR="00167333">
              <w:rPr>
                <w:webHidden/>
              </w:rPr>
              <w:tab/>
            </w:r>
            <w:r w:rsidR="00167333">
              <w:rPr>
                <w:webHidden/>
              </w:rPr>
              <w:fldChar w:fldCharType="begin"/>
            </w:r>
            <w:r w:rsidR="00167333">
              <w:rPr>
                <w:webHidden/>
              </w:rPr>
              <w:instrText xml:space="preserve"> PAGEREF _Toc161842610 \h </w:instrText>
            </w:r>
            <w:r w:rsidR="00167333">
              <w:rPr>
                <w:webHidden/>
              </w:rPr>
            </w:r>
            <w:r w:rsidR="00167333">
              <w:rPr>
                <w:webHidden/>
              </w:rPr>
              <w:fldChar w:fldCharType="separate"/>
            </w:r>
            <w:r w:rsidR="00167333">
              <w:rPr>
                <w:webHidden/>
              </w:rPr>
              <w:t>27</w:t>
            </w:r>
            <w:r w:rsidR="00167333">
              <w:rPr>
                <w:webHidden/>
              </w:rPr>
              <w:fldChar w:fldCharType="end"/>
            </w:r>
          </w:hyperlink>
        </w:p>
        <w:p w14:paraId="67B706AE" w14:textId="10BE57F8" w:rsidR="00167333" w:rsidRDefault="003B5259">
          <w:pPr>
            <w:pStyle w:val="Sadraj1"/>
            <w:tabs>
              <w:tab w:val="left" w:pos="1320"/>
              <w:tab w:val="right" w:leader="dot" w:pos="9062"/>
            </w:tabs>
            <w:rPr>
              <w:rFonts w:asciiTheme="minorHAnsi" w:eastAsiaTheme="minorEastAsia" w:hAnsiTheme="minorHAnsi"/>
              <w:sz w:val="22"/>
              <w:lang w:eastAsia="hr-HR"/>
            </w:rPr>
          </w:pPr>
          <w:hyperlink w:anchor="_Toc161842611" w:history="1">
            <w:r w:rsidR="00167333" w:rsidRPr="009F35E3">
              <w:rPr>
                <w:rStyle w:val="Hiperveza"/>
              </w:rPr>
              <w:t>5.</w:t>
            </w:r>
            <w:r w:rsidR="00167333">
              <w:rPr>
                <w:rFonts w:asciiTheme="minorHAnsi" w:eastAsiaTheme="minorEastAsia" w:hAnsiTheme="minorHAnsi"/>
                <w:sz w:val="22"/>
                <w:lang w:eastAsia="hr-HR"/>
              </w:rPr>
              <w:tab/>
            </w:r>
            <w:r w:rsidR="00167333" w:rsidRPr="009F35E3">
              <w:rPr>
                <w:rStyle w:val="Hiperveza"/>
              </w:rPr>
              <w:t>STRATEŠKI OKVIR PROVEDBENOG PROGRAMA OPĆINE MALI BUKOVEC ZA RAZDOBLJE 2021.-2025. GODINE</w:t>
            </w:r>
            <w:r w:rsidR="00167333">
              <w:rPr>
                <w:webHidden/>
              </w:rPr>
              <w:tab/>
            </w:r>
            <w:r w:rsidR="00167333">
              <w:rPr>
                <w:webHidden/>
              </w:rPr>
              <w:fldChar w:fldCharType="begin"/>
            </w:r>
            <w:r w:rsidR="00167333">
              <w:rPr>
                <w:webHidden/>
              </w:rPr>
              <w:instrText xml:space="preserve"> PAGEREF _Toc161842611 \h </w:instrText>
            </w:r>
            <w:r w:rsidR="00167333">
              <w:rPr>
                <w:webHidden/>
              </w:rPr>
            </w:r>
            <w:r w:rsidR="00167333">
              <w:rPr>
                <w:webHidden/>
              </w:rPr>
              <w:fldChar w:fldCharType="separate"/>
            </w:r>
            <w:r w:rsidR="00167333">
              <w:rPr>
                <w:webHidden/>
              </w:rPr>
              <w:t>28</w:t>
            </w:r>
            <w:r w:rsidR="00167333">
              <w:rPr>
                <w:webHidden/>
              </w:rPr>
              <w:fldChar w:fldCharType="end"/>
            </w:r>
          </w:hyperlink>
        </w:p>
        <w:p w14:paraId="73882DDB" w14:textId="382688E1" w:rsidR="00167333" w:rsidRDefault="003B5259">
          <w:pPr>
            <w:pStyle w:val="Sadraj2"/>
            <w:rPr>
              <w:rFonts w:asciiTheme="minorHAnsi" w:eastAsiaTheme="minorEastAsia" w:hAnsiTheme="minorHAnsi"/>
              <w:sz w:val="22"/>
              <w:lang w:eastAsia="hr-HR"/>
            </w:rPr>
          </w:pPr>
          <w:hyperlink w:anchor="_Toc161842612" w:history="1">
            <w:r w:rsidR="00167333" w:rsidRPr="009F35E3">
              <w:rPr>
                <w:rStyle w:val="Hiperveza"/>
              </w:rPr>
              <w:t>5.1. Mjere, aktivnosti i projekti</w:t>
            </w:r>
            <w:r w:rsidR="00167333">
              <w:rPr>
                <w:webHidden/>
              </w:rPr>
              <w:tab/>
            </w:r>
            <w:r w:rsidR="00167333">
              <w:rPr>
                <w:webHidden/>
              </w:rPr>
              <w:fldChar w:fldCharType="begin"/>
            </w:r>
            <w:r w:rsidR="00167333">
              <w:rPr>
                <w:webHidden/>
              </w:rPr>
              <w:instrText xml:space="preserve"> PAGEREF _Toc161842612 \h </w:instrText>
            </w:r>
            <w:r w:rsidR="00167333">
              <w:rPr>
                <w:webHidden/>
              </w:rPr>
            </w:r>
            <w:r w:rsidR="00167333">
              <w:rPr>
                <w:webHidden/>
              </w:rPr>
              <w:fldChar w:fldCharType="separate"/>
            </w:r>
            <w:r w:rsidR="00167333">
              <w:rPr>
                <w:webHidden/>
              </w:rPr>
              <w:t>29</w:t>
            </w:r>
            <w:r w:rsidR="00167333">
              <w:rPr>
                <w:webHidden/>
              </w:rPr>
              <w:fldChar w:fldCharType="end"/>
            </w:r>
          </w:hyperlink>
        </w:p>
        <w:p w14:paraId="4A5412EF" w14:textId="4C8A4E83" w:rsidR="00167333" w:rsidRDefault="003B5259">
          <w:pPr>
            <w:pStyle w:val="Sadraj2"/>
            <w:rPr>
              <w:rFonts w:asciiTheme="minorHAnsi" w:eastAsiaTheme="minorEastAsia" w:hAnsiTheme="minorHAnsi"/>
              <w:sz w:val="22"/>
              <w:lang w:eastAsia="hr-HR"/>
            </w:rPr>
          </w:pPr>
          <w:hyperlink w:anchor="_Toc161842613" w:history="1">
            <w:r w:rsidR="00167333" w:rsidRPr="009F35E3">
              <w:rPr>
                <w:rStyle w:val="Hiperveza"/>
              </w:rPr>
              <w:t>5.2.  Financijski, akcijski i terminski plan provedbe razvojnih projekata</w:t>
            </w:r>
            <w:r w:rsidR="00167333">
              <w:rPr>
                <w:webHidden/>
              </w:rPr>
              <w:tab/>
            </w:r>
            <w:r w:rsidR="00167333">
              <w:rPr>
                <w:webHidden/>
              </w:rPr>
              <w:fldChar w:fldCharType="begin"/>
            </w:r>
            <w:r w:rsidR="00167333">
              <w:rPr>
                <w:webHidden/>
              </w:rPr>
              <w:instrText xml:space="preserve"> PAGEREF _Toc161842613 \h </w:instrText>
            </w:r>
            <w:r w:rsidR="00167333">
              <w:rPr>
                <w:webHidden/>
              </w:rPr>
            </w:r>
            <w:r w:rsidR="00167333">
              <w:rPr>
                <w:webHidden/>
              </w:rPr>
              <w:fldChar w:fldCharType="separate"/>
            </w:r>
            <w:r w:rsidR="00167333">
              <w:rPr>
                <w:webHidden/>
              </w:rPr>
              <w:t>41</w:t>
            </w:r>
            <w:r w:rsidR="00167333">
              <w:rPr>
                <w:webHidden/>
              </w:rPr>
              <w:fldChar w:fldCharType="end"/>
            </w:r>
          </w:hyperlink>
        </w:p>
        <w:p w14:paraId="166735B7" w14:textId="6CF4F1E5" w:rsidR="00167333" w:rsidRDefault="003B5259">
          <w:pPr>
            <w:pStyle w:val="Sadraj1"/>
            <w:tabs>
              <w:tab w:val="left" w:pos="1320"/>
              <w:tab w:val="right" w:leader="dot" w:pos="9062"/>
            </w:tabs>
            <w:rPr>
              <w:rFonts w:asciiTheme="minorHAnsi" w:eastAsiaTheme="minorEastAsia" w:hAnsiTheme="minorHAnsi"/>
              <w:sz w:val="22"/>
              <w:lang w:eastAsia="hr-HR"/>
            </w:rPr>
          </w:pPr>
          <w:hyperlink w:anchor="_Toc161842614" w:history="1">
            <w:r w:rsidR="00167333" w:rsidRPr="009F35E3">
              <w:rPr>
                <w:rStyle w:val="Hiperveza"/>
                <w:lang w:val="bs"/>
              </w:rPr>
              <w:t>6.</w:t>
            </w:r>
            <w:r w:rsidR="00167333">
              <w:rPr>
                <w:rFonts w:asciiTheme="minorHAnsi" w:eastAsiaTheme="minorEastAsia" w:hAnsiTheme="minorHAnsi"/>
                <w:sz w:val="22"/>
                <w:lang w:eastAsia="hr-HR"/>
              </w:rPr>
              <w:tab/>
            </w:r>
            <w:r w:rsidR="00167333" w:rsidRPr="009F35E3">
              <w:rPr>
                <w:rStyle w:val="Hiperveza"/>
                <w:lang w:val="bs"/>
              </w:rPr>
              <w:t>PRAĆENJE, IZVJEŠTAVANJE I VREDNOVANJE</w:t>
            </w:r>
            <w:r w:rsidR="00167333">
              <w:rPr>
                <w:webHidden/>
              </w:rPr>
              <w:tab/>
            </w:r>
            <w:r w:rsidR="00167333">
              <w:rPr>
                <w:webHidden/>
              </w:rPr>
              <w:fldChar w:fldCharType="begin"/>
            </w:r>
            <w:r w:rsidR="00167333">
              <w:rPr>
                <w:webHidden/>
              </w:rPr>
              <w:instrText xml:space="preserve"> PAGEREF _Toc161842614 \h </w:instrText>
            </w:r>
            <w:r w:rsidR="00167333">
              <w:rPr>
                <w:webHidden/>
              </w:rPr>
            </w:r>
            <w:r w:rsidR="00167333">
              <w:rPr>
                <w:webHidden/>
              </w:rPr>
              <w:fldChar w:fldCharType="separate"/>
            </w:r>
            <w:r w:rsidR="00167333">
              <w:rPr>
                <w:webHidden/>
              </w:rPr>
              <w:t>43</w:t>
            </w:r>
            <w:r w:rsidR="00167333">
              <w:rPr>
                <w:webHidden/>
              </w:rPr>
              <w:fldChar w:fldCharType="end"/>
            </w:r>
          </w:hyperlink>
        </w:p>
        <w:p w14:paraId="10846D9F" w14:textId="2BD0653F" w:rsidR="00167333" w:rsidRDefault="003B5259">
          <w:pPr>
            <w:pStyle w:val="Sadraj2"/>
            <w:rPr>
              <w:rFonts w:asciiTheme="minorHAnsi" w:eastAsiaTheme="minorEastAsia" w:hAnsiTheme="minorHAnsi"/>
              <w:sz w:val="22"/>
              <w:lang w:eastAsia="hr-HR"/>
            </w:rPr>
          </w:pPr>
          <w:hyperlink w:anchor="_Toc161842615" w:history="1">
            <w:r w:rsidR="00167333" w:rsidRPr="009F35E3">
              <w:rPr>
                <w:rStyle w:val="Hiperveza"/>
                <w:lang w:val="bs"/>
              </w:rPr>
              <w:t>6.1. Praćenje i izvještavanje</w:t>
            </w:r>
            <w:r w:rsidR="00167333">
              <w:rPr>
                <w:webHidden/>
              </w:rPr>
              <w:tab/>
            </w:r>
            <w:r w:rsidR="00167333">
              <w:rPr>
                <w:webHidden/>
              </w:rPr>
              <w:fldChar w:fldCharType="begin"/>
            </w:r>
            <w:r w:rsidR="00167333">
              <w:rPr>
                <w:webHidden/>
              </w:rPr>
              <w:instrText xml:space="preserve"> PAGEREF _Toc161842615 \h </w:instrText>
            </w:r>
            <w:r w:rsidR="00167333">
              <w:rPr>
                <w:webHidden/>
              </w:rPr>
            </w:r>
            <w:r w:rsidR="00167333">
              <w:rPr>
                <w:webHidden/>
              </w:rPr>
              <w:fldChar w:fldCharType="separate"/>
            </w:r>
            <w:r w:rsidR="00167333">
              <w:rPr>
                <w:webHidden/>
              </w:rPr>
              <w:t>43</w:t>
            </w:r>
            <w:r w:rsidR="00167333">
              <w:rPr>
                <w:webHidden/>
              </w:rPr>
              <w:fldChar w:fldCharType="end"/>
            </w:r>
          </w:hyperlink>
        </w:p>
        <w:p w14:paraId="436E32D2" w14:textId="0F3EAB34" w:rsidR="00167333" w:rsidRDefault="003B5259">
          <w:pPr>
            <w:pStyle w:val="Sadraj2"/>
            <w:rPr>
              <w:rFonts w:asciiTheme="minorHAnsi" w:eastAsiaTheme="minorEastAsia" w:hAnsiTheme="minorHAnsi"/>
              <w:sz w:val="22"/>
              <w:lang w:eastAsia="hr-HR"/>
            </w:rPr>
          </w:pPr>
          <w:hyperlink w:anchor="_Toc161842616" w:history="1">
            <w:r w:rsidR="00167333" w:rsidRPr="009F35E3">
              <w:rPr>
                <w:rStyle w:val="Hiperveza"/>
                <w:bCs/>
                <w:lang w:val="bs"/>
              </w:rPr>
              <w:t>6.2. Vrednovanje akata strateških planiranja</w:t>
            </w:r>
            <w:r w:rsidR="00167333">
              <w:rPr>
                <w:webHidden/>
              </w:rPr>
              <w:tab/>
            </w:r>
            <w:r w:rsidR="00167333">
              <w:rPr>
                <w:webHidden/>
              </w:rPr>
              <w:fldChar w:fldCharType="begin"/>
            </w:r>
            <w:r w:rsidR="00167333">
              <w:rPr>
                <w:webHidden/>
              </w:rPr>
              <w:instrText xml:space="preserve"> PAGEREF _Toc161842616 \h </w:instrText>
            </w:r>
            <w:r w:rsidR="00167333">
              <w:rPr>
                <w:webHidden/>
              </w:rPr>
            </w:r>
            <w:r w:rsidR="00167333">
              <w:rPr>
                <w:webHidden/>
              </w:rPr>
              <w:fldChar w:fldCharType="separate"/>
            </w:r>
            <w:r w:rsidR="00167333">
              <w:rPr>
                <w:webHidden/>
              </w:rPr>
              <w:t>44</w:t>
            </w:r>
            <w:r w:rsidR="00167333">
              <w:rPr>
                <w:webHidden/>
              </w:rPr>
              <w:fldChar w:fldCharType="end"/>
            </w:r>
          </w:hyperlink>
        </w:p>
        <w:p w14:paraId="202BD8AF" w14:textId="5DEA0294" w:rsidR="007941D4" w:rsidRPr="00412D34" w:rsidRDefault="00412D34" w:rsidP="00412D34">
          <w:r>
            <w:rPr>
              <w:b/>
              <w:bCs/>
            </w:rPr>
            <w:fldChar w:fldCharType="end"/>
          </w:r>
        </w:p>
      </w:sdtContent>
    </w:sdt>
    <w:p w14:paraId="6C30387E" w14:textId="77777777" w:rsidR="00F71447" w:rsidRDefault="00F71447" w:rsidP="00F71447">
      <w:pPr>
        <w:ind w:firstLine="0"/>
        <w:rPr>
          <w:rFonts w:cs="Times New Roman"/>
          <w:b/>
          <w:bCs/>
        </w:rPr>
      </w:pPr>
    </w:p>
    <w:p w14:paraId="00226E75" w14:textId="77777777" w:rsidR="00F71447" w:rsidRDefault="00F71447" w:rsidP="00F71447">
      <w:pPr>
        <w:ind w:firstLine="0"/>
        <w:rPr>
          <w:rFonts w:cs="Times New Roman"/>
          <w:b/>
          <w:bCs/>
        </w:rPr>
      </w:pPr>
    </w:p>
    <w:p w14:paraId="08E3AABC" w14:textId="77777777" w:rsidR="00F71447" w:rsidRDefault="00F71447" w:rsidP="00F71447">
      <w:pPr>
        <w:ind w:firstLine="0"/>
        <w:rPr>
          <w:rFonts w:cs="Times New Roman"/>
          <w:b/>
          <w:bCs/>
        </w:rPr>
      </w:pPr>
    </w:p>
    <w:p w14:paraId="7C28E0F6" w14:textId="43F4295D" w:rsidR="007941D4" w:rsidRPr="00F71447" w:rsidRDefault="00F71447" w:rsidP="00F71447">
      <w:pPr>
        <w:ind w:firstLine="0"/>
        <w:rPr>
          <w:rFonts w:cs="Times New Roman"/>
          <w:b/>
          <w:bCs/>
        </w:rPr>
      </w:pPr>
      <w:r w:rsidRPr="00F71447">
        <w:rPr>
          <w:rFonts w:cs="Times New Roman"/>
          <w:b/>
          <w:bCs/>
        </w:rPr>
        <w:t>Popis tablica</w:t>
      </w:r>
    </w:p>
    <w:p w14:paraId="77710538" w14:textId="5DA22E2B" w:rsidR="005C487E" w:rsidRDefault="00F71447" w:rsidP="00194C69">
      <w:pPr>
        <w:pStyle w:val="Tablicaslika"/>
        <w:tabs>
          <w:tab w:val="right" w:leader="dot" w:pos="9062"/>
        </w:tabs>
        <w:spacing w:line="360" w:lineRule="auto"/>
        <w:ind w:firstLine="0"/>
        <w:rPr>
          <w:rFonts w:asciiTheme="minorHAnsi" w:eastAsiaTheme="minorEastAsia" w:hAnsiTheme="minorHAnsi"/>
          <w:sz w:val="22"/>
          <w:lang w:eastAsia="hr-HR"/>
        </w:rPr>
      </w:pPr>
      <w:r>
        <w:rPr>
          <w:rFonts w:cs="Times New Roman"/>
        </w:rPr>
        <w:fldChar w:fldCharType="begin"/>
      </w:r>
      <w:r>
        <w:rPr>
          <w:rFonts w:cs="Times New Roman"/>
        </w:rPr>
        <w:instrText xml:space="preserve"> TOC \h \z \c "Tablica" </w:instrText>
      </w:r>
      <w:r>
        <w:rPr>
          <w:rFonts w:cs="Times New Roman"/>
        </w:rPr>
        <w:fldChar w:fldCharType="separate"/>
      </w:r>
      <w:hyperlink w:anchor="_Toc161841045" w:history="1">
        <w:r w:rsidR="005C487E" w:rsidRPr="00FD404F">
          <w:rPr>
            <w:rStyle w:val="Hiperveza"/>
          </w:rPr>
          <w:t>Tablica 1. Broj upisane djece u Dječji vrtić "Krijesnica"- Matični objekt u Malom Bukovcu</w:t>
        </w:r>
        <w:r w:rsidR="005C487E">
          <w:rPr>
            <w:webHidden/>
          </w:rPr>
          <w:tab/>
        </w:r>
        <w:r w:rsidR="005C487E">
          <w:rPr>
            <w:webHidden/>
          </w:rPr>
          <w:fldChar w:fldCharType="begin"/>
        </w:r>
        <w:r w:rsidR="005C487E">
          <w:rPr>
            <w:webHidden/>
          </w:rPr>
          <w:instrText xml:space="preserve"> PAGEREF _Toc161841045 \h </w:instrText>
        </w:r>
        <w:r w:rsidR="005C487E">
          <w:rPr>
            <w:webHidden/>
          </w:rPr>
        </w:r>
        <w:r w:rsidR="005C487E">
          <w:rPr>
            <w:webHidden/>
          </w:rPr>
          <w:fldChar w:fldCharType="separate"/>
        </w:r>
        <w:r w:rsidR="005C487E">
          <w:rPr>
            <w:webHidden/>
          </w:rPr>
          <w:t>9</w:t>
        </w:r>
        <w:r w:rsidR="005C487E">
          <w:rPr>
            <w:webHidden/>
          </w:rPr>
          <w:fldChar w:fldCharType="end"/>
        </w:r>
      </w:hyperlink>
    </w:p>
    <w:p w14:paraId="45E237DE" w14:textId="5BA5448D"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46" w:history="1">
        <w:r w:rsidR="005C487E" w:rsidRPr="00FD404F">
          <w:rPr>
            <w:rStyle w:val="Hiperveza"/>
          </w:rPr>
          <w:t>Tablica 2. Broj djece s područja Općine Mali Bukovec upisanih u "Osnovnu školu Veliki Bukovec"</w:t>
        </w:r>
        <w:r w:rsidR="005C487E">
          <w:rPr>
            <w:webHidden/>
          </w:rPr>
          <w:tab/>
        </w:r>
        <w:r w:rsidR="005C487E">
          <w:rPr>
            <w:webHidden/>
          </w:rPr>
          <w:fldChar w:fldCharType="begin"/>
        </w:r>
        <w:r w:rsidR="005C487E">
          <w:rPr>
            <w:webHidden/>
          </w:rPr>
          <w:instrText xml:space="preserve"> PAGEREF _Toc161841046 \h </w:instrText>
        </w:r>
        <w:r w:rsidR="005C487E">
          <w:rPr>
            <w:webHidden/>
          </w:rPr>
        </w:r>
        <w:r w:rsidR="005C487E">
          <w:rPr>
            <w:webHidden/>
          </w:rPr>
          <w:fldChar w:fldCharType="separate"/>
        </w:r>
        <w:r w:rsidR="005C487E">
          <w:rPr>
            <w:webHidden/>
          </w:rPr>
          <w:t>10</w:t>
        </w:r>
        <w:r w:rsidR="005C487E">
          <w:rPr>
            <w:webHidden/>
          </w:rPr>
          <w:fldChar w:fldCharType="end"/>
        </w:r>
      </w:hyperlink>
    </w:p>
    <w:p w14:paraId="128629AD" w14:textId="4B767629"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47" w:history="1">
        <w:r w:rsidR="005C487E" w:rsidRPr="00FD404F">
          <w:rPr>
            <w:rStyle w:val="Hiperveza"/>
          </w:rPr>
          <w:t>Tablica 3. Osnovni i standardizirani pokazatelji indeksa razvijenosti za Općinu Mali Bukovec</w:t>
        </w:r>
        <w:r w:rsidR="005C487E">
          <w:rPr>
            <w:webHidden/>
          </w:rPr>
          <w:tab/>
        </w:r>
        <w:r w:rsidR="005C487E">
          <w:rPr>
            <w:webHidden/>
          </w:rPr>
          <w:fldChar w:fldCharType="begin"/>
        </w:r>
        <w:r w:rsidR="005C487E">
          <w:rPr>
            <w:webHidden/>
          </w:rPr>
          <w:instrText xml:space="preserve"> PAGEREF _Toc161841047 \h </w:instrText>
        </w:r>
        <w:r w:rsidR="005C487E">
          <w:rPr>
            <w:webHidden/>
          </w:rPr>
        </w:r>
        <w:r w:rsidR="005C487E">
          <w:rPr>
            <w:webHidden/>
          </w:rPr>
          <w:fldChar w:fldCharType="separate"/>
        </w:r>
        <w:r w:rsidR="005C487E">
          <w:rPr>
            <w:webHidden/>
          </w:rPr>
          <w:t>14</w:t>
        </w:r>
        <w:r w:rsidR="005C487E">
          <w:rPr>
            <w:webHidden/>
          </w:rPr>
          <w:fldChar w:fldCharType="end"/>
        </w:r>
      </w:hyperlink>
    </w:p>
    <w:p w14:paraId="3FF98626" w14:textId="3698A310"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48" w:history="1">
        <w:r w:rsidR="005C487E" w:rsidRPr="00FD404F">
          <w:rPr>
            <w:rStyle w:val="Hiperveza"/>
          </w:rPr>
          <w:t>Tablica 4. Broj obrta u Općini Mali Bukovec</w:t>
        </w:r>
        <w:r w:rsidR="005C487E">
          <w:rPr>
            <w:webHidden/>
          </w:rPr>
          <w:tab/>
        </w:r>
        <w:r w:rsidR="005C487E">
          <w:rPr>
            <w:webHidden/>
          </w:rPr>
          <w:fldChar w:fldCharType="begin"/>
        </w:r>
        <w:r w:rsidR="005C487E">
          <w:rPr>
            <w:webHidden/>
          </w:rPr>
          <w:instrText xml:space="preserve"> PAGEREF _Toc161841048 \h </w:instrText>
        </w:r>
        <w:r w:rsidR="005C487E">
          <w:rPr>
            <w:webHidden/>
          </w:rPr>
        </w:r>
        <w:r w:rsidR="005C487E">
          <w:rPr>
            <w:webHidden/>
          </w:rPr>
          <w:fldChar w:fldCharType="separate"/>
        </w:r>
        <w:r w:rsidR="005C487E">
          <w:rPr>
            <w:webHidden/>
          </w:rPr>
          <w:t>18</w:t>
        </w:r>
        <w:r w:rsidR="005C487E">
          <w:rPr>
            <w:webHidden/>
          </w:rPr>
          <w:fldChar w:fldCharType="end"/>
        </w:r>
      </w:hyperlink>
    </w:p>
    <w:p w14:paraId="629C3166" w14:textId="5F1A9ED9"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49" w:history="1">
        <w:r w:rsidR="005C487E" w:rsidRPr="00FD404F">
          <w:rPr>
            <w:rStyle w:val="Hiperveza"/>
          </w:rPr>
          <w:t>Tablica 5. Dodijeljene potpore u 2020. godini u Općini Mali Bukovec</w:t>
        </w:r>
        <w:r w:rsidR="005C487E">
          <w:rPr>
            <w:webHidden/>
          </w:rPr>
          <w:tab/>
        </w:r>
        <w:r w:rsidR="005C487E">
          <w:rPr>
            <w:webHidden/>
          </w:rPr>
          <w:fldChar w:fldCharType="begin"/>
        </w:r>
        <w:r w:rsidR="005C487E">
          <w:rPr>
            <w:webHidden/>
          </w:rPr>
          <w:instrText xml:space="preserve"> PAGEREF _Toc161841049 \h </w:instrText>
        </w:r>
        <w:r w:rsidR="005C487E">
          <w:rPr>
            <w:webHidden/>
          </w:rPr>
        </w:r>
        <w:r w:rsidR="005C487E">
          <w:rPr>
            <w:webHidden/>
          </w:rPr>
          <w:fldChar w:fldCharType="separate"/>
        </w:r>
        <w:r w:rsidR="005C487E">
          <w:rPr>
            <w:webHidden/>
          </w:rPr>
          <w:t>19</w:t>
        </w:r>
        <w:r w:rsidR="005C487E">
          <w:rPr>
            <w:webHidden/>
          </w:rPr>
          <w:fldChar w:fldCharType="end"/>
        </w:r>
      </w:hyperlink>
    </w:p>
    <w:p w14:paraId="1D200ED7" w14:textId="6176E37F"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50" w:history="1">
        <w:r w:rsidR="005C487E" w:rsidRPr="00FD404F">
          <w:rPr>
            <w:rStyle w:val="Hiperveza"/>
          </w:rPr>
          <w:t>Tablica 6. Razvojne potrebe</w:t>
        </w:r>
        <w:r w:rsidR="005C487E">
          <w:rPr>
            <w:webHidden/>
          </w:rPr>
          <w:tab/>
        </w:r>
        <w:r w:rsidR="005C487E">
          <w:rPr>
            <w:webHidden/>
          </w:rPr>
          <w:fldChar w:fldCharType="begin"/>
        </w:r>
        <w:r w:rsidR="005C487E">
          <w:rPr>
            <w:webHidden/>
          </w:rPr>
          <w:instrText xml:space="preserve"> PAGEREF _Toc161841050 \h </w:instrText>
        </w:r>
        <w:r w:rsidR="005C487E">
          <w:rPr>
            <w:webHidden/>
          </w:rPr>
        </w:r>
        <w:r w:rsidR="005C487E">
          <w:rPr>
            <w:webHidden/>
          </w:rPr>
          <w:fldChar w:fldCharType="separate"/>
        </w:r>
        <w:r w:rsidR="005C487E">
          <w:rPr>
            <w:webHidden/>
          </w:rPr>
          <w:t>27</w:t>
        </w:r>
        <w:r w:rsidR="005C487E">
          <w:rPr>
            <w:webHidden/>
          </w:rPr>
          <w:fldChar w:fldCharType="end"/>
        </w:r>
      </w:hyperlink>
    </w:p>
    <w:p w14:paraId="71E62073" w14:textId="1A9DEB28"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51" w:history="1">
        <w:r w:rsidR="005C487E" w:rsidRPr="00FD404F">
          <w:rPr>
            <w:rStyle w:val="Hiperveza"/>
          </w:rPr>
          <w:t>Tablica 7. Razvojni potencijali</w:t>
        </w:r>
        <w:r w:rsidR="005C487E">
          <w:rPr>
            <w:webHidden/>
          </w:rPr>
          <w:tab/>
        </w:r>
        <w:r w:rsidR="005C487E">
          <w:rPr>
            <w:webHidden/>
          </w:rPr>
          <w:fldChar w:fldCharType="begin"/>
        </w:r>
        <w:r w:rsidR="005C487E">
          <w:rPr>
            <w:webHidden/>
          </w:rPr>
          <w:instrText xml:space="preserve"> PAGEREF _Toc161841051 \h </w:instrText>
        </w:r>
        <w:r w:rsidR="005C487E">
          <w:rPr>
            <w:webHidden/>
          </w:rPr>
        </w:r>
        <w:r w:rsidR="005C487E">
          <w:rPr>
            <w:webHidden/>
          </w:rPr>
          <w:fldChar w:fldCharType="separate"/>
        </w:r>
        <w:r w:rsidR="005C487E">
          <w:rPr>
            <w:webHidden/>
          </w:rPr>
          <w:t>27</w:t>
        </w:r>
        <w:r w:rsidR="005C487E">
          <w:rPr>
            <w:webHidden/>
          </w:rPr>
          <w:fldChar w:fldCharType="end"/>
        </w:r>
      </w:hyperlink>
    </w:p>
    <w:p w14:paraId="29FA7F54" w14:textId="17C019B6" w:rsidR="007941D4" w:rsidRDefault="00F71447" w:rsidP="00194C69">
      <w:pPr>
        <w:spacing w:line="360" w:lineRule="auto"/>
        <w:ind w:firstLine="0"/>
        <w:rPr>
          <w:rFonts w:cs="Times New Roman"/>
        </w:rPr>
      </w:pPr>
      <w:r>
        <w:rPr>
          <w:rFonts w:cs="Times New Roman"/>
        </w:rPr>
        <w:fldChar w:fldCharType="end"/>
      </w:r>
    </w:p>
    <w:p w14:paraId="3FA71EB4" w14:textId="5B83BDDC" w:rsidR="00F71447" w:rsidRPr="00F71447" w:rsidRDefault="00F71447" w:rsidP="003909B2">
      <w:pPr>
        <w:ind w:firstLine="0"/>
        <w:rPr>
          <w:rFonts w:cs="Times New Roman"/>
          <w:b/>
          <w:bCs/>
        </w:rPr>
      </w:pPr>
      <w:r w:rsidRPr="00F71447">
        <w:rPr>
          <w:rFonts w:cs="Times New Roman"/>
          <w:b/>
          <w:bCs/>
        </w:rPr>
        <w:t>Popis slika</w:t>
      </w:r>
    </w:p>
    <w:p w14:paraId="681794AF" w14:textId="77777777" w:rsidR="00F71447" w:rsidRDefault="00F71447" w:rsidP="003909B2">
      <w:pPr>
        <w:ind w:firstLine="0"/>
        <w:rPr>
          <w:rFonts w:cs="Times New Roman"/>
        </w:rPr>
      </w:pPr>
    </w:p>
    <w:p w14:paraId="275F0F41" w14:textId="3FAF4FAD" w:rsidR="00194C69" w:rsidRDefault="00F71447" w:rsidP="00194C69">
      <w:pPr>
        <w:pStyle w:val="Tablicaslika"/>
        <w:tabs>
          <w:tab w:val="right" w:leader="dot" w:pos="9062"/>
        </w:tabs>
        <w:ind w:firstLine="0"/>
        <w:rPr>
          <w:rFonts w:asciiTheme="minorHAnsi" w:eastAsiaTheme="minorEastAsia" w:hAnsiTheme="minorHAnsi"/>
          <w:sz w:val="22"/>
          <w:lang w:eastAsia="hr-HR"/>
        </w:rPr>
      </w:pPr>
      <w:r>
        <w:rPr>
          <w:rFonts w:cs="Times New Roman"/>
        </w:rPr>
        <w:fldChar w:fldCharType="begin"/>
      </w:r>
      <w:r>
        <w:rPr>
          <w:rFonts w:cs="Times New Roman"/>
        </w:rPr>
        <w:instrText xml:space="preserve"> TOC \h \z \c "Slika" </w:instrText>
      </w:r>
      <w:r>
        <w:rPr>
          <w:rFonts w:cs="Times New Roman"/>
        </w:rPr>
        <w:fldChar w:fldCharType="separate"/>
      </w:r>
      <w:hyperlink w:anchor="_Toc161842866" w:history="1">
        <w:r w:rsidR="00194C69" w:rsidRPr="0041141E">
          <w:rPr>
            <w:rStyle w:val="Hiperveza"/>
          </w:rPr>
          <w:t>Slika 1. Općina Mali Bukovec na ortofoto podlozi (Izvor: Geoportal)</w:t>
        </w:r>
        <w:r w:rsidR="00194C69">
          <w:rPr>
            <w:webHidden/>
          </w:rPr>
          <w:tab/>
        </w:r>
        <w:r w:rsidR="00194C69">
          <w:rPr>
            <w:webHidden/>
          </w:rPr>
          <w:fldChar w:fldCharType="begin"/>
        </w:r>
        <w:r w:rsidR="00194C69">
          <w:rPr>
            <w:webHidden/>
          </w:rPr>
          <w:instrText xml:space="preserve"> PAGEREF _Toc161842866 \h </w:instrText>
        </w:r>
        <w:r w:rsidR="00194C69">
          <w:rPr>
            <w:webHidden/>
          </w:rPr>
        </w:r>
        <w:r w:rsidR="00194C69">
          <w:rPr>
            <w:webHidden/>
          </w:rPr>
          <w:fldChar w:fldCharType="separate"/>
        </w:r>
        <w:r w:rsidR="00194C69">
          <w:rPr>
            <w:webHidden/>
          </w:rPr>
          <w:t>4</w:t>
        </w:r>
        <w:r w:rsidR="00194C69">
          <w:rPr>
            <w:webHidden/>
          </w:rPr>
          <w:fldChar w:fldCharType="end"/>
        </w:r>
      </w:hyperlink>
    </w:p>
    <w:p w14:paraId="04D8F973" w14:textId="036F2223" w:rsidR="00194C69" w:rsidRDefault="003B5259" w:rsidP="00194C69">
      <w:pPr>
        <w:pStyle w:val="Tablicaslika"/>
        <w:tabs>
          <w:tab w:val="right" w:leader="dot" w:pos="9062"/>
        </w:tabs>
        <w:ind w:firstLine="0"/>
        <w:rPr>
          <w:rFonts w:asciiTheme="minorHAnsi" w:eastAsiaTheme="minorEastAsia" w:hAnsiTheme="minorHAnsi"/>
          <w:sz w:val="22"/>
          <w:lang w:eastAsia="hr-HR"/>
        </w:rPr>
      </w:pPr>
      <w:hyperlink w:anchor="_Toc161842867" w:history="1">
        <w:r w:rsidR="00194C69" w:rsidRPr="0041141E">
          <w:rPr>
            <w:rStyle w:val="Hiperveza"/>
          </w:rPr>
          <w:t>Slika 2. Općina Mali Bukovec sa naseljima (Izvor: Geoportal)</w:t>
        </w:r>
        <w:r w:rsidR="00194C69">
          <w:rPr>
            <w:webHidden/>
          </w:rPr>
          <w:tab/>
        </w:r>
        <w:r w:rsidR="00194C69">
          <w:rPr>
            <w:webHidden/>
          </w:rPr>
          <w:fldChar w:fldCharType="begin"/>
        </w:r>
        <w:r w:rsidR="00194C69">
          <w:rPr>
            <w:webHidden/>
          </w:rPr>
          <w:instrText xml:space="preserve"> PAGEREF _Toc161842867 \h </w:instrText>
        </w:r>
        <w:r w:rsidR="00194C69">
          <w:rPr>
            <w:webHidden/>
          </w:rPr>
        </w:r>
        <w:r w:rsidR="00194C69">
          <w:rPr>
            <w:webHidden/>
          </w:rPr>
          <w:fldChar w:fldCharType="separate"/>
        </w:r>
        <w:r w:rsidR="00194C69">
          <w:rPr>
            <w:webHidden/>
          </w:rPr>
          <w:t>5</w:t>
        </w:r>
        <w:r w:rsidR="00194C69">
          <w:rPr>
            <w:webHidden/>
          </w:rPr>
          <w:fldChar w:fldCharType="end"/>
        </w:r>
      </w:hyperlink>
    </w:p>
    <w:p w14:paraId="12E6532C" w14:textId="1382059A" w:rsidR="00194C69" w:rsidRDefault="003B5259" w:rsidP="00194C69">
      <w:pPr>
        <w:pStyle w:val="Tablicaslika"/>
        <w:tabs>
          <w:tab w:val="right" w:leader="dot" w:pos="9062"/>
        </w:tabs>
        <w:ind w:firstLine="0"/>
        <w:rPr>
          <w:rFonts w:asciiTheme="minorHAnsi" w:eastAsiaTheme="minorEastAsia" w:hAnsiTheme="minorHAnsi"/>
          <w:sz w:val="22"/>
          <w:lang w:eastAsia="hr-HR"/>
        </w:rPr>
      </w:pPr>
      <w:hyperlink w:anchor="_Toc161842868" w:history="1">
        <w:r w:rsidR="00194C69" w:rsidRPr="0041141E">
          <w:rPr>
            <w:rStyle w:val="Hiperveza"/>
          </w:rPr>
          <w:t>Slika 3. Proizvodna zona u centru naselja Mali Bukovec</w:t>
        </w:r>
        <w:r w:rsidR="00194C69">
          <w:rPr>
            <w:webHidden/>
          </w:rPr>
          <w:tab/>
        </w:r>
        <w:r w:rsidR="00194C69">
          <w:rPr>
            <w:webHidden/>
          </w:rPr>
          <w:fldChar w:fldCharType="begin"/>
        </w:r>
        <w:r w:rsidR="00194C69">
          <w:rPr>
            <w:webHidden/>
          </w:rPr>
          <w:instrText xml:space="preserve"> PAGEREF _Toc161842868 \h </w:instrText>
        </w:r>
        <w:r w:rsidR="00194C69">
          <w:rPr>
            <w:webHidden/>
          </w:rPr>
        </w:r>
        <w:r w:rsidR="00194C69">
          <w:rPr>
            <w:webHidden/>
          </w:rPr>
          <w:fldChar w:fldCharType="separate"/>
        </w:r>
        <w:r w:rsidR="00194C69">
          <w:rPr>
            <w:webHidden/>
          </w:rPr>
          <w:t>15</w:t>
        </w:r>
        <w:r w:rsidR="00194C69">
          <w:rPr>
            <w:webHidden/>
          </w:rPr>
          <w:fldChar w:fldCharType="end"/>
        </w:r>
      </w:hyperlink>
    </w:p>
    <w:p w14:paraId="291180C6" w14:textId="428D433A" w:rsidR="00194C69" w:rsidRDefault="003B5259" w:rsidP="00194C69">
      <w:pPr>
        <w:pStyle w:val="Tablicaslika"/>
        <w:tabs>
          <w:tab w:val="right" w:leader="dot" w:pos="9062"/>
        </w:tabs>
        <w:ind w:firstLine="0"/>
        <w:rPr>
          <w:rFonts w:asciiTheme="minorHAnsi" w:eastAsiaTheme="minorEastAsia" w:hAnsiTheme="minorHAnsi"/>
          <w:sz w:val="22"/>
          <w:lang w:eastAsia="hr-HR"/>
        </w:rPr>
      </w:pPr>
      <w:hyperlink w:anchor="_Toc161842869" w:history="1">
        <w:r w:rsidR="00194C69" w:rsidRPr="0041141E">
          <w:rPr>
            <w:rStyle w:val="Hiperveza"/>
          </w:rPr>
          <w:t>Slika 4. Proizvodna zona na ulazu u naselje Mali Bukovec</w:t>
        </w:r>
        <w:r w:rsidR="00194C69">
          <w:rPr>
            <w:webHidden/>
          </w:rPr>
          <w:tab/>
        </w:r>
        <w:r w:rsidR="00194C69">
          <w:rPr>
            <w:webHidden/>
          </w:rPr>
          <w:fldChar w:fldCharType="begin"/>
        </w:r>
        <w:r w:rsidR="00194C69">
          <w:rPr>
            <w:webHidden/>
          </w:rPr>
          <w:instrText xml:space="preserve"> PAGEREF _Toc161842869 \h </w:instrText>
        </w:r>
        <w:r w:rsidR="00194C69">
          <w:rPr>
            <w:webHidden/>
          </w:rPr>
        </w:r>
        <w:r w:rsidR="00194C69">
          <w:rPr>
            <w:webHidden/>
          </w:rPr>
          <w:fldChar w:fldCharType="separate"/>
        </w:r>
        <w:r w:rsidR="00194C69">
          <w:rPr>
            <w:webHidden/>
          </w:rPr>
          <w:t>16</w:t>
        </w:r>
        <w:r w:rsidR="00194C69">
          <w:rPr>
            <w:webHidden/>
          </w:rPr>
          <w:fldChar w:fldCharType="end"/>
        </w:r>
      </w:hyperlink>
    </w:p>
    <w:p w14:paraId="1F85F1D7" w14:textId="62688D9D" w:rsidR="00194C69" w:rsidRDefault="003B5259" w:rsidP="00194C69">
      <w:pPr>
        <w:pStyle w:val="Tablicaslika"/>
        <w:tabs>
          <w:tab w:val="right" w:leader="dot" w:pos="9062"/>
        </w:tabs>
        <w:ind w:firstLine="0"/>
        <w:rPr>
          <w:rFonts w:asciiTheme="minorHAnsi" w:eastAsiaTheme="minorEastAsia" w:hAnsiTheme="minorHAnsi"/>
          <w:sz w:val="22"/>
          <w:lang w:eastAsia="hr-HR"/>
        </w:rPr>
      </w:pPr>
      <w:hyperlink w:anchor="_Toc161842870" w:history="1">
        <w:r w:rsidR="00194C69" w:rsidRPr="0041141E">
          <w:rPr>
            <w:rStyle w:val="Hiperveza"/>
          </w:rPr>
          <w:t>Slika 5. Gospodarska zona u Svetom Petru</w:t>
        </w:r>
        <w:r w:rsidR="00194C69">
          <w:rPr>
            <w:webHidden/>
          </w:rPr>
          <w:tab/>
        </w:r>
        <w:r w:rsidR="00194C69">
          <w:rPr>
            <w:webHidden/>
          </w:rPr>
          <w:fldChar w:fldCharType="begin"/>
        </w:r>
        <w:r w:rsidR="00194C69">
          <w:rPr>
            <w:webHidden/>
          </w:rPr>
          <w:instrText xml:space="preserve"> PAGEREF _Toc161842870 \h </w:instrText>
        </w:r>
        <w:r w:rsidR="00194C69">
          <w:rPr>
            <w:webHidden/>
          </w:rPr>
        </w:r>
        <w:r w:rsidR="00194C69">
          <w:rPr>
            <w:webHidden/>
          </w:rPr>
          <w:fldChar w:fldCharType="separate"/>
        </w:r>
        <w:r w:rsidR="00194C69">
          <w:rPr>
            <w:webHidden/>
          </w:rPr>
          <w:t>17</w:t>
        </w:r>
        <w:r w:rsidR="00194C69">
          <w:rPr>
            <w:webHidden/>
          </w:rPr>
          <w:fldChar w:fldCharType="end"/>
        </w:r>
      </w:hyperlink>
    </w:p>
    <w:p w14:paraId="5C442B73" w14:textId="709B8AA3" w:rsidR="00F71447" w:rsidRDefault="00F71447" w:rsidP="00194C69">
      <w:pPr>
        <w:spacing w:line="360" w:lineRule="auto"/>
        <w:rPr>
          <w:rFonts w:cs="Times New Roman"/>
        </w:rPr>
      </w:pPr>
      <w:r>
        <w:rPr>
          <w:rFonts w:cs="Times New Roman"/>
        </w:rPr>
        <w:fldChar w:fldCharType="end"/>
      </w:r>
    </w:p>
    <w:p w14:paraId="578E0526" w14:textId="756C6F58" w:rsidR="00F71447" w:rsidRPr="00F71447" w:rsidRDefault="00F71447" w:rsidP="00F71447">
      <w:pPr>
        <w:ind w:firstLine="0"/>
        <w:rPr>
          <w:rFonts w:cs="Times New Roman"/>
          <w:b/>
          <w:bCs/>
        </w:rPr>
      </w:pPr>
      <w:r w:rsidRPr="00F71447">
        <w:rPr>
          <w:rFonts w:cs="Times New Roman"/>
          <w:b/>
          <w:bCs/>
        </w:rPr>
        <w:t>Popis grafikona</w:t>
      </w:r>
    </w:p>
    <w:p w14:paraId="5BF87828" w14:textId="77777777" w:rsidR="00F71447" w:rsidRDefault="00F71447" w:rsidP="00F71447">
      <w:pPr>
        <w:ind w:firstLine="0"/>
        <w:rPr>
          <w:rFonts w:cs="Times New Roman"/>
        </w:rPr>
      </w:pPr>
    </w:p>
    <w:p w14:paraId="393368F1" w14:textId="6432A646" w:rsidR="005C487E" w:rsidRDefault="00F71447" w:rsidP="00194C69">
      <w:pPr>
        <w:pStyle w:val="Tablicaslika"/>
        <w:tabs>
          <w:tab w:val="right" w:leader="dot" w:pos="9062"/>
        </w:tabs>
        <w:spacing w:line="360" w:lineRule="auto"/>
        <w:ind w:firstLine="0"/>
        <w:rPr>
          <w:rFonts w:asciiTheme="minorHAnsi" w:eastAsiaTheme="minorEastAsia" w:hAnsiTheme="minorHAnsi"/>
          <w:sz w:val="22"/>
          <w:lang w:eastAsia="hr-HR"/>
        </w:rPr>
      </w:pPr>
      <w:r>
        <w:rPr>
          <w:rFonts w:cs="Times New Roman"/>
        </w:rPr>
        <w:fldChar w:fldCharType="begin"/>
      </w:r>
      <w:r>
        <w:rPr>
          <w:rFonts w:cs="Times New Roman"/>
        </w:rPr>
        <w:instrText xml:space="preserve"> TOC \h \z \c "Grafikon" </w:instrText>
      </w:r>
      <w:r>
        <w:rPr>
          <w:rFonts w:cs="Times New Roman"/>
        </w:rPr>
        <w:fldChar w:fldCharType="separate"/>
      </w:r>
      <w:hyperlink w:anchor="_Toc161841057" w:history="1">
        <w:r w:rsidR="005C487E" w:rsidRPr="00011907">
          <w:rPr>
            <w:rStyle w:val="Hiperveza"/>
          </w:rPr>
          <w:t>Grafikon 1. Procijenjeno kretanje broja stanovnika u Općini Mali Bukovec od 2011.-2020. godine</w:t>
        </w:r>
        <w:r w:rsidR="005C487E">
          <w:rPr>
            <w:webHidden/>
          </w:rPr>
          <w:tab/>
        </w:r>
        <w:r w:rsidR="005C487E">
          <w:rPr>
            <w:webHidden/>
          </w:rPr>
          <w:fldChar w:fldCharType="begin"/>
        </w:r>
        <w:r w:rsidR="005C487E">
          <w:rPr>
            <w:webHidden/>
          </w:rPr>
          <w:instrText xml:space="preserve"> PAGEREF _Toc161841057 \h </w:instrText>
        </w:r>
        <w:r w:rsidR="005C487E">
          <w:rPr>
            <w:webHidden/>
          </w:rPr>
        </w:r>
        <w:r w:rsidR="005C487E">
          <w:rPr>
            <w:webHidden/>
          </w:rPr>
          <w:fldChar w:fldCharType="separate"/>
        </w:r>
        <w:r w:rsidR="005C487E">
          <w:rPr>
            <w:webHidden/>
          </w:rPr>
          <w:t>7</w:t>
        </w:r>
        <w:r w:rsidR="005C487E">
          <w:rPr>
            <w:webHidden/>
          </w:rPr>
          <w:fldChar w:fldCharType="end"/>
        </w:r>
      </w:hyperlink>
    </w:p>
    <w:p w14:paraId="044DBA00" w14:textId="1711A20D"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58" w:history="1">
        <w:r w:rsidR="005C487E" w:rsidRPr="00011907">
          <w:rPr>
            <w:rStyle w:val="Hiperveza"/>
          </w:rPr>
          <w:t>Grafikon 2. Prirodno kretanje stanovništva u Općini Mali Bukovec od 2011.-2020. godine</w:t>
        </w:r>
        <w:r w:rsidR="005C487E">
          <w:rPr>
            <w:webHidden/>
          </w:rPr>
          <w:tab/>
        </w:r>
        <w:r w:rsidR="005C487E">
          <w:rPr>
            <w:webHidden/>
          </w:rPr>
          <w:fldChar w:fldCharType="begin"/>
        </w:r>
        <w:r w:rsidR="005C487E">
          <w:rPr>
            <w:webHidden/>
          </w:rPr>
          <w:instrText xml:space="preserve"> PAGEREF _Toc161841058 \h </w:instrText>
        </w:r>
        <w:r w:rsidR="005C487E">
          <w:rPr>
            <w:webHidden/>
          </w:rPr>
        </w:r>
        <w:r w:rsidR="005C487E">
          <w:rPr>
            <w:webHidden/>
          </w:rPr>
          <w:fldChar w:fldCharType="separate"/>
        </w:r>
        <w:r w:rsidR="005C487E">
          <w:rPr>
            <w:webHidden/>
          </w:rPr>
          <w:t>8</w:t>
        </w:r>
        <w:r w:rsidR="005C487E">
          <w:rPr>
            <w:webHidden/>
          </w:rPr>
          <w:fldChar w:fldCharType="end"/>
        </w:r>
      </w:hyperlink>
    </w:p>
    <w:p w14:paraId="34E53A50" w14:textId="2823715E"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59" w:history="1">
        <w:r w:rsidR="005C487E" w:rsidRPr="00011907">
          <w:rPr>
            <w:rStyle w:val="Hiperveza"/>
          </w:rPr>
          <w:t>Grafikon 3. Mehaničko kretanje stanovništva u Općini Mali Bukovec od 2011.-2020. godine</w:t>
        </w:r>
        <w:r w:rsidR="005C487E">
          <w:rPr>
            <w:webHidden/>
          </w:rPr>
          <w:tab/>
        </w:r>
        <w:r w:rsidR="005C487E">
          <w:rPr>
            <w:webHidden/>
          </w:rPr>
          <w:fldChar w:fldCharType="begin"/>
        </w:r>
        <w:r w:rsidR="005C487E">
          <w:rPr>
            <w:webHidden/>
          </w:rPr>
          <w:instrText xml:space="preserve"> PAGEREF _Toc161841059 \h </w:instrText>
        </w:r>
        <w:r w:rsidR="005C487E">
          <w:rPr>
            <w:webHidden/>
          </w:rPr>
        </w:r>
        <w:r w:rsidR="005C487E">
          <w:rPr>
            <w:webHidden/>
          </w:rPr>
          <w:fldChar w:fldCharType="separate"/>
        </w:r>
        <w:r w:rsidR="005C487E">
          <w:rPr>
            <w:webHidden/>
          </w:rPr>
          <w:t>8</w:t>
        </w:r>
        <w:r w:rsidR="005C487E">
          <w:rPr>
            <w:webHidden/>
          </w:rPr>
          <w:fldChar w:fldCharType="end"/>
        </w:r>
      </w:hyperlink>
    </w:p>
    <w:p w14:paraId="58FADE43" w14:textId="77E67053"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60" w:history="1">
        <w:r w:rsidR="005C487E" w:rsidRPr="00011907">
          <w:rPr>
            <w:rStyle w:val="Hiperveza"/>
          </w:rPr>
          <w:t>Grafikon 4. Poljoprivredni subjekti na području Općine Mali Bukovec</w:t>
        </w:r>
        <w:r w:rsidR="005C487E">
          <w:rPr>
            <w:webHidden/>
          </w:rPr>
          <w:tab/>
        </w:r>
        <w:r w:rsidR="005C487E">
          <w:rPr>
            <w:webHidden/>
          </w:rPr>
          <w:fldChar w:fldCharType="begin"/>
        </w:r>
        <w:r w:rsidR="005C487E">
          <w:rPr>
            <w:webHidden/>
          </w:rPr>
          <w:instrText xml:space="preserve"> PAGEREF _Toc161841060 \h </w:instrText>
        </w:r>
        <w:r w:rsidR="005C487E">
          <w:rPr>
            <w:webHidden/>
          </w:rPr>
        </w:r>
        <w:r w:rsidR="005C487E">
          <w:rPr>
            <w:webHidden/>
          </w:rPr>
          <w:fldChar w:fldCharType="separate"/>
        </w:r>
        <w:r w:rsidR="005C487E">
          <w:rPr>
            <w:webHidden/>
          </w:rPr>
          <w:t>18</w:t>
        </w:r>
        <w:r w:rsidR="005C487E">
          <w:rPr>
            <w:webHidden/>
          </w:rPr>
          <w:fldChar w:fldCharType="end"/>
        </w:r>
      </w:hyperlink>
    </w:p>
    <w:p w14:paraId="2B2D89F5" w14:textId="00FD1433" w:rsidR="005C487E" w:rsidRDefault="003B5259" w:rsidP="00194C69">
      <w:pPr>
        <w:pStyle w:val="Tablicaslika"/>
        <w:tabs>
          <w:tab w:val="right" w:leader="dot" w:pos="9062"/>
        </w:tabs>
        <w:spacing w:line="360" w:lineRule="auto"/>
        <w:ind w:firstLine="0"/>
        <w:rPr>
          <w:rFonts w:asciiTheme="minorHAnsi" w:eastAsiaTheme="minorEastAsia" w:hAnsiTheme="minorHAnsi"/>
          <w:sz w:val="22"/>
          <w:lang w:eastAsia="hr-HR"/>
        </w:rPr>
      </w:pPr>
      <w:hyperlink w:anchor="_Toc161841061" w:history="1">
        <w:r w:rsidR="005C487E" w:rsidRPr="00011907">
          <w:rPr>
            <w:rStyle w:val="Hiperveza"/>
          </w:rPr>
          <w:t>Grafikon 5. Kretanje broja poljoprivrednih subjekata na području Općine Mali Bukovec</w:t>
        </w:r>
        <w:r w:rsidR="005C487E">
          <w:rPr>
            <w:webHidden/>
          </w:rPr>
          <w:tab/>
        </w:r>
        <w:r w:rsidR="005C487E">
          <w:rPr>
            <w:webHidden/>
          </w:rPr>
          <w:fldChar w:fldCharType="begin"/>
        </w:r>
        <w:r w:rsidR="005C487E">
          <w:rPr>
            <w:webHidden/>
          </w:rPr>
          <w:instrText xml:space="preserve"> PAGEREF _Toc161841061 \h </w:instrText>
        </w:r>
        <w:r w:rsidR="005C487E">
          <w:rPr>
            <w:webHidden/>
          </w:rPr>
        </w:r>
        <w:r w:rsidR="005C487E">
          <w:rPr>
            <w:webHidden/>
          </w:rPr>
          <w:fldChar w:fldCharType="separate"/>
        </w:r>
        <w:r w:rsidR="005C487E">
          <w:rPr>
            <w:webHidden/>
          </w:rPr>
          <w:t>19</w:t>
        </w:r>
        <w:r w:rsidR="005C487E">
          <w:rPr>
            <w:webHidden/>
          </w:rPr>
          <w:fldChar w:fldCharType="end"/>
        </w:r>
      </w:hyperlink>
    </w:p>
    <w:p w14:paraId="35B46323" w14:textId="4F795F91" w:rsidR="00F71447" w:rsidRDefault="00F71447" w:rsidP="00194C69">
      <w:pPr>
        <w:spacing w:line="360" w:lineRule="auto"/>
        <w:ind w:firstLine="0"/>
        <w:rPr>
          <w:rFonts w:cs="Times New Roman"/>
        </w:rPr>
      </w:pPr>
      <w:r>
        <w:rPr>
          <w:rFonts w:cs="Times New Roman"/>
        </w:rPr>
        <w:fldChar w:fldCharType="end"/>
      </w:r>
    </w:p>
    <w:p w14:paraId="48DD6386" w14:textId="5B85C3C6" w:rsidR="00F71447" w:rsidRPr="00F71447" w:rsidRDefault="00F71447" w:rsidP="00F71447">
      <w:pPr>
        <w:rPr>
          <w:rFonts w:cs="Times New Roman"/>
        </w:rPr>
        <w:sectPr w:rsidR="00F71447" w:rsidRPr="00F71447" w:rsidSect="003909B2">
          <w:pgSz w:w="11906" w:h="16838"/>
          <w:pgMar w:top="1417" w:right="1417" w:bottom="1417" w:left="1417" w:header="708" w:footer="708" w:gutter="0"/>
          <w:pgNumType w:fmt="upperRoman" w:start="1"/>
          <w:cols w:space="708"/>
          <w:docGrid w:linePitch="360"/>
        </w:sectPr>
      </w:pPr>
    </w:p>
    <w:p w14:paraId="0161E1AE" w14:textId="3711D4F7" w:rsidR="007941D4" w:rsidRPr="007941D4" w:rsidRDefault="00377F89" w:rsidP="007941D4">
      <w:pPr>
        <w:pStyle w:val="Naslov1"/>
        <w:rPr>
          <w:lang w:val="bs"/>
        </w:rPr>
      </w:pPr>
      <w:bookmarkStart w:id="1" w:name="_Toc161404568"/>
      <w:bookmarkStart w:id="2" w:name="_Toc161649580"/>
      <w:bookmarkStart w:id="3" w:name="_Toc161842586"/>
      <w:r w:rsidRPr="007941D4">
        <w:rPr>
          <w:caps w:val="0"/>
          <w:lang w:val="bs"/>
        </w:rPr>
        <w:lastRenderedPageBreak/>
        <w:t>UVOD</w:t>
      </w:r>
      <w:bookmarkEnd w:id="1"/>
      <w:bookmarkEnd w:id="2"/>
      <w:bookmarkEnd w:id="3"/>
    </w:p>
    <w:p w14:paraId="231B7C32" w14:textId="77777777" w:rsidR="007941D4" w:rsidRPr="007941D4" w:rsidRDefault="007941D4" w:rsidP="007941D4">
      <w:pPr>
        <w:spacing w:line="259" w:lineRule="auto"/>
        <w:rPr>
          <w:rFonts w:cs="Times New Roman"/>
          <w:b/>
          <w:lang w:val="bs"/>
        </w:rPr>
      </w:pPr>
    </w:p>
    <w:p w14:paraId="7078558A" w14:textId="50FCE770" w:rsidR="007941D4" w:rsidRPr="007941D4" w:rsidRDefault="007941D4" w:rsidP="007941D4">
      <w:pPr>
        <w:pStyle w:val="Naslov2"/>
        <w:numPr>
          <w:ilvl w:val="1"/>
          <w:numId w:val="1"/>
        </w:numPr>
        <w:rPr>
          <w:lang w:val="bs"/>
        </w:rPr>
      </w:pPr>
      <w:bookmarkStart w:id="4" w:name="_Toc161649581"/>
      <w:bookmarkStart w:id="5" w:name="_Toc161842587"/>
      <w:r w:rsidRPr="007941D4">
        <w:rPr>
          <w:lang w:val="bs"/>
        </w:rPr>
        <w:t>Kontekst i metodologija izrade Provedbenog programa</w:t>
      </w:r>
      <w:bookmarkEnd w:id="4"/>
      <w:bookmarkEnd w:id="5"/>
    </w:p>
    <w:p w14:paraId="5376907F" w14:textId="77777777" w:rsidR="007941D4" w:rsidRPr="007941D4" w:rsidRDefault="007941D4" w:rsidP="007941D4">
      <w:pPr>
        <w:rPr>
          <w:rFonts w:cs="Times New Roman"/>
          <w:b/>
          <w:lang w:val="bs"/>
        </w:rPr>
      </w:pPr>
    </w:p>
    <w:p w14:paraId="322F4E82" w14:textId="6E89423B" w:rsidR="007941D4" w:rsidRPr="007941D4" w:rsidRDefault="007941D4" w:rsidP="007941D4">
      <w:pPr>
        <w:rPr>
          <w:lang w:val="bs"/>
        </w:rPr>
      </w:pPr>
      <w:r w:rsidRPr="007941D4">
        <w:rPr>
          <w:lang w:val="bs"/>
        </w:rPr>
        <w:t>U razdoblju od 2016. - 2020. godine važeći strateški akt Općine Mali Bukovec bila je Strategija razvoja Općine Mali Bukovec, a sve sukladno Zakonu o strateškom planiranju i upravljanju razvojem Republike Hrvatske (»Narodne novine« broj 123/17, članak 26.).</w:t>
      </w:r>
    </w:p>
    <w:p w14:paraId="493A706F" w14:textId="31E432FD" w:rsidR="007941D4" w:rsidRPr="007941D4" w:rsidRDefault="007941D4" w:rsidP="007941D4">
      <w:pPr>
        <w:rPr>
          <w:lang w:val="bs"/>
        </w:rPr>
      </w:pPr>
      <w:r w:rsidRPr="007941D4">
        <w:rPr>
          <w:lang w:val="bs"/>
        </w:rPr>
        <w:t>Provedbeni programi jedinica lokalne samouprave kratkoročni su akti strateškog planiranja koji opisuju i osiguravaju postizanje ciljeva, ako je primjenjivo, iz srednjoročnog akta strateškog planiranja i poveznicu s proračunom jedinice lokalne samouprave. Provedbeni program jedinice lokalne samouprave donosi se za vrijeme trajanja mandata izvršnog tijela jedinice lokalne samouprave i vrijedi za taj mandat. Slijedom navedenog, Odlukom o pokretanju postupka izrade Provedbenog programa Općine Mali Bukovec za razdoblje od 2021. do 2025. godine („K</w:t>
      </w:r>
      <w:r w:rsidR="00412D34">
        <w:rPr>
          <w:lang w:val="bs"/>
        </w:rPr>
        <w:t>L</w:t>
      </w:r>
      <w:r w:rsidRPr="007941D4">
        <w:rPr>
          <w:lang w:val="bs"/>
        </w:rPr>
        <w:t>ASA: 302-02/21-01/01, URBROJ: 2186/020-02-21-1, od 02. kolovoza 2021. godine) pokrenut je proces pripreme izrade dokumenta službenog naziva Provedbeni program Općine Mali Bukovec za razdoblje 2021-2025 (dalje u tekstu: Provedbeni program).</w:t>
      </w:r>
    </w:p>
    <w:p w14:paraId="06E5EE67" w14:textId="105A7737" w:rsidR="007941D4" w:rsidRPr="007941D4" w:rsidRDefault="007941D4" w:rsidP="007941D4">
      <w:pPr>
        <w:rPr>
          <w:lang w:val="bs"/>
        </w:rPr>
      </w:pPr>
      <w:r w:rsidRPr="007941D4">
        <w:rPr>
          <w:lang w:val="bs"/>
        </w:rPr>
        <w:t>Za izradu Provedbenog programa zadužen je Jedinstveni upravni odjel Općine Mali Bukovec.</w:t>
      </w:r>
    </w:p>
    <w:p w14:paraId="3DF79200" w14:textId="77777777" w:rsidR="007941D4" w:rsidRPr="007941D4" w:rsidRDefault="007941D4" w:rsidP="007941D4">
      <w:pPr>
        <w:rPr>
          <w:lang w:val="bs"/>
        </w:rPr>
      </w:pPr>
      <w:r w:rsidRPr="007941D4">
        <w:rPr>
          <w:lang w:val="bs"/>
        </w:rPr>
        <w:t>Proces izrade Provedbenog programa odvija se u nekoliko faza, kako slijedi:</w:t>
      </w:r>
    </w:p>
    <w:p w14:paraId="5DA8E6C2" w14:textId="77777777" w:rsidR="007941D4" w:rsidRPr="007941D4" w:rsidRDefault="007941D4" w:rsidP="007941D4">
      <w:pPr>
        <w:pStyle w:val="Odlomakpopisa"/>
        <w:numPr>
          <w:ilvl w:val="0"/>
          <w:numId w:val="8"/>
        </w:numPr>
        <w:rPr>
          <w:lang w:val="bs"/>
        </w:rPr>
      </w:pPr>
      <w:r w:rsidRPr="007941D4">
        <w:rPr>
          <w:lang w:val="bs"/>
        </w:rPr>
        <w:t>Izrada analize stanja</w:t>
      </w:r>
    </w:p>
    <w:p w14:paraId="33A99BBC" w14:textId="77777777" w:rsidR="007941D4" w:rsidRPr="007941D4" w:rsidRDefault="007941D4" w:rsidP="007941D4">
      <w:pPr>
        <w:pStyle w:val="Odlomakpopisa"/>
        <w:numPr>
          <w:ilvl w:val="0"/>
          <w:numId w:val="8"/>
        </w:numPr>
        <w:rPr>
          <w:lang w:val="bs"/>
        </w:rPr>
      </w:pPr>
      <w:r w:rsidRPr="007941D4">
        <w:rPr>
          <w:lang w:val="bs"/>
        </w:rPr>
        <w:t>Definiranje baze projekata koji će se započeti i/ili realizirati do 2025. godine</w:t>
      </w:r>
    </w:p>
    <w:p w14:paraId="0CC84D6C" w14:textId="77777777" w:rsidR="007941D4" w:rsidRPr="007941D4" w:rsidRDefault="007941D4" w:rsidP="007941D4">
      <w:pPr>
        <w:pStyle w:val="Odlomakpopisa"/>
        <w:numPr>
          <w:ilvl w:val="0"/>
          <w:numId w:val="8"/>
        </w:numPr>
        <w:rPr>
          <w:lang w:val="bs"/>
        </w:rPr>
      </w:pPr>
      <w:r w:rsidRPr="007941D4">
        <w:rPr>
          <w:lang w:val="bs"/>
        </w:rPr>
        <w:t>SWOT Analiza</w:t>
      </w:r>
    </w:p>
    <w:p w14:paraId="7B4EDEB4" w14:textId="77777777" w:rsidR="007941D4" w:rsidRPr="007941D4" w:rsidRDefault="007941D4" w:rsidP="007941D4">
      <w:pPr>
        <w:pStyle w:val="Odlomakpopisa"/>
        <w:numPr>
          <w:ilvl w:val="0"/>
          <w:numId w:val="8"/>
        </w:numPr>
        <w:rPr>
          <w:lang w:val="bs"/>
        </w:rPr>
      </w:pPr>
      <w:r w:rsidRPr="007941D4">
        <w:rPr>
          <w:lang w:val="bs"/>
        </w:rPr>
        <w:t>Prijedlog vizije i smjerova razvoja</w:t>
      </w:r>
    </w:p>
    <w:p w14:paraId="1BC2A19E" w14:textId="77777777" w:rsidR="007941D4" w:rsidRPr="007941D4" w:rsidRDefault="007941D4" w:rsidP="007941D4">
      <w:pPr>
        <w:pStyle w:val="Odlomakpopisa"/>
        <w:numPr>
          <w:ilvl w:val="0"/>
          <w:numId w:val="8"/>
        </w:numPr>
        <w:rPr>
          <w:lang w:val="bs"/>
        </w:rPr>
      </w:pPr>
      <w:r w:rsidRPr="007941D4">
        <w:rPr>
          <w:lang w:val="bs"/>
        </w:rPr>
        <w:t>Razrada mjera, aktivnosti i projekata, u skladu sa strateškim ciljevima Nacionalne razvojne strategije</w:t>
      </w:r>
    </w:p>
    <w:p w14:paraId="14BEF88D" w14:textId="77777777" w:rsidR="007941D4" w:rsidRPr="007941D4" w:rsidRDefault="007941D4" w:rsidP="007941D4">
      <w:pPr>
        <w:pStyle w:val="Odlomakpopisa"/>
        <w:numPr>
          <w:ilvl w:val="0"/>
          <w:numId w:val="8"/>
        </w:numPr>
        <w:rPr>
          <w:lang w:val="bs"/>
        </w:rPr>
      </w:pPr>
      <w:r w:rsidRPr="007941D4">
        <w:rPr>
          <w:lang w:val="bs"/>
        </w:rPr>
        <w:t>Izrada financijskog plana provedbe i poveznica s proračunom</w:t>
      </w:r>
    </w:p>
    <w:p w14:paraId="7D51FE01" w14:textId="77777777" w:rsidR="007941D4" w:rsidRPr="007941D4" w:rsidRDefault="007941D4" w:rsidP="007941D4">
      <w:pPr>
        <w:pStyle w:val="Odlomakpopisa"/>
        <w:numPr>
          <w:ilvl w:val="0"/>
          <w:numId w:val="8"/>
        </w:numPr>
        <w:rPr>
          <w:lang w:val="bs"/>
        </w:rPr>
      </w:pPr>
      <w:r w:rsidRPr="007941D4">
        <w:rPr>
          <w:lang w:val="bs"/>
        </w:rPr>
        <w:t>Izrada Akcijskog plana provedbe razvojnih projekata</w:t>
      </w:r>
    </w:p>
    <w:p w14:paraId="4D8A62D3" w14:textId="77777777" w:rsidR="007941D4" w:rsidRPr="007941D4" w:rsidRDefault="007941D4" w:rsidP="007941D4">
      <w:pPr>
        <w:pStyle w:val="Odlomakpopisa"/>
        <w:numPr>
          <w:ilvl w:val="0"/>
          <w:numId w:val="8"/>
        </w:numPr>
        <w:rPr>
          <w:lang w:val="bs"/>
        </w:rPr>
      </w:pPr>
      <w:r w:rsidRPr="007941D4">
        <w:rPr>
          <w:lang w:val="bs"/>
        </w:rPr>
        <w:t>Predlaganje nacrta Provedbenog programa</w:t>
      </w:r>
    </w:p>
    <w:p w14:paraId="50FE193C" w14:textId="77777777" w:rsidR="007941D4" w:rsidRPr="007941D4" w:rsidRDefault="007941D4" w:rsidP="007941D4">
      <w:pPr>
        <w:pStyle w:val="Odlomakpopisa"/>
        <w:numPr>
          <w:ilvl w:val="0"/>
          <w:numId w:val="8"/>
        </w:numPr>
        <w:rPr>
          <w:lang w:val="bs"/>
        </w:rPr>
      </w:pPr>
      <w:r w:rsidRPr="007941D4">
        <w:rPr>
          <w:lang w:val="bs"/>
        </w:rPr>
        <w:t>Provođenje javnog savjetovanja o Nacrtu</w:t>
      </w:r>
    </w:p>
    <w:p w14:paraId="7A9AD62A" w14:textId="7CC1612E" w:rsidR="007941D4" w:rsidRPr="007941D4" w:rsidRDefault="007941D4" w:rsidP="007941D4">
      <w:pPr>
        <w:pStyle w:val="Odlomakpopisa"/>
        <w:numPr>
          <w:ilvl w:val="0"/>
          <w:numId w:val="8"/>
        </w:numPr>
        <w:rPr>
          <w:lang w:val="bs"/>
        </w:rPr>
      </w:pPr>
      <w:r w:rsidRPr="007941D4">
        <w:rPr>
          <w:lang w:val="bs"/>
        </w:rPr>
        <w:t>Usvajanje Provedbenog programa</w:t>
      </w:r>
    </w:p>
    <w:p w14:paraId="38443A50" w14:textId="77777777" w:rsidR="007941D4" w:rsidRPr="007941D4" w:rsidRDefault="007941D4" w:rsidP="007941D4">
      <w:pPr>
        <w:rPr>
          <w:lang w:val="bs"/>
        </w:rPr>
      </w:pPr>
      <w:r w:rsidRPr="007941D4">
        <w:rPr>
          <w:lang w:val="bs"/>
        </w:rPr>
        <w:t>Kao prilozi ovom dokumentu izrađeni su:</w:t>
      </w:r>
    </w:p>
    <w:p w14:paraId="2C7DD0C7" w14:textId="22B79C9A" w:rsidR="007941D4" w:rsidRPr="007941D4" w:rsidRDefault="007941D4" w:rsidP="000F441E">
      <w:pPr>
        <w:pStyle w:val="Odlomakpopisa"/>
        <w:numPr>
          <w:ilvl w:val="0"/>
          <w:numId w:val="9"/>
        </w:numPr>
        <w:jc w:val="left"/>
        <w:rPr>
          <w:lang w:val="bs"/>
        </w:rPr>
      </w:pPr>
      <w:r w:rsidRPr="007941D4">
        <w:rPr>
          <w:lang w:val="bs"/>
        </w:rPr>
        <w:t>PRILOG 1. TERMINSKI, AKCIJSKI I FINANCIJSKI PLAN PROVEDBE RAZVOJNIH</w:t>
      </w:r>
      <w:r w:rsidR="000F441E">
        <w:rPr>
          <w:lang w:val="bs"/>
        </w:rPr>
        <w:t xml:space="preserve"> </w:t>
      </w:r>
      <w:r w:rsidRPr="007941D4">
        <w:rPr>
          <w:lang w:val="bs"/>
        </w:rPr>
        <w:t>MJERA</w:t>
      </w:r>
    </w:p>
    <w:p w14:paraId="71BF213B" w14:textId="77777777" w:rsidR="007941D4" w:rsidRPr="007941D4" w:rsidRDefault="007941D4" w:rsidP="000F441E">
      <w:pPr>
        <w:pStyle w:val="Odlomakpopisa"/>
        <w:numPr>
          <w:ilvl w:val="0"/>
          <w:numId w:val="9"/>
        </w:numPr>
        <w:jc w:val="left"/>
        <w:rPr>
          <w:lang w:val="bs"/>
        </w:rPr>
      </w:pPr>
      <w:r w:rsidRPr="007941D4">
        <w:rPr>
          <w:lang w:val="bs"/>
        </w:rPr>
        <w:t>PRILOG 2. KOMUNIKACIJSKA STRATEGIJA I KOMUNIKACIJSKI AKCIJSKI PLAN</w:t>
      </w:r>
    </w:p>
    <w:p w14:paraId="7DE85F57" w14:textId="63F12F85" w:rsidR="007941D4" w:rsidRPr="007941D4" w:rsidRDefault="007941D4" w:rsidP="000F441E">
      <w:pPr>
        <w:pStyle w:val="Odlomakpopisa"/>
        <w:numPr>
          <w:ilvl w:val="0"/>
          <w:numId w:val="9"/>
        </w:numPr>
        <w:jc w:val="left"/>
        <w:rPr>
          <w:lang w:val="bs"/>
        </w:rPr>
      </w:pPr>
      <w:r w:rsidRPr="007941D4">
        <w:rPr>
          <w:lang w:val="bs"/>
        </w:rPr>
        <w:t>PRILOG 3. STRATEGIJA SAVJETOVANJA</w:t>
      </w:r>
    </w:p>
    <w:p w14:paraId="7519B38F" w14:textId="7DF2E05F" w:rsidR="0055301C" w:rsidRPr="007941D4" w:rsidRDefault="007941D4" w:rsidP="00194C69">
      <w:pPr>
        <w:rPr>
          <w:lang w:val="bs"/>
        </w:rPr>
      </w:pPr>
      <w:r w:rsidRPr="007941D4">
        <w:rPr>
          <w:lang w:val="bs"/>
        </w:rPr>
        <w:t>Za izradu analize stanja korišteni su interni i eksterni relevantni podaci, poput Izvješća o izvršenju proračuna Općine Mali Bukovec (2016.-2020.), podataka Državnog zavoda za statistiku, Financijske agencije, Hrvatskog zavoda za zapošljavanje, Hrvatske gospodarske komore, Registra udruga, Upisnika poljoprivrednika te izvješća drugih nacionalnih institucija i službenih baza podataka.</w:t>
      </w:r>
      <w:r w:rsidR="001F1876">
        <w:rPr>
          <w:lang w:val="bs"/>
        </w:rPr>
        <w:t xml:space="preserve"> Provedbeni program je prema potrebi ažuriran tijekom ožujka 2024. godine.</w:t>
      </w:r>
    </w:p>
    <w:p w14:paraId="4C13ED0B" w14:textId="06581BBB" w:rsidR="007941D4" w:rsidRPr="007941D4" w:rsidRDefault="00377F89" w:rsidP="007941D4">
      <w:pPr>
        <w:pStyle w:val="Naslov2"/>
        <w:numPr>
          <w:ilvl w:val="1"/>
          <w:numId w:val="1"/>
        </w:numPr>
      </w:pPr>
      <w:bookmarkStart w:id="6" w:name="_Toc161649582"/>
      <w:bookmarkStart w:id="7" w:name="_Toc161842588"/>
      <w:r w:rsidRPr="007941D4">
        <w:lastRenderedPageBreak/>
        <w:t>Zakonodavni okvir</w:t>
      </w:r>
      <w:bookmarkEnd w:id="6"/>
      <w:bookmarkEnd w:id="7"/>
    </w:p>
    <w:p w14:paraId="337996F7" w14:textId="77777777" w:rsidR="007941D4" w:rsidRPr="007941D4" w:rsidRDefault="007941D4" w:rsidP="007941D4">
      <w:pPr>
        <w:jc w:val="left"/>
        <w:rPr>
          <w:rFonts w:cs="Times New Roman"/>
        </w:rPr>
      </w:pPr>
    </w:p>
    <w:p w14:paraId="76ED33A1" w14:textId="47D84BF4" w:rsidR="007941D4" w:rsidRPr="007941D4" w:rsidRDefault="007941D4" w:rsidP="007941D4">
      <w:r w:rsidRPr="007941D4">
        <w:t>Zakonom o sustavu strateškog planiranja i upravljanja razvojem Republike Hrvatske (»Narodne novine« broj 123/17) uređen je sustav strateškog planiranja u Republici Hrvatskoj na svim razinama upravljanja (nacionalnoj, regionalnoj i lokalnoj razini) te način pripreme, izrade, provedbe, izvješćivanja, praćenja provedbe i učinaka te vrednovanja akata strateškog planiranja od nacionalnog značaja i od značaja za jedinice lokalne i područne (regionalne) samouprave. Na temelju članka 15. stavka 2. Zakona o sustavu strateškog planiranja i upravljanja razvojem Republike Hrvatske (»Narodne novine«, broj 123/17), Vlada Republike Hrvatske je 2018. godine donijela Uredbu o smjernicama za izradu akata strateškog planiranja od nacionalnog značaja i od značaja za jedinice lokalne i područne (regionalne) samouprave (»Narodne novine«, broj 89/2018). Sustav strateškog planiranja u RH temelji se nacionalnim (Nacionalna razvojna strategija Republike Hrvatske do 2030. godine), regionalnim, odnosno županijskim (Planovi razvoja jedinica regionalne/područne samouprave za razdoblje 2021</w:t>
      </w:r>
      <w:r w:rsidR="008D598E">
        <w:t>.</w:t>
      </w:r>
      <w:r w:rsidRPr="007941D4">
        <w:t>- 2027.) te lokalnim (Provedbeni programi jedinica lokalne samouprave za razdoblje 2021</w:t>
      </w:r>
      <w:r w:rsidR="008D598E">
        <w:t>.</w:t>
      </w:r>
      <w:r w:rsidRPr="007941D4">
        <w:t>- 2025.) aktima strateškog planiranja.</w:t>
      </w:r>
    </w:p>
    <w:p w14:paraId="03232743" w14:textId="03AD7A62" w:rsidR="007941D4" w:rsidRPr="007941D4" w:rsidRDefault="007941D4" w:rsidP="007941D4">
      <w:r w:rsidRPr="007941D4">
        <w:t>U skladu s gore navedenim, Provedbeni program predstavlja kratkoročni strateški akt kojim će se definirati ciljevi, prioriteti i mjere te razvojni projekti Općine Mali Bukovec, a koji su usklađeni sa strateškim okvirom hijerarhijski viših akata, odnosno s Nacionalnom razvojnom strategijom Republike Hrvatske do 2030. godine (dalje: NRS 2030.). Obvezni sadržaj Provedbenog programa utvrđen je člankom 18. Uredbe o smjernicama za izradu akata strateškog planiranja od nacionalnog značaja i od značaja za jedinice lokalne i područne (regionalne) samouprave (»Narodne novine«, broj 89/2018).</w:t>
      </w:r>
    </w:p>
    <w:p w14:paraId="76A5F254" w14:textId="77777777" w:rsidR="007941D4" w:rsidRPr="007941D4" w:rsidRDefault="007941D4" w:rsidP="007941D4">
      <w:pPr>
        <w:jc w:val="left"/>
        <w:rPr>
          <w:rFonts w:cs="Times New Roman"/>
        </w:rPr>
      </w:pPr>
    </w:p>
    <w:p w14:paraId="574E7B2D" w14:textId="00C49D69" w:rsidR="007941D4" w:rsidRPr="007941D4" w:rsidRDefault="00377F89" w:rsidP="007941D4">
      <w:pPr>
        <w:pStyle w:val="Naslov2"/>
        <w:numPr>
          <w:ilvl w:val="1"/>
          <w:numId w:val="1"/>
        </w:numPr>
      </w:pPr>
      <w:bookmarkStart w:id="8" w:name="_Toc161649583"/>
      <w:bookmarkStart w:id="9" w:name="_Toc161842589"/>
      <w:r w:rsidRPr="007941D4">
        <w:t>Strateški okvir</w:t>
      </w:r>
      <w:bookmarkEnd w:id="8"/>
      <w:bookmarkEnd w:id="9"/>
    </w:p>
    <w:p w14:paraId="78D84516" w14:textId="77777777" w:rsidR="007941D4" w:rsidRPr="007941D4" w:rsidRDefault="007941D4" w:rsidP="007941D4"/>
    <w:p w14:paraId="3A41199A" w14:textId="29641957" w:rsidR="007941D4" w:rsidRPr="007941D4" w:rsidRDefault="007941D4" w:rsidP="00830AD1">
      <w:r w:rsidRPr="007941D4">
        <w:t>NRS 2030 usklađena je s ciljevima nove regionalne i kohezijske politike Europske unije</w:t>
      </w:r>
      <w:r w:rsidR="00830AD1">
        <w:t xml:space="preserve"> </w:t>
      </w:r>
      <w:r w:rsidRPr="007941D4">
        <w:t>za razdoblje 2021.-2027.:</w:t>
      </w:r>
    </w:p>
    <w:p w14:paraId="6E800255" w14:textId="77777777" w:rsidR="007941D4" w:rsidRPr="007941D4" w:rsidRDefault="007941D4" w:rsidP="007941D4">
      <w:r w:rsidRPr="007941D4">
        <w:t>1.</w:t>
      </w:r>
      <w:r w:rsidRPr="007941D4">
        <w:tab/>
        <w:t>Pametnija Europa (Smarter Europe)</w:t>
      </w:r>
    </w:p>
    <w:p w14:paraId="3FE66B78" w14:textId="77777777" w:rsidR="007941D4" w:rsidRPr="007941D4" w:rsidRDefault="007941D4" w:rsidP="007941D4">
      <w:r w:rsidRPr="007941D4">
        <w:t>2.</w:t>
      </w:r>
      <w:r w:rsidRPr="007941D4">
        <w:tab/>
        <w:t>Zelena Europa bez ugljika (Greener, low-carbon Europe)</w:t>
      </w:r>
    </w:p>
    <w:p w14:paraId="05B5A65A" w14:textId="77777777" w:rsidR="007941D4" w:rsidRPr="007941D4" w:rsidRDefault="007941D4" w:rsidP="007941D4">
      <w:r w:rsidRPr="007941D4">
        <w:t>3.</w:t>
      </w:r>
      <w:r w:rsidRPr="007941D4">
        <w:tab/>
        <w:t>Povezanija Europa (More connected Europe)</w:t>
      </w:r>
    </w:p>
    <w:p w14:paraId="24BB7050" w14:textId="77777777" w:rsidR="007941D4" w:rsidRPr="007941D4" w:rsidRDefault="007941D4" w:rsidP="007941D4">
      <w:r w:rsidRPr="007941D4">
        <w:t>4.</w:t>
      </w:r>
      <w:r w:rsidRPr="007941D4">
        <w:tab/>
        <w:t>Socijalnija Europa (More social Europe)</w:t>
      </w:r>
    </w:p>
    <w:p w14:paraId="45D06795" w14:textId="77777777" w:rsidR="007941D4" w:rsidRPr="007941D4" w:rsidRDefault="007941D4" w:rsidP="007941D4">
      <w:r w:rsidRPr="007941D4">
        <w:t>5.</w:t>
      </w:r>
      <w:r w:rsidRPr="007941D4">
        <w:tab/>
        <w:t>Europa bliža građanima (Europe closer to citizens)</w:t>
      </w:r>
    </w:p>
    <w:p w14:paraId="672293A5" w14:textId="77777777" w:rsidR="007941D4" w:rsidRPr="007941D4" w:rsidRDefault="007941D4" w:rsidP="007941D4"/>
    <w:p w14:paraId="3E6E615B" w14:textId="407260B0" w:rsidR="007941D4" w:rsidRPr="007941D4" w:rsidRDefault="007941D4" w:rsidP="007941D4">
      <w:r w:rsidRPr="007941D4">
        <w:t>Strateški okvir NRS 2030, kao krovni nacionalni strateški akt na koji se potom veže i strateški smjer razvoja na regionalnoj i lokalnoj razini sastoji se od sljedećih razvojnih smjerova i strateških ciljeva (dalje: SC):</w:t>
      </w:r>
    </w:p>
    <w:p w14:paraId="2B99BA0D" w14:textId="77777777" w:rsidR="007941D4" w:rsidRPr="007941D4" w:rsidRDefault="007941D4" w:rsidP="007941D4">
      <w:pPr>
        <w:rPr>
          <w:u w:val="single"/>
        </w:rPr>
      </w:pPr>
      <w:r w:rsidRPr="007941D4">
        <w:rPr>
          <w:u w:val="single"/>
        </w:rPr>
        <w:t>Razvojni smjer 1. Održivo gospodarstvo i društvo:</w:t>
      </w:r>
    </w:p>
    <w:p w14:paraId="41E7EFEB" w14:textId="77777777" w:rsidR="007941D4" w:rsidRDefault="007941D4" w:rsidP="007941D4">
      <w:r w:rsidRPr="007941D4">
        <w:t xml:space="preserve">SC 1. Konkurentno i inovativno gospodarstvo </w:t>
      </w:r>
    </w:p>
    <w:p w14:paraId="43833DF8" w14:textId="47C09383" w:rsidR="007941D4" w:rsidRPr="007941D4" w:rsidRDefault="007941D4" w:rsidP="007941D4">
      <w:r w:rsidRPr="007941D4">
        <w:t>SC 2. Obrazovani i zaposleni ljudi</w:t>
      </w:r>
    </w:p>
    <w:p w14:paraId="0D6E5AD4" w14:textId="77777777" w:rsidR="008D598E" w:rsidRDefault="007941D4" w:rsidP="007941D4">
      <w:r w:rsidRPr="007941D4">
        <w:lastRenderedPageBreak/>
        <w:t xml:space="preserve">SC 3. Učinkovito i djelotvorno pravosuđe, javna uprava i upravljanje državnom </w:t>
      </w:r>
      <w:r w:rsidR="008D598E">
        <w:t xml:space="preserve"> </w:t>
      </w:r>
    </w:p>
    <w:p w14:paraId="72A53A75" w14:textId="3DC959F9" w:rsidR="007941D4" w:rsidRDefault="007941D4" w:rsidP="007941D4">
      <w:r w:rsidRPr="007941D4">
        <w:t xml:space="preserve">imovinom </w:t>
      </w:r>
    </w:p>
    <w:p w14:paraId="1CED243E" w14:textId="7EF4065E" w:rsidR="007941D4" w:rsidRPr="007941D4" w:rsidRDefault="007941D4" w:rsidP="007941D4">
      <w:r w:rsidRPr="007941D4">
        <w:t>SC 4. Globalna prepoznatljivost i jačanje međunarodnog položaja i uloge Hrvatske</w:t>
      </w:r>
    </w:p>
    <w:p w14:paraId="50942D7F" w14:textId="77777777" w:rsidR="007941D4" w:rsidRPr="007941D4" w:rsidRDefault="007941D4" w:rsidP="007941D4"/>
    <w:p w14:paraId="5FA24C35" w14:textId="77777777" w:rsidR="007941D4" w:rsidRPr="007941D4" w:rsidRDefault="007941D4" w:rsidP="007941D4">
      <w:pPr>
        <w:rPr>
          <w:u w:val="single"/>
        </w:rPr>
      </w:pPr>
      <w:r w:rsidRPr="007941D4">
        <w:rPr>
          <w:u w:val="single"/>
        </w:rPr>
        <w:t>Razvojni smjer 2. Jačanje otpornosti na krize:</w:t>
      </w:r>
    </w:p>
    <w:p w14:paraId="27889004" w14:textId="66A4FF8F" w:rsidR="007941D4" w:rsidRPr="007941D4" w:rsidRDefault="007941D4" w:rsidP="007941D4">
      <w:r w:rsidRPr="007941D4">
        <w:t>SC 5. Zdrav, aktivan i kvalitetan život</w:t>
      </w:r>
    </w:p>
    <w:p w14:paraId="3898BACB" w14:textId="77777777" w:rsidR="007941D4" w:rsidRDefault="007941D4" w:rsidP="007941D4">
      <w:r w:rsidRPr="007941D4">
        <w:t xml:space="preserve">SC 6. Demografska obnova i bolji položaj obitelji </w:t>
      </w:r>
    </w:p>
    <w:p w14:paraId="3D09C132" w14:textId="62ECFC52" w:rsidR="007941D4" w:rsidRPr="007941D4" w:rsidRDefault="007941D4" w:rsidP="007941D4">
      <w:r w:rsidRPr="007941D4">
        <w:t>SC 7. Sigurnost za stabilan razvoj</w:t>
      </w:r>
    </w:p>
    <w:p w14:paraId="5C7AF0FE" w14:textId="77777777" w:rsidR="007941D4" w:rsidRDefault="007941D4" w:rsidP="007941D4"/>
    <w:p w14:paraId="3A45698A" w14:textId="5642D1E4" w:rsidR="007941D4" w:rsidRPr="007941D4" w:rsidRDefault="007941D4" w:rsidP="007941D4">
      <w:pPr>
        <w:rPr>
          <w:u w:val="single"/>
        </w:rPr>
      </w:pPr>
      <w:r w:rsidRPr="007941D4">
        <w:rPr>
          <w:u w:val="single"/>
        </w:rPr>
        <w:t>Razvojni smjer 3. Zelena i digitalna tranzicija:</w:t>
      </w:r>
    </w:p>
    <w:p w14:paraId="7BE2D21E" w14:textId="77777777" w:rsidR="007941D4" w:rsidRDefault="007941D4" w:rsidP="007941D4">
      <w:r w:rsidRPr="007941D4">
        <w:t xml:space="preserve">SC 8. Ekološka i energetska tranzicija za klimatsku neutralnost </w:t>
      </w:r>
    </w:p>
    <w:p w14:paraId="13EEACD3" w14:textId="737C1FF4" w:rsidR="007941D4" w:rsidRPr="007941D4" w:rsidRDefault="007941D4" w:rsidP="007941D4">
      <w:r w:rsidRPr="007941D4">
        <w:t>SC 9. Samodostatnost u hrani i razvoj biogospodarstva</w:t>
      </w:r>
    </w:p>
    <w:p w14:paraId="4668DE63" w14:textId="77777777" w:rsidR="007941D4" w:rsidRPr="007941D4" w:rsidRDefault="007941D4" w:rsidP="007941D4">
      <w:r w:rsidRPr="007941D4">
        <w:t>SC 10. Održiva mobilnost</w:t>
      </w:r>
    </w:p>
    <w:p w14:paraId="40285D99" w14:textId="77777777" w:rsidR="007941D4" w:rsidRPr="007941D4" w:rsidRDefault="007941D4" w:rsidP="007941D4">
      <w:r w:rsidRPr="007941D4">
        <w:t>SC 11. Digitalna tranzicija društva i gospodarstva</w:t>
      </w:r>
    </w:p>
    <w:p w14:paraId="679B840E" w14:textId="77777777" w:rsidR="007941D4" w:rsidRPr="007941D4" w:rsidRDefault="007941D4" w:rsidP="007941D4"/>
    <w:p w14:paraId="5426063E" w14:textId="77777777" w:rsidR="007941D4" w:rsidRPr="007941D4" w:rsidRDefault="007941D4" w:rsidP="007941D4">
      <w:pPr>
        <w:rPr>
          <w:u w:val="single"/>
        </w:rPr>
      </w:pPr>
      <w:r w:rsidRPr="007941D4">
        <w:rPr>
          <w:u w:val="single"/>
        </w:rPr>
        <w:t>Razvojni smjer 4. Ravnomjeran regionalni razvoj:</w:t>
      </w:r>
    </w:p>
    <w:p w14:paraId="6F27D60E" w14:textId="77777777" w:rsidR="007941D4" w:rsidRDefault="007941D4" w:rsidP="007941D4">
      <w:r w:rsidRPr="007941D4">
        <w:t xml:space="preserve">SC 12. Razvoj potpomognutih područja i područja s razvojnim posebnostima </w:t>
      </w:r>
    </w:p>
    <w:p w14:paraId="51CA6DB6" w14:textId="47A3BA1D" w:rsidR="007941D4" w:rsidRPr="007941D4" w:rsidRDefault="007941D4" w:rsidP="007941D4">
      <w:r w:rsidRPr="007941D4">
        <w:t>SC 13. Jačanje regionalne konkurentnosti</w:t>
      </w:r>
    </w:p>
    <w:p w14:paraId="5DDFBC40" w14:textId="77777777" w:rsidR="007941D4" w:rsidRPr="007941D4" w:rsidRDefault="007941D4" w:rsidP="007941D4"/>
    <w:p w14:paraId="6B45DAFC" w14:textId="664BCA06" w:rsidR="007941D4" w:rsidRDefault="007941D4" w:rsidP="007941D4">
      <w:r w:rsidRPr="007941D4">
        <w:t>Dokument je usklađen s višegodišnjem financijskim okvirom EU te aktima strateškog planiranja povezanim s uvjetima koji omogućavaju provedbu fondova Europske unije u razdoblju od 2021-2027. definiranim Odlukom o utvrđivanju akata strateškog planiranja povezanih s uvjetima koji omogućavaju provedbu fondova Europske unije u razdoblju od 2021. do 2027. godine, rokova donošenja i tijela zaduženih za njihovu izradu (Vlada Republike Hrvatske, KLASA: 022-03/20-04/352, URBROJ: 50301-05/16-20-6), a koja je u skladu s Prijedlogom uredbe Europskog parlamenta i Vijeća o utvrđivanju zajedničkih odredbi o Europskom fondu za regionalni razvoj, Europskom socijalnom fondu plus, Kohezijskom fondu i Europskom fondu za pomorstvo i ribarstvo i financijskih pravila za njih i za Fond za azil i migracije, Fond za unutarnju sigurnost i Instrument za upravljanje granicama i vize (COM(2018) 375 final).</w:t>
      </w:r>
    </w:p>
    <w:p w14:paraId="3837ED99" w14:textId="77777777" w:rsidR="007941D4" w:rsidRPr="007941D4" w:rsidRDefault="007941D4" w:rsidP="007941D4"/>
    <w:p w14:paraId="71EED96C" w14:textId="4FFA96CC" w:rsidR="007941D4" w:rsidRDefault="007941D4" w:rsidP="007941D4">
      <w:pPr>
        <w:jc w:val="left"/>
        <w:rPr>
          <w:rFonts w:cs="Times New Roman"/>
        </w:rPr>
      </w:pPr>
    </w:p>
    <w:p w14:paraId="5B77E5AD" w14:textId="4995C9CA" w:rsidR="0055301C" w:rsidRDefault="0055301C" w:rsidP="007941D4">
      <w:pPr>
        <w:jc w:val="left"/>
        <w:rPr>
          <w:rFonts w:cs="Times New Roman"/>
        </w:rPr>
      </w:pPr>
    </w:p>
    <w:p w14:paraId="126B1F21" w14:textId="77777777" w:rsidR="0055301C" w:rsidRPr="007941D4" w:rsidRDefault="0055301C" w:rsidP="007941D4">
      <w:pPr>
        <w:jc w:val="left"/>
        <w:rPr>
          <w:rFonts w:cs="Times New Roman"/>
        </w:rPr>
      </w:pPr>
    </w:p>
    <w:p w14:paraId="73180961" w14:textId="13DC0AAF" w:rsidR="007941D4" w:rsidRPr="007941D4" w:rsidRDefault="00377F89" w:rsidP="007941D4">
      <w:pPr>
        <w:pStyle w:val="Naslov1"/>
      </w:pPr>
      <w:bookmarkStart w:id="10" w:name="_Toc161649584"/>
      <w:bookmarkStart w:id="11" w:name="_Toc161842590"/>
      <w:r w:rsidRPr="007941D4">
        <w:rPr>
          <w:caps w:val="0"/>
        </w:rPr>
        <w:lastRenderedPageBreak/>
        <w:t>ANALITIČKA PODLOGA IZ KOJE PROIZLAZE KRATKOROČNE RAZVOJNE POTREBE I RAZVOJNI POTENCIJALI</w:t>
      </w:r>
      <w:bookmarkEnd w:id="10"/>
      <w:bookmarkEnd w:id="11"/>
    </w:p>
    <w:p w14:paraId="7C2CC5E5" w14:textId="77777777" w:rsidR="007941D4" w:rsidRPr="007941D4" w:rsidRDefault="007941D4" w:rsidP="007941D4">
      <w:pPr>
        <w:jc w:val="left"/>
        <w:rPr>
          <w:rFonts w:cs="Times New Roman"/>
        </w:rPr>
      </w:pPr>
    </w:p>
    <w:p w14:paraId="5CB0E58A" w14:textId="30200415" w:rsidR="007941D4" w:rsidRPr="007941D4" w:rsidRDefault="007941D4" w:rsidP="007941D4">
      <w:pPr>
        <w:pStyle w:val="Naslov2"/>
        <w:numPr>
          <w:ilvl w:val="1"/>
          <w:numId w:val="1"/>
        </w:numPr>
      </w:pPr>
      <w:bookmarkStart w:id="12" w:name="_Toc161649585"/>
      <w:bookmarkStart w:id="13" w:name="_Toc161842591"/>
      <w:r w:rsidRPr="007941D4">
        <w:t>Osnovni podaci o Općini Mali Bukovec</w:t>
      </w:r>
      <w:bookmarkEnd w:id="12"/>
      <w:bookmarkEnd w:id="13"/>
    </w:p>
    <w:p w14:paraId="0962C903" w14:textId="77777777" w:rsidR="007941D4" w:rsidRPr="007941D4" w:rsidRDefault="007941D4" w:rsidP="007941D4">
      <w:pPr>
        <w:jc w:val="left"/>
        <w:rPr>
          <w:rFonts w:cs="Times New Roman"/>
        </w:rPr>
      </w:pPr>
    </w:p>
    <w:p w14:paraId="2DC61E74" w14:textId="68BCFBCC" w:rsidR="007941D4" w:rsidRPr="007941D4" w:rsidRDefault="007941D4" w:rsidP="007941D4">
      <w:pPr>
        <w:pStyle w:val="Naslov3"/>
      </w:pPr>
      <w:bookmarkStart w:id="14" w:name="_Toc161649586"/>
      <w:bookmarkStart w:id="15" w:name="_Toc161842592"/>
      <w:r w:rsidRPr="007941D4">
        <w:t>2.1.1</w:t>
      </w:r>
      <w:r w:rsidRPr="007941D4">
        <w:tab/>
        <w:t>G</w:t>
      </w:r>
      <w:r>
        <w:t>eografski položaj</w:t>
      </w:r>
      <w:bookmarkEnd w:id="14"/>
      <w:bookmarkEnd w:id="15"/>
    </w:p>
    <w:p w14:paraId="248B21FB" w14:textId="77777777" w:rsidR="007941D4" w:rsidRPr="007941D4" w:rsidRDefault="007941D4" w:rsidP="007941D4">
      <w:pPr>
        <w:jc w:val="left"/>
        <w:rPr>
          <w:rFonts w:cs="Times New Roman"/>
        </w:rPr>
      </w:pPr>
    </w:p>
    <w:p w14:paraId="08A36BDC" w14:textId="77777777" w:rsidR="007941D4" w:rsidRPr="007941D4" w:rsidRDefault="007941D4" w:rsidP="007941D4">
      <w:r w:rsidRPr="007941D4">
        <w:t>Općina Mali Bukovec smještena je u sjeverozapadnom dijelu Republike Hrvatske. U sastavu je Varaždinske županije, koju čine 22 općine i 6 gradova. Općina Mali Bukovec je najistočnija jedinica lokalne samouprave Varaždinske županije. Općina se razvila u blizini obale rijeke Drave i ušća rijeke Bednje u Dravu, uz cestu Ludbreg-Legrad. Dio naselja nalazi se s lijeve strane Bednje dok je veći dio naselja na desnoj strani. Općina sa zapadne strane graniči s Općinom Veliki Bukovec i Gradom Ludbregom, sa sjeverne strane s Međimurskom županijom, a s istočne i južne strane sa Koprivničko-križevačkom županijom (Slika 1.).</w:t>
      </w:r>
    </w:p>
    <w:p w14:paraId="006D89F4" w14:textId="77777777" w:rsidR="007941D4" w:rsidRPr="007941D4" w:rsidRDefault="007941D4" w:rsidP="007941D4">
      <w:r w:rsidRPr="007941D4">
        <w:t>Ukupna površina Općine iznosi 37,28 km</w:t>
      </w:r>
      <w:r w:rsidRPr="007941D4">
        <w:rPr>
          <w:vertAlign w:val="superscript"/>
        </w:rPr>
        <w:t>2</w:t>
      </w:r>
      <w:r w:rsidRPr="007941D4">
        <w:t>, a sjedište je istoimeno naselje Mali Bukovec.</w:t>
      </w:r>
    </w:p>
    <w:p w14:paraId="0551FD82" w14:textId="77777777" w:rsidR="007941D4" w:rsidRPr="007941D4" w:rsidRDefault="007941D4" w:rsidP="007941D4">
      <w:r w:rsidRPr="007941D4">
        <w:t>U sastavu Općine je 6 naselja (Slika 2.):</w:t>
      </w:r>
    </w:p>
    <w:p w14:paraId="3577099E" w14:textId="77777777" w:rsidR="007941D4" w:rsidRPr="007941D4" w:rsidRDefault="007941D4" w:rsidP="007941D4">
      <w:r w:rsidRPr="007941D4">
        <w:t>•</w:t>
      </w:r>
      <w:r w:rsidRPr="007941D4">
        <w:tab/>
        <w:t>Lunjkovec,</w:t>
      </w:r>
    </w:p>
    <w:p w14:paraId="32B8C9E0" w14:textId="77777777" w:rsidR="007941D4" w:rsidRPr="007941D4" w:rsidRDefault="007941D4" w:rsidP="007941D4">
      <w:r w:rsidRPr="007941D4">
        <w:t>•</w:t>
      </w:r>
      <w:r w:rsidRPr="007941D4">
        <w:tab/>
        <w:t>Mali Bukovec,</w:t>
      </w:r>
    </w:p>
    <w:p w14:paraId="762557EF" w14:textId="77777777" w:rsidR="007941D4" w:rsidRPr="007941D4" w:rsidRDefault="007941D4" w:rsidP="007941D4">
      <w:r w:rsidRPr="007941D4">
        <w:t>•</w:t>
      </w:r>
      <w:r w:rsidRPr="007941D4">
        <w:tab/>
        <w:t>Martinić,</w:t>
      </w:r>
    </w:p>
    <w:p w14:paraId="11AB698F" w14:textId="77777777" w:rsidR="007941D4" w:rsidRPr="007941D4" w:rsidRDefault="007941D4" w:rsidP="007941D4">
      <w:r w:rsidRPr="007941D4">
        <w:t>•</w:t>
      </w:r>
      <w:r w:rsidRPr="007941D4">
        <w:tab/>
        <w:t>Novo Selo Podravsko,</w:t>
      </w:r>
    </w:p>
    <w:p w14:paraId="77FD3EA1" w14:textId="77777777" w:rsidR="007941D4" w:rsidRPr="007941D4" w:rsidRDefault="007941D4" w:rsidP="007941D4">
      <w:r w:rsidRPr="007941D4">
        <w:t>•</w:t>
      </w:r>
      <w:r w:rsidRPr="007941D4">
        <w:tab/>
        <w:t>Sveti Petar,</w:t>
      </w:r>
    </w:p>
    <w:p w14:paraId="6CF27E1E" w14:textId="4958A2B8" w:rsidR="007941D4" w:rsidRDefault="007941D4" w:rsidP="007941D4">
      <w:r w:rsidRPr="007941D4">
        <w:t>•</w:t>
      </w:r>
      <w:r w:rsidRPr="007941D4">
        <w:tab/>
        <w:t>Županec.</w:t>
      </w:r>
    </w:p>
    <w:p w14:paraId="667815FE" w14:textId="433E72DF" w:rsidR="007941D4" w:rsidRDefault="007941D4" w:rsidP="007941D4">
      <w:pPr>
        <w:pStyle w:val="Opistablica"/>
      </w:pPr>
      <w:bookmarkStart w:id="16" w:name="_Toc161842866"/>
      <w:r>
        <w:t xml:space="preserve">Slika </w:t>
      </w:r>
      <w:r>
        <w:fldChar w:fldCharType="begin"/>
      </w:r>
      <w:r>
        <w:instrText xml:space="preserve"> SEQ Slika \* ARABIC </w:instrText>
      </w:r>
      <w:r>
        <w:fldChar w:fldCharType="separate"/>
      </w:r>
      <w:r w:rsidR="002D3391">
        <w:t>1</w:t>
      </w:r>
      <w:r>
        <w:fldChar w:fldCharType="end"/>
      </w:r>
      <w:r>
        <w:t>. Općina Mali Bukovec na ortofoto podlozi (Izvor: Geoportal)</w:t>
      </w:r>
      <w:bookmarkEnd w:id="16"/>
    </w:p>
    <w:p w14:paraId="5DDF587A" w14:textId="77777777" w:rsidR="007941D4" w:rsidRDefault="007941D4" w:rsidP="007941D4">
      <w:pPr>
        <w:jc w:val="left"/>
        <w:rPr>
          <w:rFonts w:cs="Times New Roman"/>
        </w:rPr>
      </w:pPr>
      <w:r>
        <w:rPr>
          <w:sz w:val="20"/>
        </w:rPr>
        <w:drawing>
          <wp:inline distT="0" distB="0" distL="0" distR="0" wp14:anchorId="0B3C0FFC" wp14:editId="0D1E142C">
            <wp:extent cx="5066271" cy="2565362"/>
            <wp:effectExtent l="0" t="0" r="1270" b="6985"/>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stretch>
                      <a:fillRect/>
                    </a:stretch>
                  </pic:blipFill>
                  <pic:spPr>
                    <a:xfrm>
                      <a:off x="0" y="0"/>
                      <a:ext cx="5074589" cy="2569574"/>
                    </a:xfrm>
                    <a:prstGeom prst="rect">
                      <a:avLst/>
                    </a:prstGeom>
                  </pic:spPr>
                </pic:pic>
              </a:graphicData>
            </a:graphic>
          </wp:inline>
        </w:drawing>
      </w:r>
    </w:p>
    <w:p w14:paraId="04F8F5F6" w14:textId="552FD713" w:rsidR="007941D4" w:rsidRDefault="007941D4" w:rsidP="007941D4">
      <w:pPr>
        <w:pStyle w:val="Opistablica"/>
      </w:pPr>
      <w:bookmarkStart w:id="17" w:name="_Toc161842867"/>
      <w:r>
        <w:lastRenderedPageBreak/>
        <w:t xml:space="preserve">Slika </w:t>
      </w:r>
      <w:r>
        <w:fldChar w:fldCharType="begin"/>
      </w:r>
      <w:r>
        <w:instrText xml:space="preserve"> SEQ Slika \* ARABIC </w:instrText>
      </w:r>
      <w:r>
        <w:fldChar w:fldCharType="separate"/>
      </w:r>
      <w:r w:rsidR="002D3391">
        <w:t>2</w:t>
      </w:r>
      <w:r>
        <w:fldChar w:fldCharType="end"/>
      </w:r>
      <w:r>
        <w:t>. Općina Mali Bukovec sa naseljima (Izvor: Geoportal)</w:t>
      </w:r>
      <w:bookmarkEnd w:id="17"/>
    </w:p>
    <w:p w14:paraId="43B04F08" w14:textId="7B49F940" w:rsidR="007941D4" w:rsidRDefault="007941D4" w:rsidP="007941D4">
      <w:pPr>
        <w:jc w:val="left"/>
        <w:rPr>
          <w:rFonts w:cs="Times New Roman"/>
        </w:rPr>
      </w:pPr>
      <w:r>
        <w:rPr>
          <w:rFonts w:cs="Times New Roman"/>
        </w:rPr>
        <w:drawing>
          <wp:inline distT="0" distB="0" distL="0" distR="0" wp14:anchorId="71DC5600" wp14:editId="210C8CED">
            <wp:extent cx="5152390" cy="3742690"/>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52390" cy="3742690"/>
                    </a:xfrm>
                    <a:prstGeom prst="rect">
                      <a:avLst/>
                    </a:prstGeom>
                    <a:noFill/>
                  </pic:spPr>
                </pic:pic>
              </a:graphicData>
            </a:graphic>
          </wp:inline>
        </w:drawing>
      </w:r>
    </w:p>
    <w:p w14:paraId="3DB016A3" w14:textId="1E075F60" w:rsidR="007941D4" w:rsidRDefault="007941D4" w:rsidP="008D598E">
      <w:pPr>
        <w:ind w:firstLine="0"/>
        <w:rPr>
          <w:rFonts w:cs="Times New Roman"/>
        </w:rPr>
      </w:pPr>
    </w:p>
    <w:p w14:paraId="64032F22" w14:textId="77777777" w:rsidR="00B26BD6" w:rsidRPr="00B26BD6" w:rsidRDefault="00B26BD6" w:rsidP="00194C69">
      <w:r w:rsidRPr="00B26BD6">
        <w:t>Općina Mali Bukovec ima dobru prometnu povezanost s obližnjim gradovima, konkretno s Koprivnicom, Varaždinom i Ludbregom unatoč lošoj kvaliteti županijskih i lokalnih cesta. Dobra prometna povezanost nije održiva bez ulaganja u obnovu i razvoj prometne infrastrukture te razvoj novih prometnih rješenja u svrhu stvaranja sigurnijeg i pouzdanijeg okruženja na prometnicama.</w:t>
      </w:r>
    </w:p>
    <w:p w14:paraId="1BE2B813" w14:textId="6934208A" w:rsidR="00B26BD6" w:rsidRDefault="00B26BD6" w:rsidP="00194C69">
      <w:r w:rsidRPr="00B26BD6">
        <w:t>Potrebno je poraditi na sustavu javnog prijevoza koji trenutno ne zadovoljava potrebe lokalnog stanovništva, kao i na izgradnji odvojenih biciklističkih staza te biciklističkih staza uz glavne prometnice.</w:t>
      </w:r>
    </w:p>
    <w:p w14:paraId="693FBE7E" w14:textId="05530525" w:rsidR="0055301C" w:rsidRDefault="0055301C" w:rsidP="0055301C">
      <w:pPr>
        <w:pStyle w:val="Naslov3"/>
      </w:pPr>
      <w:bookmarkStart w:id="18" w:name="_Toc161649587"/>
      <w:bookmarkStart w:id="19" w:name="_Toc161842593"/>
      <w:r w:rsidRPr="0055301C">
        <w:t>2.1.2</w:t>
      </w:r>
      <w:r w:rsidRPr="0055301C">
        <w:tab/>
      </w:r>
      <w:r w:rsidR="00377F89">
        <w:t>O</w:t>
      </w:r>
      <w:r w:rsidR="00377F89" w:rsidRPr="0055301C">
        <w:t>pćinska uprava i digitalizacija uprave</w:t>
      </w:r>
      <w:bookmarkEnd w:id="18"/>
      <w:bookmarkEnd w:id="19"/>
    </w:p>
    <w:p w14:paraId="3720849B" w14:textId="77777777" w:rsidR="0055301C" w:rsidRPr="0055301C" w:rsidRDefault="0055301C" w:rsidP="0055301C"/>
    <w:p w14:paraId="4D7BD94A" w14:textId="77777777" w:rsidR="0055301C" w:rsidRPr="0055301C" w:rsidRDefault="0055301C" w:rsidP="0055301C">
      <w:r w:rsidRPr="0055301C">
        <w:t>Općina Mali Bukovec ustrojstveno se sastoji od općinskog načelnika, Općinskog vijeća te Jedinstvenog upravnog odjela.</w:t>
      </w:r>
    </w:p>
    <w:p w14:paraId="234BCCD8" w14:textId="77777777" w:rsidR="0055301C" w:rsidRPr="0055301C" w:rsidRDefault="0055301C" w:rsidP="0055301C">
      <w:r w:rsidRPr="0055301C">
        <w:t>Općinski načelnik obavlja svoju dužnost volonterski.</w:t>
      </w:r>
    </w:p>
    <w:p w14:paraId="15ED637B" w14:textId="3209E77A" w:rsidR="0055301C" w:rsidRPr="0055301C" w:rsidRDefault="0055301C" w:rsidP="0055301C">
      <w:r w:rsidRPr="0055301C">
        <w:t>Jedinstveni upravni odjel Općine Mali Bukovec trenutno broji 5 stalnih zaposlenika,</w:t>
      </w:r>
      <w:r>
        <w:t xml:space="preserve"> </w:t>
      </w:r>
      <w:r w:rsidRPr="0055301C">
        <w:t>dok je dvoje zaposlenika zaposleno na određeno kao zamjene za stalne zaposlenike. Od 5 stalnih zaposlenika 4 su službenika, dok je jedan namještenik.</w:t>
      </w:r>
    </w:p>
    <w:p w14:paraId="4F0E15C9" w14:textId="21F65179" w:rsidR="0055301C" w:rsidRPr="0055301C" w:rsidRDefault="0055301C" w:rsidP="0055301C">
      <w:r w:rsidRPr="0055301C">
        <w:t>Prema obrazovnoj strukturi, 2 zaposlenika posjeduje višu stručnu spremu, a 3 zaposlenika imaju srednju stručnu spremu. Što se tiče osoba na zamjeni 1 posjeduje visoku stručnu spremu, dok druga posjeduje srednju stručnu spremu. Ukupno gledajući sve zaposlene, za stalno i kao zamjene, muških zaposlenika je 29</w:t>
      </w:r>
      <w:r w:rsidR="00BB4EA3">
        <w:t xml:space="preserve"> </w:t>
      </w:r>
      <w:r w:rsidRPr="0055301C">
        <w:t>%, dok žene čine 71</w:t>
      </w:r>
      <w:r w:rsidR="00BB4EA3">
        <w:t xml:space="preserve"> </w:t>
      </w:r>
      <w:r w:rsidRPr="0055301C">
        <w:t>% ukupne radne snage.</w:t>
      </w:r>
    </w:p>
    <w:p w14:paraId="6A66B162" w14:textId="77777777" w:rsidR="0055301C" w:rsidRPr="0055301C" w:rsidRDefault="0055301C" w:rsidP="0055301C">
      <w:r w:rsidRPr="0055301C">
        <w:lastRenderedPageBreak/>
        <w:t>Općina Mali Bukovec je uspostavila sustav zaprimanja zahtjeva elektroničkim putem kojim rješava o sljedećim pravima:</w:t>
      </w:r>
    </w:p>
    <w:p w14:paraId="00AFF5FD" w14:textId="77777777" w:rsidR="0055301C" w:rsidRPr="0055301C" w:rsidRDefault="0055301C" w:rsidP="0055301C">
      <w:r w:rsidRPr="0055301C">
        <w:t>-</w:t>
      </w:r>
      <w:r w:rsidRPr="0055301C">
        <w:tab/>
        <w:t>naknada za novorođene</w:t>
      </w:r>
    </w:p>
    <w:p w14:paraId="797CA846" w14:textId="77777777" w:rsidR="0055301C" w:rsidRPr="0055301C" w:rsidRDefault="0055301C" w:rsidP="0055301C">
      <w:r w:rsidRPr="0055301C">
        <w:t>-</w:t>
      </w:r>
      <w:r w:rsidRPr="0055301C">
        <w:tab/>
        <w:t>sufinanciranje predškolskog odgoja u dječjim vrtićima</w:t>
      </w:r>
    </w:p>
    <w:p w14:paraId="3E507C91" w14:textId="77777777" w:rsidR="0055301C" w:rsidRPr="0055301C" w:rsidRDefault="0055301C" w:rsidP="0055301C">
      <w:r w:rsidRPr="0055301C">
        <w:t>-</w:t>
      </w:r>
      <w:r w:rsidRPr="0055301C">
        <w:tab/>
        <w:t>stipendije za srednjoškolce</w:t>
      </w:r>
    </w:p>
    <w:p w14:paraId="30C7A4B6" w14:textId="77777777" w:rsidR="0055301C" w:rsidRPr="0055301C" w:rsidRDefault="0055301C" w:rsidP="0055301C">
      <w:r w:rsidRPr="0055301C">
        <w:t>-</w:t>
      </w:r>
      <w:r w:rsidRPr="0055301C">
        <w:tab/>
        <w:t>naknade studentima</w:t>
      </w:r>
    </w:p>
    <w:p w14:paraId="7606B261" w14:textId="77777777" w:rsidR="0055301C" w:rsidRPr="0055301C" w:rsidRDefault="0055301C" w:rsidP="0055301C">
      <w:r w:rsidRPr="0055301C">
        <w:t>-</w:t>
      </w:r>
      <w:r w:rsidRPr="0055301C">
        <w:tab/>
        <w:t>sufinanciranje priključaka na vodoopskrbnu mrežu</w:t>
      </w:r>
    </w:p>
    <w:p w14:paraId="52FE3B8E" w14:textId="705F238B" w:rsidR="001F1876" w:rsidRDefault="0055301C" w:rsidP="0055301C">
      <w:r w:rsidRPr="0055301C">
        <w:t>-</w:t>
      </w:r>
      <w:r w:rsidRPr="0055301C">
        <w:tab/>
        <w:t>sufinanciranje kupnje i uređivanje nekretnine u svrhu demografske obnove</w:t>
      </w:r>
      <w:r w:rsidR="001F1876">
        <w:t xml:space="preserve"> </w:t>
      </w:r>
    </w:p>
    <w:p w14:paraId="6A957312" w14:textId="76A1AE2B" w:rsidR="0055301C" w:rsidRPr="0055301C" w:rsidRDefault="001F1876" w:rsidP="0055301C">
      <w:r>
        <w:t xml:space="preserve">            </w:t>
      </w:r>
      <w:r w:rsidR="0055301C" w:rsidRPr="0055301C">
        <w:t>Općine Mali Bukovec</w:t>
      </w:r>
    </w:p>
    <w:p w14:paraId="026C6BCF" w14:textId="77777777" w:rsidR="0055301C" w:rsidRPr="0055301C" w:rsidRDefault="0055301C" w:rsidP="0055301C">
      <w:r w:rsidRPr="0055301C">
        <w:t>Uz gore navedene zahtjeve, Jedinstveni upravni odjel Općine Mali Bukovec rješava i druge stvari koje je moguće riješiti elektroničkim putem. Svi obrasci, izjave i drugi dokumenti potrebni za podnošenje zahtjeva dostupni su na internetskim stranicama Općine Mali Bukovec.</w:t>
      </w:r>
    </w:p>
    <w:p w14:paraId="147097C1" w14:textId="77777777" w:rsidR="0055301C" w:rsidRPr="0055301C" w:rsidRDefault="0055301C" w:rsidP="0055301C">
      <w:r w:rsidRPr="0055301C">
        <w:t>Krajnji cilj Mali Bukovec jest digitalizirati kompletno poslovanje te, ukoliko to bude financijski i stvarno moguće, uspostaviti što cjelovitiji e-servis za sve građane.</w:t>
      </w:r>
    </w:p>
    <w:p w14:paraId="7B8FDD99" w14:textId="77777777" w:rsidR="0055301C" w:rsidRPr="0055301C" w:rsidRDefault="0055301C" w:rsidP="0055301C">
      <w:pPr>
        <w:rPr>
          <w:rFonts w:cs="Times New Roman"/>
        </w:rPr>
      </w:pPr>
    </w:p>
    <w:p w14:paraId="5935227A" w14:textId="66968DDF" w:rsidR="0055301C" w:rsidRDefault="0055301C" w:rsidP="0055301C">
      <w:pPr>
        <w:pStyle w:val="Naslov3"/>
      </w:pPr>
      <w:bookmarkStart w:id="20" w:name="_Toc161649588"/>
      <w:bookmarkStart w:id="21" w:name="_Toc161842594"/>
      <w:r w:rsidRPr="0055301C">
        <w:t>2.1.3</w:t>
      </w:r>
      <w:r w:rsidR="00377F89" w:rsidRPr="0055301C">
        <w:tab/>
      </w:r>
      <w:r w:rsidR="00377F89">
        <w:t>P</w:t>
      </w:r>
      <w:r w:rsidR="00377F89" w:rsidRPr="0055301C">
        <w:t xml:space="preserve">roračun općine </w:t>
      </w:r>
      <w:r w:rsidR="008D598E">
        <w:t>M</w:t>
      </w:r>
      <w:r w:rsidR="00377F89" w:rsidRPr="0055301C">
        <w:t xml:space="preserve">ali </w:t>
      </w:r>
      <w:r w:rsidR="008D598E">
        <w:t>B</w:t>
      </w:r>
      <w:r w:rsidR="00377F89" w:rsidRPr="0055301C">
        <w:t>ukovec</w:t>
      </w:r>
      <w:bookmarkEnd w:id="20"/>
      <w:bookmarkEnd w:id="21"/>
    </w:p>
    <w:p w14:paraId="6D447D40" w14:textId="77777777" w:rsidR="0055301C" w:rsidRPr="0055301C" w:rsidRDefault="0055301C" w:rsidP="0055301C"/>
    <w:p w14:paraId="667891BD" w14:textId="5C72EF10" w:rsidR="0055301C" w:rsidRPr="0055301C" w:rsidRDefault="0055301C" w:rsidP="0055301C">
      <w:pPr>
        <w:rPr>
          <w:rFonts w:cs="Times New Roman"/>
        </w:rPr>
      </w:pPr>
      <w:r w:rsidRPr="0055301C">
        <w:rPr>
          <w:rFonts w:cs="Times New Roman"/>
        </w:rPr>
        <w:t>Uravnotežena proračunska politika te kvalitetno i racionalno planiranje proračuna jedni su od ključnih elemenata rasta gospodarstva i održivog razvoja. Upravo to je i slučaj s Općinom Mali Bukovec. Prema dostupnim podacima o planu i izvršenju proračuna Općine Mali Bukovec za razdoblje 2017. - 2021. godine može se primijetiti zamjetan rast proračunskih prihoda i rashoda.</w:t>
      </w:r>
    </w:p>
    <w:p w14:paraId="3A7BDD52" w14:textId="36288309" w:rsidR="0055301C" w:rsidRDefault="0055301C" w:rsidP="0055301C">
      <w:pPr>
        <w:rPr>
          <w:rFonts w:cs="Times New Roman"/>
        </w:rPr>
      </w:pPr>
      <w:r w:rsidRPr="0055301C">
        <w:rPr>
          <w:rFonts w:cs="Times New Roman"/>
        </w:rPr>
        <w:t>Najznačajnija komponenta ukupnih prihoda Općine Mali Bukovec posljednjih godina su svakako sredstva iz EU fondova, kojima su financirani možda i ponajveći projekti same Općine u proteklom desetljeću. Uz EU fondove podosta prihoda je i iz državnih tijela koja sufinanciraju razne manje projekte na svim razinama. Kako je fiskalni kapacitet Općine Mali Bukovec ograničen, upravo su spomenuta sredstva iz EU fondova jedan od glavnih pokretača razvoja i ulaganja u takve manje sredine. Naposlijetku, Općina Mali Bukovec je i jedna od prvih jedinica lokalne samouprave koja je i počela koristiti raspoloživa sredstva namijenjena od strane Europske unije putem pretpristupnih fondova.</w:t>
      </w:r>
    </w:p>
    <w:p w14:paraId="67384A06" w14:textId="77777777" w:rsidR="004930AE" w:rsidRPr="004930AE" w:rsidRDefault="004930AE" w:rsidP="004930AE">
      <w:pPr>
        <w:rPr>
          <w:rFonts w:cs="Times New Roman"/>
        </w:rPr>
      </w:pPr>
      <w:r w:rsidRPr="004930AE">
        <w:rPr>
          <w:rFonts w:cs="Times New Roman"/>
        </w:rPr>
        <w:t>Općina Mali Bukovec vodi transparentno poslovanje te postepeno provodi sve više EU projekata na dobrobit lokalnog stanovništva. Među razvojnim prilikama dodatno se naglašava korištenje EU fondova u svim spektrima razvoja, a posebice usmjerenje na korištenje obnovljivih izvora energije.</w:t>
      </w:r>
    </w:p>
    <w:p w14:paraId="4B37BE46" w14:textId="757CB499" w:rsidR="004930AE" w:rsidRPr="0055301C" w:rsidRDefault="004930AE" w:rsidP="004930AE">
      <w:pPr>
        <w:rPr>
          <w:rFonts w:cs="Times New Roman"/>
        </w:rPr>
      </w:pPr>
      <w:r w:rsidRPr="004930AE">
        <w:rPr>
          <w:rFonts w:cs="Times New Roman"/>
        </w:rPr>
        <w:t>Potrebno je informirati korisnike proračuna o mogućnostima drugog financiranja osim proračuna kako bi se ostvarilo čim više infrastrukturnih i drugih projekata Općine i njezinih proračunskih korisnika. Provođenjem većeg broja projekata povećava se iskustvo i ubrzava proces korektnog provođenja budućih projekata uz minimalne korekcije.</w:t>
      </w:r>
    </w:p>
    <w:p w14:paraId="12E418D9" w14:textId="77777777" w:rsidR="0055301C" w:rsidRDefault="0055301C" w:rsidP="0055301C">
      <w:pPr>
        <w:rPr>
          <w:rFonts w:cs="Times New Roman"/>
        </w:rPr>
      </w:pPr>
    </w:p>
    <w:p w14:paraId="2FB184F3" w14:textId="7824C8DF" w:rsidR="0055301C" w:rsidRPr="008D598E" w:rsidRDefault="0055301C" w:rsidP="0055301C">
      <w:pPr>
        <w:pStyle w:val="Naslov2"/>
        <w:numPr>
          <w:ilvl w:val="0"/>
          <w:numId w:val="0"/>
        </w:numPr>
        <w:ind w:left="360"/>
      </w:pPr>
      <w:bookmarkStart w:id="22" w:name="_Toc161649589"/>
      <w:bookmarkStart w:id="23" w:name="_Toc161842595"/>
      <w:r w:rsidRPr="008D598E">
        <w:lastRenderedPageBreak/>
        <w:t xml:space="preserve">2.2. </w:t>
      </w:r>
      <w:r w:rsidRPr="008D598E">
        <w:tab/>
      </w:r>
      <w:r w:rsidR="00377F89" w:rsidRPr="008D598E">
        <w:t>Društvo</w:t>
      </w:r>
      <w:bookmarkEnd w:id="22"/>
      <w:bookmarkEnd w:id="23"/>
    </w:p>
    <w:p w14:paraId="48463485" w14:textId="77777777" w:rsidR="0055301C" w:rsidRPr="0055301C" w:rsidRDefault="0055301C" w:rsidP="0055301C">
      <w:pPr>
        <w:rPr>
          <w:rFonts w:cs="Times New Roman"/>
        </w:rPr>
      </w:pPr>
    </w:p>
    <w:p w14:paraId="4859AEC7" w14:textId="77777777" w:rsidR="0055301C" w:rsidRPr="0055301C" w:rsidRDefault="0055301C" w:rsidP="0055301C">
      <w:pPr>
        <w:pStyle w:val="Naslov3"/>
      </w:pPr>
      <w:bookmarkStart w:id="24" w:name="_Toc161649590"/>
      <w:bookmarkStart w:id="25" w:name="_Toc161842596"/>
      <w:r w:rsidRPr="0055301C">
        <w:t>2.2.1</w:t>
      </w:r>
      <w:r w:rsidRPr="0055301C">
        <w:tab/>
        <w:t>Stanovništvo i demografski pokazatelji</w:t>
      </w:r>
      <w:bookmarkEnd w:id="24"/>
      <w:bookmarkEnd w:id="25"/>
    </w:p>
    <w:p w14:paraId="3392E7AE" w14:textId="77777777" w:rsidR="0055301C" w:rsidRPr="0055301C" w:rsidRDefault="0055301C" w:rsidP="0055301C">
      <w:pPr>
        <w:rPr>
          <w:rFonts w:cs="Times New Roman"/>
        </w:rPr>
      </w:pPr>
    </w:p>
    <w:p w14:paraId="06D3CF7B" w14:textId="2A64C61A" w:rsidR="0055301C" w:rsidRPr="0055301C" w:rsidRDefault="0055301C" w:rsidP="0055301C">
      <w:pPr>
        <w:rPr>
          <w:rFonts w:cs="Times New Roman"/>
        </w:rPr>
      </w:pPr>
      <w:r w:rsidRPr="0055301C">
        <w:rPr>
          <w:rFonts w:cs="Times New Roman"/>
        </w:rPr>
        <w:t xml:space="preserve">Prema posljednjem popisu stanovništva iz 2011. </w:t>
      </w:r>
      <w:r w:rsidR="008D598E">
        <w:rPr>
          <w:rFonts w:cs="Times New Roman"/>
        </w:rPr>
        <w:t>g</w:t>
      </w:r>
      <w:r w:rsidRPr="0055301C">
        <w:rPr>
          <w:rFonts w:cs="Times New Roman"/>
        </w:rPr>
        <w:t>odine, općina Mali Bukovec ima</w:t>
      </w:r>
      <w:r>
        <w:rPr>
          <w:rFonts w:cs="Times New Roman"/>
        </w:rPr>
        <w:t xml:space="preserve"> </w:t>
      </w:r>
      <w:r w:rsidRPr="0055301C">
        <w:rPr>
          <w:rFonts w:cs="Times New Roman"/>
        </w:rPr>
        <w:t>2.212 stanovnika od kojih najveći broj (gotovo 65</w:t>
      </w:r>
      <w:r w:rsidR="00081EAB">
        <w:rPr>
          <w:rFonts w:cs="Times New Roman"/>
        </w:rPr>
        <w:t xml:space="preserve"> </w:t>
      </w:r>
      <w:r w:rsidRPr="0055301C">
        <w:rPr>
          <w:rFonts w:cs="Times New Roman"/>
        </w:rPr>
        <w:t xml:space="preserve">%) živi u naseljima Mali Bukovec i Sveti Petar. U starosnoj strukturi najviše stanovnika ima u rasponu </w:t>
      </w:r>
      <w:r w:rsidR="00355F43">
        <w:rPr>
          <w:rFonts w:cs="Times New Roman"/>
        </w:rPr>
        <w:t xml:space="preserve">od </w:t>
      </w:r>
      <w:r w:rsidRPr="0055301C">
        <w:rPr>
          <w:rFonts w:cs="Times New Roman"/>
        </w:rPr>
        <w:t>15 – 29 godina (ukupno 411 stanovnika), te između 40 – 54 godina (ukupno 472 stanovnika) Prosječna starosna doba stanovnika Općine je oko 43 godine. Ukupan broj kućanstava na području općine iznosi 622.</w:t>
      </w:r>
    </w:p>
    <w:p w14:paraId="2D9C6543" w14:textId="2D4DFD8E" w:rsidR="007941D4" w:rsidRDefault="0055301C" w:rsidP="0055301C">
      <w:pPr>
        <w:rPr>
          <w:rFonts w:cs="Times New Roman"/>
        </w:rPr>
      </w:pPr>
      <w:r w:rsidRPr="0055301C">
        <w:rPr>
          <w:rFonts w:cs="Times New Roman"/>
        </w:rPr>
        <w:t>Demografski trend Općine Mali Bukovec posljednjih 10 godina, kao i većine manjih jedinica lokalne samouprave u Republici Hrvatskoj, je negativan, odnosno svake godine se bilježi pad broja stanovnika. Razlozi tome su višestruki: bolji radni uvjeti u inozemstvu, manjak slobodnih radnih mjesta, niske plaće, obrazovanje, dostupnost javnih usluga i sl. Neke jedinice lokalne samouprave su pokrenule pojedine programe kako bi zaustavile pad stanovništva, međutim da bi se taj trend promijenio potrebne su sustavne reforme na nacionalnoj razini.</w:t>
      </w:r>
    </w:p>
    <w:p w14:paraId="1C86ED4D" w14:textId="11CED8D5" w:rsidR="0055301C" w:rsidRDefault="0055301C" w:rsidP="0055301C">
      <w:pPr>
        <w:pStyle w:val="Opistablica"/>
      </w:pPr>
      <w:bookmarkStart w:id="26" w:name="_Toc161841057"/>
      <w:r>
        <w:t xml:space="preserve">Grafikon </w:t>
      </w:r>
      <w:r>
        <w:fldChar w:fldCharType="begin"/>
      </w:r>
      <w:r>
        <w:instrText xml:space="preserve"> SEQ Grafikon \* ARABIC </w:instrText>
      </w:r>
      <w:r>
        <w:fldChar w:fldCharType="separate"/>
      </w:r>
      <w:r w:rsidR="002D3391">
        <w:t>1</w:t>
      </w:r>
      <w:r>
        <w:fldChar w:fldCharType="end"/>
      </w:r>
      <w:r>
        <w:t>. Procijenjeno kretanje broja stanovnika u Općini Mali Bukovec od 2011.-2020. godine</w:t>
      </w:r>
      <w:bookmarkEnd w:id="26"/>
    </w:p>
    <w:p w14:paraId="30307C1C" w14:textId="5D0211F1" w:rsidR="0055301C" w:rsidRDefault="0055301C" w:rsidP="00194C69">
      <w:pPr>
        <w:ind w:firstLine="0"/>
        <w:jc w:val="center"/>
        <w:rPr>
          <w:rFonts w:cs="Times New Roman"/>
        </w:rPr>
      </w:pPr>
      <w:r>
        <w:rPr>
          <w:rFonts w:cs="Times New Roman"/>
        </w:rPr>
        <w:drawing>
          <wp:inline distT="0" distB="0" distL="0" distR="0" wp14:anchorId="2F9814F2" wp14:editId="5DCEC707">
            <wp:extent cx="5514340" cy="3228340"/>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14340" cy="3228340"/>
                    </a:xfrm>
                    <a:prstGeom prst="rect">
                      <a:avLst/>
                    </a:prstGeom>
                    <a:noFill/>
                  </pic:spPr>
                </pic:pic>
              </a:graphicData>
            </a:graphic>
          </wp:inline>
        </w:drawing>
      </w:r>
    </w:p>
    <w:p w14:paraId="4253BCAF" w14:textId="464BC7E2" w:rsidR="0055301C" w:rsidRDefault="0055301C" w:rsidP="0055301C">
      <w:pPr>
        <w:tabs>
          <w:tab w:val="left" w:pos="7200"/>
        </w:tabs>
        <w:rPr>
          <w:rFonts w:cs="Times New Roman"/>
        </w:rPr>
      </w:pPr>
      <w:r>
        <w:rPr>
          <w:rFonts w:cs="Times New Roman"/>
        </w:rPr>
        <w:tab/>
        <w:t>Izvor: DZS</w:t>
      </w:r>
    </w:p>
    <w:p w14:paraId="64400962" w14:textId="1C7DA025" w:rsidR="0055301C" w:rsidRDefault="0055301C" w:rsidP="0055301C">
      <w:pPr>
        <w:tabs>
          <w:tab w:val="left" w:pos="7200"/>
        </w:tabs>
        <w:rPr>
          <w:rFonts w:cs="Times New Roman"/>
        </w:rPr>
      </w:pPr>
      <w:r w:rsidRPr="0055301C">
        <w:rPr>
          <w:rFonts w:cs="Times New Roman"/>
        </w:rPr>
        <w:t>Još jedan važan pokazatelj demografskih trendova pojedinog područja je i prirodno kretanje stanovništva, a koje prikazuje broj rođenih i umrlih stanovnika na godišnjoj razini. Prema podacima Državnog zavoda za statistiku prirodno kretanje stanovnika Općina Mali Bukovec posljednjih 10 godina pokazuje negativne trendove.</w:t>
      </w:r>
    </w:p>
    <w:p w14:paraId="1A756909" w14:textId="254B4916" w:rsidR="0055301C" w:rsidRDefault="0055301C" w:rsidP="0055301C">
      <w:pPr>
        <w:tabs>
          <w:tab w:val="left" w:pos="7200"/>
        </w:tabs>
        <w:rPr>
          <w:rFonts w:cs="Times New Roman"/>
        </w:rPr>
      </w:pPr>
    </w:p>
    <w:p w14:paraId="032C078E" w14:textId="37730ED6" w:rsidR="0055301C" w:rsidRDefault="0055301C" w:rsidP="0055301C">
      <w:pPr>
        <w:pStyle w:val="Opistablica"/>
      </w:pPr>
      <w:bookmarkStart w:id="27" w:name="_Toc161841058"/>
      <w:r>
        <w:lastRenderedPageBreak/>
        <w:t xml:space="preserve">Grafikon </w:t>
      </w:r>
      <w:r>
        <w:fldChar w:fldCharType="begin"/>
      </w:r>
      <w:r>
        <w:instrText xml:space="preserve"> SEQ Grafikon \* ARABIC </w:instrText>
      </w:r>
      <w:r>
        <w:fldChar w:fldCharType="separate"/>
      </w:r>
      <w:r w:rsidR="002D3391">
        <w:t>2</w:t>
      </w:r>
      <w:r>
        <w:fldChar w:fldCharType="end"/>
      </w:r>
      <w:r>
        <w:t>. Prirodno kretanje stanovništva u Općini Mali Bukovec od 2011.-2020. godine</w:t>
      </w:r>
      <w:bookmarkEnd w:id="27"/>
    </w:p>
    <w:p w14:paraId="543FA5C6" w14:textId="15C464DC" w:rsidR="0055301C" w:rsidRDefault="0055301C" w:rsidP="008D598E">
      <w:pPr>
        <w:tabs>
          <w:tab w:val="left" w:pos="7200"/>
        </w:tabs>
        <w:ind w:firstLine="0"/>
        <w:jc w:val="center"/>
        <w:rPr>
          <w:rFonts w:cs="Times New Roman"/>
        </w:rPr>
      </w:pPr>
      <w:r>
        <w:rPr>
          <w:rFonts w:cs="Times New Roman"/>
        </w:rPr>
        <w:drawing>
          <wp:inline distT="0" distB="0" distL="0" distR="0" wp14:anchorId="386932D3" wp14:editId="325E83A1">
            <wp:extent cx="5514340" cy="3228340"/>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14340" cy="3228340"/>
                    </a:xfrm>
                    <a:prstGeom prst="rect">
                      <a:avLst/>
                    </a:prstGeom>
                    <a:noFill/>
                  </pic:spPr>
                </pic:pic>
              </a:graphicData>
            </a:graphic>
          </wp:inline>
        </w:drawing>
      </w:r>
    </w:p>
    <w:p w14:paraId="2A5E15E1" w14:textId="6AD20CEE" w:rsidR="0055301C" w:rsidRDefault="0055301C" w:rsidP="008D598E">
      <w:pPr>
        <w:tabs>
          <w:tab w:val="left" w:pos="7200"/>
        </w:tabs>
        <w:jc w:val="right"/>
        <w:rPr>
          <w:rFonts w:cs="Times New Roman"/>
        </w:rPr>
      </w:pPr>
      <w:r>
        <w:rPr>
          <w:rFonts w:cs="Times New Roman"/>
        </w:rPr>
        <w:tab/>
        <w:t>Izvor: DZS</w:t>
      </w:r>
    </w:p>
    <w:p w14:paraId="174704DE" w14:textId="5AC5E78F" w:rsidR="0055301C" w:rsidRDefault="0055301C" w:rsidP="0055301C">
      <w:pPr>
        <w:tabs>
          <w:tab w:val="left" w:pos="7200"/>
        </w:tabs>
        <w:rPr>
          <w:rFonts w:cs="Times New Roman"/>
        </w:rPr>
      </w:pPr>
      <w:r w:rsidRPr="0055301C">
        <w:rPr>
          <w:rFonts w:cs="Times New Roman"/>
        </w:rPr>
        <w:t>Osim gore navedenih podataka, za demografsku sliku pojedinog područja od značaja su i podaci o mehaničkom kretanju stanovništva koje podrazumijeva uspoređivanje broja doseljenog i odseljenog stanovništva. Općina Mali Bukovec i u tom pogledu prikazuje negativni trend.</w:t>
      </w:r>
    </w:p>
    <w:p w14:paraId="263DFDD4" w14:textId="451A7882" w:rsidR="0055301C" w:rsidRDefault="0055301C" w:rsidP="0055301C">
      <w:pPr>
        <w:pStyle w:val="Opistablica"/>
      </w:pPr>
      <w:bookmarkStart w:id="28" w:name="_Toc161841059"/>
      <w:r>
        <w:t xml:space="preserve">Grafikon </w:t>
      </w:r>
      <w:r>
        <w:fldChar w:fldCharType="begin"/>
      </w:r>
      <w:r>
        <w:instrText xml:space="preserve"> SEQ Grafikon \* ARABIC </w:instrText>
      </w:r>
      <w:r>
        <w:fldChar w:fldCharType="separate"/>
      </w:r>
      <w:r w:rsidR="002D3391">
        <w:t>3</w:t>
      </w:r>
      <w:r>
        <w:fldChar w:fldCharType="end"/>
      </w:r>
      <w:r>
        <w:t>. Mehaničko kretanje stanovništva u Općini Mali Bukovec od 2011.-2020. godine</w:t>
      </w:r>
      <w:bookmarkEnd w:id="28"/>
    </w:p>
    <w:p w14:paraId="75512F7D" w14:textId="44659C6B" w:rsidR="0055301C" w:rsidRDefault="008D598E" w:rsidP="008D598E">
      <w:pPr>
        <w:tabs>
          <w:tab w:val="left" w:pos="7200"/>
        </w:tabs>
        <w:ind w:firstLine="0"/>
        <w:jc w:val="center"/>
        <w:rPr>
          <w:rFonts w:cs="Times New Roman"/>
        </w:rPr>
      </w:pPr>
      <w:r>
        <w:t xml:space="preserve">     </w:t>
      </w:r>
      <w:r w:rsidR="0055301C" w:rsidRPr="0055301C">
        <w:drawing>
          <wp:inline distT="0" distB="0" distL="0" distR="0" wp14:anchorId="7214891A" wp14:editId="7B121883">
            <wp:extent cx="5400675" cy="3158490"/>
            <wp:effectExtent l="0" t="0" r="9525" b="3810"/>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6250"/>
                    <a:stretch/>
                  </pic:blipFill>
                  <pic:spPr bwMode="auto">
                    <a:xfrm>
                      <a:off x="0" y="0"/>
                      <a:ext cx="5400675" cy="3158490"/>
                    </a:xfrm>
                    <a:prstGeom prst="rect">
                      <a:avLst/>
                    </a:prstGeom>
                    <a:noFill/>
                    <a:ln>
                      <a:noFill/>
                    </a:ln>
                    <a:extLst>
                      <a:ext uri="{53640926-AAD7-44D8-BBD7-CCE9431645EC}">
                        <a14:shadowObscured xmlns:a14="http://schemas.microsoft.com/office/drawing/2010/main"/>
                      </a:ext>
                    </a:extLst>
                  </pic:spPr>
                </pic:pic>
              </a:graphicData>
            </a:graphic>
          </wp:inline>
        </w:drawing>
      </w:r>
    </w:p>
    <w:p w14:paraId="00C33CD9" w14:textId="729AAE66" w:rsidR="0055301C" w:rsidRDefault="0055301C" w:rsidP="008D598E">
      <w:pPr>
        <w:tabs>
          <w:tab w:val="left" w:pos="7200"/>
        </w:tabs>
        <w:jc w:val="right"/>
        <w:rPr>
          <w:rFonts w:cs="Times New Roman"/>
        </w:rPr>
      </w:pPr>
      <w:r>
        <w:rPr>
          <w:rFonts w:cs="Times New Roman"/>
        </w:rPr>
        <w:t>Izvor: DZS</w:t>
      </w:r>
    </w:p>
    <w:p w14:paraId="69BD642C" w14:textId="77777777" w:rsidR="0055301C" w:rsidRPr="0055301C" w:rsidRDefault="0055301C" w:rsidP="0055301C">
      <w:pPr>
        <w:tabs>
          <w:tab w:val="left" w:pos="7200"/>
        </w:tabs>
        <w:rPr>
          <w:rFonts w:cs="Times New Roman"/>
        </w:rPr>
      </w:pPr>
      <w:r w:rsidRPr="0055301C">
        <w:rPr>
          <w:rFonts w:cs="Times New Roman"/>
        </w:rPr>
        <w:lastRenderedPageBreak/>
        <w:t>U svrhu sprečavanja odlazaka ljudi, prvenstveno mladih sa svog područja, Općina Mali Bukovec je posljednjih godina pokrenula niz programa i mjera demografske obnove od kojih izdvajamo:</w:t>
      </w:r>
    </w:p>
    <w:p w14:paraId="21B8D842" w14:textId="2FF48906" w:rsidR="0055301C" w:rsidRP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naknade za novorođene,</w:t>
      </w:r>
    </w:p>
    <w:p w14:paraId="4B4D2182" w14:textId="6035480C" w:rsidR="0055301C" w:rsidRP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sufinanciranje dječjeg vrtića,</w:t>
      </w:r>
    </w:p>
    <w:p w14:paraId="690B67A5" w14:textId="378643FB" w:rsidR="0055301C" w:rsidRP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sufinanciranje prehrane učenika osnovnih škola,</w:t>
      </w:r>
    </w:p>
    <w:p w14:paraId="75940299" w14:textId="2C876987" w:rsidR="0055301C" w:rsidRP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sufinanciranje prijevoza učenika osnovnih škola,</w:t>
      </w:r>
    </w:p>
    <w:p w14:paraId="4A34A9BB" w14:textId="24DEE654" w:rsidR="0055301C" w:rsidRP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financiranje nabave radnih bilježnica učenicima osnovne škole,</w:t>
      </w:r>
    </w:p>
    <w:p w14:paraId="61605867" w14:textId="52A12A95" w:rsidR="0055301C" w:rsidRP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stipendiranje učenika srednjih škola za deficitarna zanimanja,</w:t>
      </w:r>
    </w:p>
    <w:p w14:paraId="482C4FB8" w14:textId="60AC605A" w:rsidR="0055301C" w:rsidRP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financiranje darova za sv. Nikolu,</w:t>
      </w:r>
    </w:p>
    <w:p w14:paraId="33217B83" w14:textId="4B2515FC" w:rsidR="0055301C" w:rsidRDefault="0055301C" w:rsidP="0055301C">
      <w:pPr>
        <w:tabs>
          <w:tab w:val="left" w:pos="7200"/>
        </w:tabs>
        <w:ind w:left="708"/>
        <w:jc w:val="left"/>
        <w:rPr>
          <w:rFonts w:cs="Times New Roman"/>
        </w:rPr>
      </w:pPr>
      <w:r w:rsidRPr="0055301C">
        <w:rPr>
          <w:rFonts w:cs="Times New Roman"/>
        </w:rPr>
        <w:t>-</w:t>
      </w:r>
      <w:r>
        <w:rPr>
          <w:rFonts w:cs="Times New Roman"/>
        </w:rPr>
        <w:t xml:space="preserve"> </w:t>
      </w:r>
      <w:r w:rsidRPr="0055301C">
        <w:rPr>
          <w:rFonts w:cs="Times New Roman"/>
        </w:rPr>
        <w:t>jednokratne naknade učenicima i studentima.</w:t>
      </w:r>
    </w:p>
    <w:p w14:paraId="18FDA233" w14:textId="77777777" w:rsidR="005C487E" w:rsidRPr="005C487E" w:rsidRDefault="005C487E" w:rsidP="00194C69">
      <w:r w:rsidRPr="005C487E">
        <w:t>Među glavnim izazovima je prisutnost negativnih demografskih kretanja, tzv. „odljev mozgova“ te nedostatak financijskih sredstava za izdašnija ulaganja u projekte od opće koristi. Općina Mali Bukovec radi na razvoju sustava obrazovanja osiguravajući potrebne kapacitete u predškolskom, osnovnoškolskom i srednjoškolskom obrazovanju te pružajući poticaje kako bi podigli zainteresiranost mladih za školovanje i ostanak na području Općine Mali Bukovec.</w:t>
      </w:r>
    </w:p>
    <w:p w14:paraId="68C93252" w14:textId="01201644" w:rsidR="0055301C" w:rsidRDefault="005C487E" w:rsidP="00194C69">
      <w:r w:rsidRPr="005C487E">
        <w:t>Potrebno je osigurati pogodno okruženje za život i rad mladog stanovništva, osiguravajući potrebnu društvenu infrastrukturu i uvođenjem no</w:t>
      </w:r>
      <w:r>
        <w:t>v</w:t>
      </w:r>
      <w:r w:rsidRPr="005C487E">
        <w:t>ih kulturnih, sportskih, društvenih i drugih sadržaja, čime se podiže kvaliteta života lokalnog stanovništva.</w:t>
      </w:r>
    </w:p>
    <w:p w14:paraId="4620E72B" w14:textId="5EB5D0A4" w:rsidR="0055301C" w:rsidRDefault="0055301C" w:rsidP="00355F43">
      <w:pPr>
        <w:pStyle w:val="Naslov3"/>
      </w:pPr>
      <w:bookmarkStart w:id="29" w:name="_Toc161649591"/>
      <w:bookmarkStart w:id="30" w:name="_Toc161842597"/>
      <w:r w:rsidRPr="0055301C">
        <w:t>2.2.2</w:t>
      </w:r>
      <w:r w:rsidR="00377F89" w:rsidRPr="0055301C">
        <w:tab/>
      </w:r>
      <w:r w:rsidR="00377F89">
        <w:t>O</w:t>
      </w:r>
      <w:r w:rsidR="00377F89" w:rsidRPr="0055301C">
        <w:t>brazovanje</w:t>
      </w:r>
      <w:bookmarkEnd w:id="29"/>
      <w:bookmarkEnd w:id="30"/>
    </w:p>
    <w:p w14:paraId="00120D75" w14:textId="77777777" w:rsidR="00355F43" w:rsidRPr="00355F43" w:rsidRDefault="00355F43" w:rsidP="00355F43"/>
    <w:p w14:paraId="4F7A0735" w14:textId="6618E1F2" w:rsidR="0055301C" w:rsidRDefault="0055301C" w:rsidP="0055301C">
      <w:r w:rsidRPr="0055301C">
        <w:t>Na području Općine Mali Bukovec djeluje jedna ustanova predškolskog odgoja i obrazovanja, i to Dječji vrtić ,,Krijesnica'', kojeg je Općina ujedno i osnivač. Dječji vrtić</w:t>
      </w:r>
      <w:r>
        <w:t xml:space="preserve"> </w:t>
      </w:r>
      <w:r w:rsidRPr="0055301C">
        <w:t>,,Krijesnica'' ujedno ima i podružnicu u susjednoj Općini Veliki Bukovec. U ovom djelu osvrnut ćemo se samo na podatke o matičnom objektu Mali Bukovec i djecu s područja Općine Mali Bukovec. Od osnivanja same ustanove 2016. godine do danas Općina Mali Bukovec izdvaja</w:t>
      </w:r>
      <w:r>
        <w:t xml:space="preserve"> </w:t>
      </w:r>
      <w:r w:rsidRPr="0055301C">
        <w:t>značajna sredstva u razvoj predškolskog odgoja i obrazovanja, a broj upisane djece u vrtić može se vidjeti u tablici dolje.</w:t>
      </w:r>
    </w:p>
    <w:p w14:paraId="0F6870F9" w14:textId="4EA7DE02" w:rsidR="0055301C" w:rsidRDefault="0055301C" w:rsidP="0055301C">
      <w:pPr>
        <w:pStyle w:val="Opistablica"/>
      </w:pPr>
      <w:bookmarkStart w:id="31" w:name="_Toc161841045"/>
      <w:r>
        <w:t xml:space="preserve">Tablica </w:t>
      </w:r>
      <w:r>
        <w:fldChar w:fldCharType="begin"/>
      </w:r>
      <w:r>
        <w:instrText xml:space="preserve"> SEQ Tablica \* ARABIC </w:instrText>
      </w:r>
      <w:r>
        <w:fldChar w:fldCharType="separate"/>
      </w:r>
      <w:r w:rsidR="00A51E99">
        <w:t>1</w:t>
      </w:r>
      <w:r>
        <w:fldChar w:fldCharType="end"/>
      </w:r>
      <w:r>
        <w:t>. Broj upisane djece u Dječji vrtić "Krijesnica"- Matični objekt u Malom Bukovcu</w:t>
      </w:r>
      <w:bookmarkEnd w:id="31"/>
    </w:p>
    <w:tbl>
      <w:tblPr>
        <w:tblStyle w:val="TableNormal"/>
        <w:tblW w:w="906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2"/>
        <w:gridCol w:w="4532"/>
      </w:tblGrid>
      <w:tr w:rsidR="0055301C" w:rsidRPr="0055301C" w14:paraId="4FF6752D" w14:textId="77777777" w:rsidTr="00194C69">
        <w:trPr>
          <w:trHeight w:val="438"/>
        </w:trPr>
        <w:tc>
          <w:tcPr>
            <w:tcW w:w="9064" w:type="dxa"/>
            <w:gridSpan w:val="2"/>
            <w:vAlign w:val="center"/>
          </w:tcPr>
          <w:p w14:paraId="642DE6A7" w14:textId="77777777" w:rsidR="0055301C" w:rsidRPr="0055301C" w:rsidRDefault="0055301C" w:rsidP="00194C69">
            <w:pPr>
              <w:spacing w:before="119"/>
              <w:ind w:firstLine="0"/>
              <w:jc w:val="center"/>
              <w:rPr>
                <w:rFonts w:eastAsia="Times New Roman" w:cs="Times New Roman"/>
                <w:b/>
                <w:noProof w:val="0"/>
                <w:lang w:val="bs"/>
              </w:rPr>
            </w:pPr>
            <w:r w:rsidRPr="0055301C">
              <w:rPr>
                <w:rFonts w:eastAsia="Times New Roman" w:cs="Times New Roman"/>
                <w:b/>
                <w:noProof w:val="0"/>
                <w:lang w:val="bs"/>
              </w:rPr>
              <w:t>Broj</w:t>
            </w:r>
            <w:r w:rsidRPr="0055301C">
              <w:rPr>
                <w:rFonts w:eastAsia="Times New Roman" w:cs="Times New Roman"/>
                <w:b/>
                <w:noProof w:val="0"/>
                <w:spacing w:val="-2"/>
                <w:lang w:val="bs"/>
              </w:rPr>
              <w:t xml:space="preserve"> </w:t>
            </w:r>
            <w:r w:rsidRPr="0055301C">
              <w:rPr>
                <w:rFonts w:eastAsia="Times New Roman" w:cs="Times New Roman"/>
                <w:b/>
                <w:noProof w:val="0"/>
                <w:lang w:val="bs"/>
              </w:rPr>
              <w:t>upisane</w:t>
            </w:r>
            <w:r w:rsidRPr="0055301C">
              <w:rPr>
                <w:rFonts w:eastAsia="Times New Roman" w:cs="Times New Roman"/>
                <w:b/>
                <w:noProof w:val="0"/>
                <w:spacing w:val="-2"/>
                <w:lang w:val="bs"/>
              </w:rPr>
              <w:t xml:space="preserve"> </w:t>
            </w:r>
            <w:r w:rsidRPr="0055301C">
              <w:rPr>
                <w:rFonts w:eastAsia="Times New Roman" w:cs="Times New Roman"/>
                <w:b/>
                <w:noProof w:val="0"/>
                <w:lang w:val="bs"/>
              </w:rPr>
              <w:t>djece</w:t>
            </w:r>
            <w:r w:rsidRPr="0055301C">
              <w:rPr>
                <w:rFonts w:eastAsia="Times New Roman" w:cs="Times New Roman"/>
                <w:b/>
                <w:noProof w:val="0"/>
                <w:spacing w:val="-2"/>
                <w:lang w:val="bs"/>
              </w:rPr>
              <w:t xml:space="preserve"> </w:t>
            </w:r>
            <w:r w:rsidRPr="0055301C">
              <w:rPr>
                <w:rFonts w:eastAsia="Times New Roman" w:cs="Times New Roman"/>
                <w:b/>
                <w:noProof w:val="0"/>
                <w:lang w:val="bs"/>
              </w:rPr>
              <w:t>u</w:t>
            </w:r>
            <w:r w:rsidRPr="0055301C">
              <w:rPr>
                <w:rFonts w:eastAsia="Times New Roman" w:cs="Times New Roman"/>
                <w:b/>
                <w:noProof w:val="0"/>
                <w:spacing w:val="-2"/>
                <w:lang w:val="bs"/>
              </w:rPr>
              <w:t xml:space="preserve"> </w:t>
            </w:r>
            <w:r w:rsidRPr="0055301C">
              <w:rPr>
                <w:rFonts w:eastAsia="Times New Roman" w:cs="Times New Roman"/>
                <w:b/>
                <w:noProof w:val="0"/>
                <w:lang w:val="bs"/>
              </w:rPr>
              <w:t>Dječji</w:t>
            </w:r>
            <w:r w:rsidRPr="0055301C">
              <w:rPr>
                <w:rFonts w:eastAsia="Times New Roman" w:cs="Times New Roman"/>
                <w:b/>
                <w:noProof w:val="0"/>
                <w:spacing w:val="-1"/>
                <w:lang w:val="bs"/>
              </w:rPr>
              <w:t xml:space="preserve"> </w:t>
            </w:r>
            <w:r w:rsidRPr="0055301C">
              <w:rPr>
                <w:rFonts w:eastAsia="Times New Roman" w:cs="Times New Roman"/>
                <w:b/>
                <w:noProof w:val="0"/>
                <w:lang w:val="bs"/>
              </w:rPr>
              <w:t>vrtić</w:t>
            </w:r>
            <w:r w:rsidRPr="0055301C">
              <w:rPr>
                <w:rFonts w:eastAsia="Times New Roman" w:cs="Times New Roman"/>
                <w:b/>
                <w:noProof w:val="0"/>
                <w:spacing w:val="-3"/>
                <w:lang w:val="bs"/>
              </w:rPr>
              <w:t xml:space="preserve"> </w:t>
            </w:r>
            <w:r w:rsidRPr="0055301C">
              <w:rPr>
                <w:rFonts w:eastAsia="Times New Roman" w:cs="Times New Roman"/>
                <w:b/>
                <w:noProof w:val="0"/>
                <w:lang w:val="bs"/>
              </w:rPr>
              <w:t>,,Krijesnica''</w:t>
            </w:r>
            <w:r w:rsidRPr="0055301C">
              <w:rPr>
                <w:rFonts w:eastAsia="Times New Roman" w:cs="Times New Roman"/>
                <w:b/>
                <w:noProof w:val="0"/>
                <w:spacing w:val="4"/>
                <w:lang w:val="bs"/>
              </w:rPr>
              <w:t xml:space="preserve"> </w:t>
            </w:r>
            <w:r w:rsidRPr="0055301C">
              <w:rPr>
                <w:rFonts w:eastAsia="Times New Roman" w:cs="Times New Roman"/>
                <w:b/>
                <w:noProof w:val="0"/>
                <w:lang w:val="bs"/>
              </w:rPr>
              <w:t>–</w:t>
            </w:r>
            <w:r w:rsidRPr="0055301C">
              <w:rPr>
                <w:rFonts w:eastAsia="Times New Roman" w:cs="Times New Roman"/>
                <w:b/>
                <w:noProof w:val="0"/>
                <w:spacing w:val="-2"/>
                <w:lang w:val="bs"/>
              </w:rPr>
              <w:t xml:space="preserve"> </w:t>
            </w:r>
            <w:r w:rsidRPr="0055301C">
              <w:rPr>
                <w:rFonts w:eastAsia="Times New Roman" w:cs="Times New Roman"/>
                <w:b/>
                <w:noProof w:val="0"/>
                <w:lang w:val="bs"/>
              </w:rPr>
              <w:t>Matični</w:t>
            </w:r>
            <w:r w:rsidRPr="0055301C">
              <w:rPr>
                <w:rFonts w:eastAsia="Times New Roman" w:cs="Times New Roman"/>
                <w:b/>
                <w:noProof w:val="0"/>
                <w:spacing w:val="-1"/>
                <w:lang w:val="bs"/>
              </w:rPr>
              <w:t xml:space="preserve"> </w:t>
            </w:r>
            <w:r w:rsidRPr="0055301C">
              <w:rPr>
                <w:rFonts w:eastAsia="Times New Roman" w:cs="Times New Roman"/>
                <w:b/>
                <w:noProof w:val="0"/>
                <w:lang w:val="bs"/>
              </w:rPr>
              <w:t>objekt</w:t>
            </w:r>
            <w:r w:rsidRPr="0055301C">
              <w:rPr>
                <w:rFonts w:eastAsia="Times New Roman" w:cs="Times New Roman"/>
                <w:b/>
                <w:noProof w:val="0"/>
                <w:spacing w:val="-1"/>
                <w:lang w:val="bs"/>
              </w:rPr>
              <w:t xml:space="preserve"> </w:t>
            </w:r>
            <w:r w:rsidRPr="0055301C">
              <w:rPr>
                <w:rFonts w:eastAsia="Times New Roman" w:cs="Times New Roman"/>
                <w:b/>
                <w:noProof w:val="0"/>
                <w:lang w:val="bs"/>
              </w:rPr>
              <w:t>u</w:t>
            </w:r>
            <w:r w:rsidRPr="0055301C">
              <w:rPr>
                <w:rFonts w:eastAsia="Times New Roman" w:cs="Times New Roman"/>
                <w:b/>
                <w:noProof w:val="0"/>
                <w:spacing w:val="-2"/>
                <w:lang w:val="bs"/>
              </w:rPr>
              <w:t xml:space="preserve"> </w:t>
            </w:r>
            <w:r w:rsidRPr="0055301C">
              <w:rPr>
                <w:rFonts w:eastAsia="Times New Roman" w:cs="Times New Roman"/>
                <w:b/>
                <w:noProof w:val="0"/>
                <w:lang w:val="bs"/>
              </w:rPr>
              <w:t>Malom</w:t>
            </w:r>
            <w:r w:rsidRPr="0055301C">
              <w:rPr>
                <w:rFonts w:eastAsia="Times New Roman" w:cs="Times New Roman"/>
                <w:b/>
                <w:noProof w:val="0"/>
                <w:spacing w:val="-1"/>
                <w:lang w:val="bs"/>
              </w:rPr>
              <w:t xml:space="preserve"> </w:t>
            </w:r>
            <w:r w:rsidRPr="0055301C">
              <w:rPr>
                <w:rFonts w:eastAsia="Times New Roman" w:cs="Times New Roman"/>
                <w:b/>
                <w:noProof w:val="0"/>
                <w:lang w:val="bs"/>
              </w:rPr>
              <w:t>Bukovcu</w:t>
            </w:r>
          </w:p>
        </w:tc>
      </w:tr>
      <w:tr w:rsidR="0055301C" w:rsidRPr="0055301C" w14:paraId="3F00D630" w14:textId="77777777" w:rsidTr="00194C69">
        <w:trPr>
          <w:trHeight w:val="436"/>
        </w:trPr>
        <w:tc>
          <w:tcPr>
            <w:tcW w:w="4532" w:type="dxa"/>
            <w:vAlign w:val="center"/>
          </w:tcPr>
          <w:p w14:paraId="3CFA1764" w14:textId="77777777" w:rsidR="0055301C" w:rsidRPr="0055301C" w:rsidRDefault="0055301C">
            <w:pPr>
              <w:spacing w:before="119"/>
              <w:ind w:left="1293" w:right="1281"/>
              <w:jc w:val="center"/>
              <w:rPr>
                <w:rFonts w:eastAsia="Times New Roman" w:cs="Times New Roman"/>
                <w:b/>
                <w:noProof w:val="0"/>
                <w:lang w:val="bs"/>
              </w:rPr>
            </w:pPr>
            <w:r w:rsidRPr="0055301C">
              <w:rPr>
                <w:rFonts w:eastAsia="Times New Roman" w:cs="Times New Roman"/>
                <w:b/>
                <w:noProof w:val="0"/>
                <w:lang w:val="bs"/>
              </w:rPr>
              <w:t>Godina</w:t>
            </w:r>
          </w:p>
        </w:tc>
        <w:tc>
          <w:tcPr>
            <w:tcW w:w="4532" w:type="dxa"/>
            <w:vAlign w:val="center"/>
          </w:tcPr>
          <w:p w14:paraId="61601B36" w14:textId="77777777" w:rsidR="0055301C" w:rsidRPr="0055301C" w:rsidRDefault="0055301C" w:rsidP="00194C69">
            <w:pPr>
              <w:spacing w:before="119"/>
              <w:ind w:left="1293" w:right="1285" w:firstLine="0"/>
              <w:jc w:val="center"/>
              <w:rPr>
                <w:rFonts w:eastAsia="Times New Roman" w:cs="Times New Roman"/>
                <w:b/>
                <w:noProof w:val="0"/>
                <w:lang w:val="bs"/>
              </w:rPr>
            </w:pPr>
            <w:r w:rsidRPr="0055301C">
              <w:rPr>
                <w:rFonts w:eastAsia="Times New Roman" w:cs="Times New Roman"/>
                <w:b/>
                <w:noProof w:val="0"/>
                <w:lang w:val="bs"/>
              </w:rPr>
              <w:t>Broj</w:t>
            </w:r>
            <w:r w:rsidRPr="0055301C">
              <w:rPr>
                <w:rFonts w:eastAsia="Times New Roman" w:cs="Times New Roman"/>
                <w:b/>
                <w:noProof w:val="0"/>
                <w:spacing w:val="-1"/>
                <w:lang w:val="bs"/>
              </w:rPr>
              <w:t xml:space="preserve"> </w:t>
            </w:r>
            <w:r w:rsidRPr="0055301C">
              <w:rPr>
                <w:rFonts w:eastAsia="Times New Roman" w:cs="Times New Roman"/>
                <w:b/>
                <w:noProof w:val="0"/>
                <w:lang w:val="bs"/>
              </w:rPr>
              <w:t>upisane</w:t>
            </w:r>
            <w:r w:rsidRPr="0055301C">
              <w:rPr>
                <w:rFonts w:eastAsia="Times New Roman" w:cs="Times New Roman"/>
                <w:b/>
                <w:noProof w:val="0"/>
                <w:spacing w:val="-2"/>
                <w:lang w:val="bs"/>
              </w:rPr>
              <w:t xml:space="preserve"> </w:t>
            </w:r>
            <w:r w:rsidRPr="0055301C">
              <w:rPr>
                <w:rFonts w:eastAsia="Times New Roman" w:cs="Times New Roman"/>
                <w:b/>
                <w:noProof w:val="0"/>
                <w:lang w:val="bs"/>
              </w:rPr>
              <w:t>djece</w:t>
            </w:r>
          </w:p>
        </w:tc>
      </w:tr>
      <w:tr w:rsidR="0055301C" w:rsidRPr="0055301C" w14:paraId="006E40B1" w14:textId="77777777" w:rsidTr="00194C69">
        <w:trPr>
          <w:trHeight w:val="436"/>
        </w:trPr>
        <w:tc>
          <w:tcPr>
            <w:tcW w:w="4532" w:type="dxa"/>
            <w:vAlign w:val="center"/>
          </w:tcPr>
          <w:p w14:paraId="1E25B4AC" w14:textId="77777777" w:rsidR="0055301C" w:rsidRPr="0055301C" w:rsidRDefault="0055301C">
            <w:pPr>
              <w:spacing w:before="119"/>
              <w:ind w:left="1293" w:right="1282"/>
              <w:jc w:val="center"/>
              <w:rPr>
                <w:rFonts w:eastAsia="Times New Roman" w:cs="Times New Roman"/>
                <w:noProof w:val="0"/>
                <w:lang w:val="bs"/>
              </w:rPr>
            </w:pPr>
            <w:r w:rsidRPr="0055301C">
              <w:rPr>
                <w:rFonts w:eastAsia="Times New Roman" w:cs="Times New Roman"/>
                <w:noProof w:val="0"/>
                <w:lang w:val="bs"/>
              </w:rPr>
              <w:t>2016.</w:t>
            </w:r>
          </w:p>
        </w:tc>
        <w:tc>
          <w:tcPr>
            <w:tcW w:w="4532" w:type="dxa"/>
            <w:vAlign w:val="center"/>
          </w:tcPr>
          <w:p w14:paraId="2790FE08" w14:textId="77777777" w:rsidR="0055301C" w:rsidRPr="0055301C" w:rsidRDefault="0055301C">
            <w:pPr>
              <w:spacing w:before="119"/>
              <w:ind w:left="1293" w:right="1284"/>
              <w:jc w:val="center"/>
              <w:rPr>
                <w:rFonts w:eastAsia="Times New Roman" w:cs="Times New Roman"/>
                <w:noProof w:val="0"/>
                <w:lang w:val="bs"/>
              </w:rPr>
            </w:pPr>
            <w:r w:rsidRPr="0055301C">
              <w:rPr>
                <w:rFonts w:eastAsia="Times New Roman" w:cs="Times New Roman"/>
                <w:noProof w:val="0"/>
                <w:lang w:val="bs"/>
              </w:rPr>
              <w:t>29</w:t>
            </w:r>
          </w:p>
        </w:tc>
      </w:tr>
      <w:tr w:rsidR="0055301C" w:rsidRPr="0055301C" w14:paraId="158F9BF8" w14:textId="77777777" w:rsidTr="00194C69">
        <w:trPr>
          <w:trHeight w:val="438"/>
        </w:trPr>
        <w:tc>
          <w:tcPr>
            <w:tcW w:w="4532" w:type="dxa"/>
            <w:vAlign w:val="center"/>
          </w:tcPr>
          <w:p w14:paraId="20B47A3A" w14:textId="77777777" w:rsidR="0055301C" w:rsidRPr="0055301C" w:rsidRDefault="0055301C">
            <w:pPr>
              <w:spacing w:before="121"/>
              <w:ind w:left="1293" w:right="1282"/>
              <w:jc w:val="center"/>
              <w:rPr>
                <w:rFonts w:eastAsia="Times New Roman" w:cs="Times New Roman"/>
                <w:noProof w:val="0"/>
                <w:lang w:val="bs"/>
              </w:rPr>
            </w:pPr>
            <w:r w:rsidRPr="0055301C">
              <w:rPr>
                <w:rFonts w:eastAsia="Times New Roman" w:cs="Times New Roman"/>
                <w:noProof w:val="0"/>
                <w:lang w:val="bs"/>
              </w:rPr>
              <w:t>2017.</w:t>
            </w:r>
          </w:p>
        </w:tc>
        <w:tc>
          <w:tcPr>
            <w:tcW w:w="4532" w:type="dxa"/>
            <w:vAlign w:val="center"/>
          </w:tcPr>
          <w:p w14:paraId="46C1D831" w14:textId="77777777" w:rsidR="0055301C" w:rsidRPr="0055301C" w:rsidRDefault="0055301C">
            <w:pPr>
              <w:spacing w:before="121"/>
              <w:ind w:left="1293" w:right="1284"/>
              <w:jc w:val="center"/>
              <w:rPr>
                <w:rFonts w:eastAsia="Times New Roman" w:cs="Times New Roman"/>
                <w:noProof w:val="0"/>
                <w:lang w:val="bs"/>
              </w:rPr>
            </w:pPr>
            <w:r w:rsidRPr="0055301C">
              <w:rPr>
                <w:rFonts w:eastAsia="Times New Roman" w:cs="Times New Roman"/>
                <w:noProof w:val="0"/>
                <w:lang w:val="bs"/>
              </w:rPr>
              <w:t>41</w:t>
            </w:r>
          </w:p>
        </w:tc>
      </w:tr>
      <w:tr w:rsidR="0055301C" w:rsidRPr="0055301C" w14:paraId="1DEBB3BF" w14:textId="77777777" w:rsidTr="00194C69">
        <w:trPr>
          <w:trHeight w:val="436"/>
        </w:trPr>
        <w:tc>
          <w:tcPr>
            <w:tcW w:w="4532" w:type="dxa"/>
            <w:vAlign w:val="center"/>
          </w:tcPr>
          <w:p w14:paraId="415F31E4" w14:textId="77777777" w:rsidR="0055301C" w:rsidRPr="0055301C" w:rsidRDefault="0055301C">
            <w:pPr>
              <w:spacing w:before="119"/>
              <w:ind w:left="1293" w:right="1282"/>
              <w:jc w:val="center"/>
              <w:rPr>
                <w:rFonts w:eastAsia="Times New Roman" w:cs="Times New Roman"/>
                <w:noProof w:val="0"/>
                <w:lang w:val="bs"/>
              </w:rPr>
            </w:pPr>
            <w:r w:rsidRPr="0055301C">
              <w:rPr>
                <w:rFonts w:eastAsia="Times New Roman" w:cs="Times New Roman"/>
                <w:noProof w:val="0"/>
                <w:lang w:val="bs"/>
              </w:rPr>
              <w:t>2018.</w:t>
            </w:r>
          </w:p>
        </w:tc>
        <w:tc>
          <w:tcPr>
            <w:tcW w:w="4532" w:type="dxa"/>
            <w:vAlign w:val="center"/>
          </w:tcPr>
          <w:p w14:paraId="7C09C587" w14:textId="77777777" w:rsidR="0055301C" w:rsidRPr="0055301C" w:rsidRDefault="0055301C">
            <w:pPr>
              <w:spacing w:before="119"/>
              <w:ind w:left="1293" w:right="1284"/>
              <w:jc w:val="center"/>
              <w:rPr>
                <w:rFonts w:eastAsia="Times New Roman" w:cs="Times New Roman"/>
                <w:noProof w:val="0"/>
                <w:lang w:val="bs"/>
              </w:rPr>
            </w:pPr>
            <w:r w:rsidRPr="0055301C">
              <w:rPr>
                <w:rFonts w:eastAsia="Times New Roman" w:cs="Times New Roman"/>
                <w:noProof w:val="0"/>
                <w:lang w:val="bs"/>
              </w:rPr>
              <w:t>47</w:t>
            </w:r>
          </w:p>
        </w:tc>
      </w:tr>
      <w:tr w:rsidR="0055301C" w:rsidRPr="0055301C" w14:paraId="38CBFEAD" w14:textId="77777777" w:rsidTr="00194C69">
        <w:trPr>
          <w:trHeight w:val="438"/>
        </w:trPr>
        <w:tc>
          <w:tcPr>
            <w:tcW w:w="4532" w:type="dxa"/>
            <w:vAlign w:val="center"/>
          </w:tcPr>
          <w:p w14:paraId="765B68D8" w14:textId="77777777" w:rsidR="0055301C" w:rsidRPr="0055301C" w:rsidRDefault="0055301C">
            <w:pPr>
              <w:spacing w:before="119"/>
              <w:ind w:left="1293" w:right="1282"/>
              <w:jc w:val="center"/>
              <w:rPr>
                <w:rFonts w:eastAsia="Times New Roman" w:cs="Times New Roman"/>
                <w:noProof w:val="0"/>
                <w:lang w:val="bs"/>
              </w:rPr>
            </w:pPr>
            <w:r w:rsidRPr="0055301C">
              <w:rPr>
                <w:rFonts w:eastAsia="Times New Roman" w:cs="Times New Roman"/>
                <w:noProof w:val="0"/>
                <w:lang w:val="bs"/>
              </w:rPr>
              <w:t>2019.</w:t>
            </w:r>
          </w:p>
        </w:tc>
        <w:tc>
          <w:tcPr>
            <w:tcW w:w="4532" w:type="dxa"/>
            <w:vAlign w:val="center"/>
          </w:tcPr>
          <w:p w14:paraId="2BD22B18" w14:textId="77777777" w:rsidR="0055301C" w:rsidRPr="0055301C" w:rsidRDefault="0055301C">
            <w:pPr>
              <w:spacing w:before="119"/>
              <w:ind w:left="1293" w:right="1284"/>
              <w:jc w:val="center"/>
              <w:rPr>
                <w:rFonts w:eastAsia="Times New Roman" w:cs="Times New Roman"/>
                <w:noProof w:val="0"/>
                <w:lang w:val="bs"/>
              </w:rPr>
            </w:pPr>
            <w:r w:rsidRPr="0055301C">
              <w:rPr>
                <w:rFonts w:eastAsia="Times New Roman" w:cs="Times New Roman"/>
                <w:noProof w:val="0"/>
                <w:lang w:val="bs"/>
              </w:rPr>
              <w:t>50</w:t>
            </w:r>
          </w:p>
        </w:tc>
      </w:tr>
      <w:tr w:rsidR="0055301C" w:rsidRPr="0055301C" w14:paraId="4D9F584C" w14:textId="77777777" w:rsidTr="00194C69">
        <w:trPr>
          <w:trHeight w:val="436"/>
        </w:trPr>
        <w:tc>
          <w:tcPr>
            <w:tcW w:w="4532" w:type="dxa"/>
            <w:vAlign w:val="center"/>
          </w:tcPr>
          <w:p w14:paraId="04F60D37" w14:textId="77777777" w:rsidR="0055301C" w:rsidRPr="0055301C" w:rsidRDefault="0055301C">
            <w:pPr>
              <w:spacing w:before="119"/>
              <w:ind w:left="1293" w:right="1282"/>
              <w:jc w:val="center"/>
              <w:rPr>
                <w:rFonts w:eastAsia="Times New Roman" w:cs="Times New Roman"/>
                <w:noProof w:val="0"/>
                <w:lang w:val="bs"/>
              </w:rPr>
            </w:pPr>
            <w:r w:rsidRPr="0055301C">
              <w:rPr>
                <w:rFonts w:eastAsia="Times New Roman" w:cs="Times New Roman"/>
                <w:noProof w:val="0"/>
                <w:lang w:val="bs"/>
              </w:rPr>
              <w:t>2020.</w:t>
            </w:r>
          </w:p>
        </w:tc>
        <w:tc>
          <w:tcPr>
            <w:tcW w:w="4532" w:type="dxa"/>
            <w:vAlign w:val="center"/>
          </w:tcPr>
          <w:p w14:paraId="6E65ACB4" w14:textId="77777777" w:rsidR="0055301C" w:rsidRPr="0055301C" w:rsidRDefault="0055301C">
            <w:pPr>
              <w:spacing w:before="119"/>
              <w:ind w:left="1293" w:right="1284"/>
              <w:jc w:val="center"/>
              <w:rPr>
                <w:rFonts w:eastAsia="Times New Roman" w:cs="Times New Roman"/>
                <w:noProof w:val="0"/>
                <w:lang w:val="bs"/>
              </w:rPr>
            </w:pPr>
            <w:r w:rsidRPr="0055301C">
              <w:rPr>
                <w:rFonts w:eastAsia="Times New Roman" w:cs="Times New Roman"/>
                <w:noProof w:val="0"/>
                <w:lang w:val="bs"/>
              </w:rPr>
              <w:t>48</w:t>
            </w:r>
          </w:p>
        </w:tc>
      </w:tr>
    </w:tbl>
    <w:p w14:paraId="3F72A01D" w14:textId="05AFE483" w:rsidR="0055301C" w:rsidRDefault="0055301C" w:rsidP="0055301C">
      <w:pPr>
        <w:tabs>
          <w:tab w:val="left" w:pos="7200"/>
        </w:tabs>
        <w:jc w:val="right"/>
        <w:rPr>
          <w:rFonts w:cs="Times New Roman"/>
        </w:rPr>
      </w:pPr>
      <w:r>
        <w:rPr>
          <w:rFonts w:cs="Times New Roman"/>
        </w:rPr>
        <w:lastRenderedPageBreak/>
        <w:t>Izvor: Službene evidencije Dječjeg vrtića „Krijesnica“</w:t>
      </w:r>
    </w:p>
    <w:p w14:paraId="2A21D36A" w14:textId="092E92D6" w:rsidR="0055301C" w:rsidRDefault="0055301C" w:rsidP="008D598E">
      <w:pPr>
        <w:rPr>
          <w:rFonts w:cs="Times New Roman"/>
        </w:rPr>
      </w:pPr>
      <w:r w:rsidRPr="0055301C">
        <w:rPr>
          <w:rFonts w:cs="Times New Roman"/>
        </w:rPr>
        <w:t>Na području Općine Mali Bukovec ne postoji osnovnoškolska ustanova, već su sva djeca s tog područja polaznici ,,Osnovne škole Veliki Bukovec''. OŠ Veliki Bukovec uz standardni školski program, od školske godine 2021./2022. nudi i program produženog boravka s kojim se nastoji podići kvaliteta obrazovanja i podići nivo osnovnoškolskog obrazovanja. U nastavku tablica s podacima o broju polaznika OŠ Veliki Bukovec s područja Općine Mali Bukovec.</w:t>
      </w:r>
    </w:p>
    <w:p w14:paraId="41CB2ACA" w14:textId="5EB8F4A9" w:rsidR="0063710B" w:rsidRDefault="0063710B" w:rsidP="0063710B">
      <w:pPr>
        <w:pStyle w:val="Opistablica"/>
      </w:pPr>
      <w:bookmarkStart w:id="32" w:name="_Toc161841046"/>
      <w:r>
        <w:t xml:space="preserve">Tablica </w:t>
      </w:r>
      <w:r>
        <w:fldChar w:fldCharType="begin"/>
      </w:r>
      <w:r>
        <w:instrText xml:space="preserve"> SEQ Tablica \* ARABIC </w:instrText>
      </w:r>
      <w:r>
        <w:fldChar w:fldCharType="separate"/>
      </w:r>
      <w:r w:rsidR="00A51E99">
        <w:t>2</w:t>
      </w:r>
      <w:r>
        <w:fldChar w:fldCharType="end"/>
      </w:r>
      <w:r>
        <w:t>. Broj djece s područja Općine Mali Bukovec upisanih u "Osnovnu školu Veliki Bukovec"</w:t>
      </w:r>
      <w:bookmarkEnd w:id="32"/>
    </w:p>
    <w:tbl>
      <w:tblPr>
        <w:tblStyle w:val="TableNormal"/>
        <w:tblW w:w="906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2"/>
        <w:gridCol w:w="4532"/>
      </w:tblGrid>
      <w:tr w:rsidR="0063710B" w:rsidRPr="0063710B" w14:paraId="31A302C9" w14:textId="77777777" w:rsidTr="00194C69">
        <w:trPr>
          <w:trHeight w:val="753"/>
        </w:trPr>
        <w:tc>
          <w:tcPr>
            <w:tcW w:w="9064" w:type="dxa"/>
            <w:gridSpan w:val="2"/>
            <w:vAlign w:val="center"/>
          </w:tcPr>
          <w:p w14:paraId="101FDE62" w14:textId="77777777" w:rsidR="0063710B" w:rsidRPr="0063710B" w:rsidRDefault="0063710B" w:rsidP="00194C69">
            <w:pPr>
              <w:spacing w:before="85" w:line="310" w:lineRule="atLeast"/>
              <w:ind w:left="4027" w:right="505" w:hanging="3493"/>
              <w:jc w:val="center"/>
              <w:rPr>
                <w:rFonts w:eastAsia="Times New Roman" w:cs="Times New Roman"/>
                <w:b/>
                <w:noProof w:val="0"/>
                <w:lang w:val="bs"/>
              </w:rPr>
            </w:pPr>
            <w:r w:rsidRPr="0063710B">
              <w:rPr>
                <w:rFonts w:eastAsia="Times New Roman" w:cs="Times New Roman"/>
                <w:b/>
                <w:noProof w:val="0"/>
                <w:lang w:val="bs"/>
              </w:rPr>
              <w:t>Broj djece s područja Općine Mali Bukovec upisanih u ,,Osnovnu školu Veliki</w:t>
            </w:r>
            <w:r w:rsidRPr="0063710B">
              <w:rPr>
                <w:rFonts w:eastAsia="Times New Roman" w:cs="Times New Roman"/>
                <w:b/>
                <w:noProof w:val="0"/>
                <w:spacing w:val="-57"/>
                <w:lang w:val="bs"/>
              </w:rPr>
              <w:t xml:space="preserve"> </w:t>
            </w:r>
            <w:r w:rsidRPr="0063710B">
              <w:rPr>
                <w:rFonts w:eastAsia="Times New Roman" w:cs="Times New Roman"/>
                <w:b/>
                <w:noProof w:val="0"/>
                <w:lang w:val="bs"/>
              </w:rPr>
              <w:t>Bukovec''</w:t>
            </w:r>
          </w:p>
        </w:tc>
      </w:tr>
      <w:tr w:rsidR="0063710B" w:rsidRPr="0063710B" w14:paraId="03E5B7F6" w14:textId="77777777" w:rsidTr="00194C69">
        <w:trPr>
          <w:trHeight w:val="438"/>
        </w:trPr>
        <w:tc>
          <w:tcPr>
            <w:tcW w:w="4532" w:type="dxa"/>
            <w:vAlign w:val="center"/>
          </w:tcPr>
          <w:p w14:paraId="55AEA0CD" w14:textId="77777777" w:rsidR="0063710B" w:rsidRPr="0063710B" w:rsidRDefault="0063710B">
            <w:pPr>
              <w:spacing w:before="119"/>
              <w:ind w:left="1293" w:right="1281"/>
              <w:jc w:val="center"/>
              <w:rPr>
                <w:rFonts w:eastAsia="Times New Roman" w:cs="Times New Roman"/>
                <w:b/>
                <w:noProof w:val="0"/>
                <w:lang w:val="bs"/>
              </w:rPr>
            </w:pPr>
            <w:r w:rsidRPr="0063710B">
              <w:rPr>
                <w:rFonts w:eastAsia="Times New Roman" w:cs="Times New Roman"/>
                <w:b/>
                <w:noProof w:val="0"/>
                <w:lang w:val="bs"/>
              </w:rPr>
              <w:t>Godina</w:t>
            </w:r>
          </w:p>
        </w:tc>
        <w:tc>
          <w:tcPr>
            <w:tcW w:w="4532" w:type="dxa"/>
            <w:vAlign w:val="center"/>
          </w:tcPr>
          <w:p w14:paraId="275BB2C3" w14:textId="77777777" w:rsidR="0063710B" w:rsidRPr="0063710B" w:rsidRDefault="0063710B" w:rsidP="00194C69">
            <w:pPr>
              <w:spacing w:before="119"/>
              <w:ind w:left="1293" w:right="1285" w:firstLine="0"/>
              <w:jc w:val="center"/>
              <w:rPr>
                <w:rFonts w:eastAsia="Times New Roman" w:cs="Times New Roman"/>
                <w:b/>
                <w:noProof w:val="0"/>
                <w:lang w:val="bs"/>
              </w:rPr>
            </w:pPr>
            <w:r w:rsidRPr="0063710B">
              <w:rPr>
                <w:rFonts w:eastAsia="Times New Roman" w:cs="Times New Roman"/>
                <w:b/>
                <w:noProof w:val="0"/>
                <w:lang w:val="bs"/>
              </w:rPr>
              <w:t>Broj</w:t>
            </w:r>
            <w:r w:rsidRPr="0063710B">
              <w:rPr>
                <w:rFonts w:eastAsia="Times New Roman" w:cs="Times New Roman"/>
                <w:b/>
                <w:noProof w:val="0"/>
                <w:spacing w:val="-1"/>
                <w:lang w:val="bs"/>
              </w:rPr>
              <w:t xml:space="preserve"> </w:t>
            </w:r>
            <w:r w:rsidRPr="0063710B">
              <w:rPr>
                <w:rFonts w:eastAsia="Times New Roman" w:cs="Times New Roman"/>
                <w:b/>
                <w:noProof w:val="0"/>
                <w:lang w:val="bs"/>
              </w:rPr>
              <w:t>upisane</w:t>
            </w:r>
            <w:r w:rsidRPr="0063710B">
              <w:rPr>
                <w:rFonts w:eastAsia="Times New Roman" w:cs="Times New Roman"/>
                <w:b/>
                <w:noProof w:val="0"/>
                <w:spacing w:val="-2"/>
                <w:lang w:val="bs"/>
              </w:rPr>
              <w:t xml:space="preserve"> </w:t>
            </w:r>
            <w:r w:rsidRPr="0063710B">
              <w:rPr>
                <w:rFonts w:eastAsia="Times New Roman" w:cs="Times New Roman"/>
                <w:b/>
                <w:noProof w:val="0"/>
                <w:lang w:val="bs"/>
              </w:rPr>
              <w:t>djece</w:t>
            </w:r>
          </w:p>
        </w:tc>
      </w:tr>
      <w:tr w:rsidR="0063710B" w:rsidRPr="0063710B" w14:paraId="40B41E39" w14:textId="77777777" w:rsidTr="00194C69">
        <w:trPr>
          <w:trHeight w:val="436"/>
        </w:trPr>
        <w:tc>
          <w:tcPr>
            <w:tcW w:w="4532" w:type="dxa"/>
            <w:vAlign w:val="center"/>
          </w:tcPr>
          <w:p w14:paraId="1ECF1908" w14:textId="77777777" w:rsidR="0063710B" w:rsidRPr="0063710B" w:rsidRDefault="0063710B">
            <w:pPr>
              <w:spacing w:before="119"/>
              <w:ind w:left="1293" w:right="1282"/>
              <w:jc w:val="center"/>
              <w:rPr>
                <w:rFonts w:eastAsia="Times New Roman" w:cs="Times New Roman"/>
                <w:noProof w:val="0"/>
                <w:lang w:val="bs"/>
              </w:rPr>
            </w:pPr>
            <w:r w:rsidRPr="0063710B">
              <w:rPr>
                <w:rFonts w:eastAsia="Times New Roman" w:cs="Times New Roman"/>
                <w:noProof w:val="0"/>
                <w:lang w:val="bs"/>
              </w:rPr>
              <w:t>2016.</w:t>
            </w:r>
          </w:p>
        </w:tc>
        <w:tc>
          <w:tcPr>
            <w:tcW w:w="4532" w:type="dxa"/>
            <w:vAlign w:val="center"/>
          </w:tcPr>
          <w:p w14:paraId="0A001862" w14:textId="77777777" w:rsidR="0063710B" w:rsidRPr="0063710B" w:rsidRDefault="0063710B">
            <w:pPr>
              <w:spacing w:before="119"/>
              <w:ind w:left="1293" w:right="1284"/>
              <w:jc w:val="center"/>
              <w:rPr>
                <w:rFonts w:eastAsia="Times New Roman" w:cs="Times New Roman"/>
                <w:noProof w:val="0"/>
                <w:lang w:val="bs"/>
              </w:rPr>
            </w:pPr>
            <w:r w:rsidRPr="0063710B">
              <w:rPr>
                <w:rFonts w:eastAsia="Times New Roman" w:cs="Times New Roman"/>
                <w:noProof w:val="0"/>
                <w:lang w:val="bs"/>
              </w:rPr>
              <w:t>184</w:t>
            </w:r>
          </w:p>
        </w:tc>
      </w:tr>
      <w:tr w:rsidR="0063710B" w:rsidRPr="0063710B" w14:paraId="1ADA8B82" w14:textId="77777777" w:rsidTr="00194C69">
        <w:trPr>
          <w:trHeight w:val="436"/>
        </w:trPr>
        <w:tc>
          <w:tcPr>
            <w:tcW w:w="4532" w:type="dxa"/>
            <w:vAlign w:val="center"/>
          </w:tcPr>
          <w:p w14:paraId="58F85A81" w14:textId="77777777" w:rsidR="0063710B" w:rsidRPr="0063710B" w:rsidRDefault="0063710B">
            <w:pPr>
              <w:spacing w:before="119"/>
              <w:ind w:left="1293" w:right="1282"/>
              <w:jc w:val="center"/>
              <w:rPr>
                <w:rFonts w:eastAsia="Times New Roman" w:cs="Times New Roman"/>
                <w:noProof w:val="0"/>
                <w:lang w:val="bs"/>
              </w:rPr>
            </w:pPr>
            <w:r w:rsidRPr="0063710B">
              <w:rPr>
                <w:rFonts w:eastAsia="Times New Roman" w:cs="Times New Roman"/>
                <w:noProof w:val="0"/>
                <w:lang w:val="bs"/>
              </w:rPr>
              <w:t>2017.</w:t>
            </w:r>
          </w:p>
        </w:tc>
        <w:tc>
          <w:tcPr>
            <w:tcW w:w="4532" w:type="dxa"/>
            <w:vAlign w:val="center"/>
          </w:tcPr>
          <w:p w14:paraId="4AB4F2FC" w14:textId="77777777" w:rsidR="0063710B" w:rsidRPr="0063710B" w:rsidRDefault="0063710B">
            <w:pPr>
              <w:spacing w:before="119"/>
              <w:ind w:left="1293" w:right="1284"/>
              <w:jc w:val="center"/>
              <w:rPr>
                <w:rFonts w:eastAsia="Times New Roman" w:cs="Times New Roman"/>
                <w:noProof w:val="0"/>
                <w:lang w:val="bs"/>
              </w:rPr>
            </w:pPr>
            <w:r w:rsidRPr="0063710B">
              <w:rPr>
                <w:rFonts w:eastAsia="Times New Roman" w:cs="Times New Roman"/>
                <w:noProof w:val="0"/>
                <w:lang w:val="bs"/>
              </w:rPr>
              <w:t>170</w:t>
            </w:r>
          </w:p>
        </w:tc>
      </w:tr>
      <w:tr w:rsidR="0063710B" w:rsidRPr="0063710B" w14:paraId="063573B1" w14:textId="77777777" w:rsidTr="00194C69">
        <w:trPr>
          <w:trHeight w:val="438"/>
        </w:trPr>
        <w:tc>
          <w:tcPr>
            <w:tcW w:w="4532" w:type="dxa"/>
            <w:vAlign w:val="center"/>
          </w:tcPr>
          <w:p w14:paraId="4D26CB86" w14:textId="77777777" w:rsidR="0063710B" w:rsidRPr="0063710B" w:rsidRDefault="0063710B">
            <w:pPr>
              <w:spacing w:before="121"/>
              <w:ind w:left="1293" w:right="1282"/>
              <w:jc w:val="center"/>
              <w:rPr>
                <w:rFonts w:eastAsia="Times New Roman" w:cs="Times New Roman"/>
                <w:noProof w:val="0"/>
                <w:lang w:val="bs"/>
              </w:rPr>
            </w:pPr>
            <w:r w:rsidRPr="0063710B">
              <w:rPr>
                <w:rFonts w:eastAsia="Times New Roman" w:cs="Times New Roman"/>
                <w:noProof w:val="0"/>
                <w:lang w:val="bs"/>
              </w:rPr>
              <w:t>2018.</w:t>
            </w:r>
          </w:p>
        </w:tc>
        <w:tc>
          <w:tcPr>
            <w:tcW w:w="4532" w:type="dxa"/>
            <w:vAlign w:val="center"/>
          </w:tcPr>
          <w:p w14:paraId="645AB097" w14:textId="77777777" w:rsidR="0063710B" w:rsidRPr="0063710B" w:rsidRDefault="0063710B">
            <w:pPr>
              <w:spacing w:before="121"/>
              <w:ind w:left="1293" w:right="1284"/>
              <w:jc w:val="center"/>
              <w:rPr>
                <w:rFonts w:eastAsia="Times New Roman" w:cs="Times New Roman"/>
                <w:noProof w:val="0"/>
                <w:lang w:val="bs"/>
              </w:rPr>
            </w:pPr>
            <w:r w:rsidRPr="0063710B">
              <w:rPr>
                <w:rFonts w:eastAsia="Times New Roman" w:cs="Times New Roman"/>
                <w:noProof w:val="0"/>
                <w:lang w:val="bs"/>
              </w:rPr>
              <w:t>166</w:t>
            </w:r>
          </w:p>
        </w:tc>
      </w:tr>
      <w:tr w:rsidR="0063710B" w:rsidRPr="0063710B" w14:paraId="050EF96A" w14:textId="77777777" w:rsidTr="00194C69">
        <w:trPr>
          <w:trHeight w:val="436"/>
        </w:trPr>
        <w:tc>
          <w:tcPr>
            <w:tcW w:w="4532" w:type="dxa"/>
            <w:vAlign w:val="center"/>
          </w:tcPr>
          <w:p w14:paraId="4BA3F0D1" w14:textId="77777777" w:rsidR="0063710B" w:rsidRPr="0063710B" w:rsidRDefault="0063710B">
            <w:pPr>
              <w:spacing w:before="119"/>
              <w:ind w:left="1293" w:right="1282"/>
              <w:jc w:val="center"/>
              <w:rPr>
                <w:rFonts w:eastAsia="Times New Roman" w:cs="Times New Roman"/>
                <w:noProof w:val="0"/>
                <w:lang w:val="bs"/>
              </w:rPr>
            </w:pPr>
            <w:r w:rsidRPr="0063710B">
              <w:rPr>
                <w:rFonts w:eastAsia="Times New Roman" w:cs="Times New Roman"/>
                <w:noProof w:val="0"/>
                <w:lang w:val="bs"/>
              </w:rPr>
              <w:t>2019.</w:t>
            </w:r>
          </w:p>
        </w:tc>
        <w:tc>
          <w:tcPr>
            <w:tcW w:w="4532" w:type="dxa"/>
            <w:vAlign w:val="center"/>
          </w:tcPr>
          <w:p w14:paraId="6B5A5F82" w14:textId="77777777" w:rsidR="0063710B" w:rsidRPr="0063710B" w:rsidRDefault="0063710B">
            <w:pPr>
              <w:spacing w:before="119"/>
              <w:ind w:left="1293" w:right="1284"/>
              <w:jc w:val="center"/>
              <w:rPr>
                <w:rFonts w:eastAsia="Times New Roman" w:cs="Times New Roman"/>
                <w:noProof w:val="0"/>
                <w:lang w:val="bs"/>
              </w:rPr>
            </w:pPr>
            <w:r w:rsidRPr="0063710B">
              <w:rPr>
                <w:rFonts w:eastAsia="Times New Roman" w:cs="Times New Roman"/>
                <w:noProof w:val="0"/>
                <w:lang w:val="bs"/>
              </w:rPr>
              <w:t>161</w:t>
            </w:r>
          </w:p>
        </w:tc>
      </w:tr>
      <w:tr w:rsidR="0063710B" w:rsidRPr="0063710B" w14:paraId="25EF262A" w14:textId="77777777" w:rsidTr="00194C69">
        <w:trPr>
          <w:trHeight w:val="438"/>
        </w:trPr>
        <w:tc>
          <w:tcPr>
            <w:tcW w:w="4532" w:type="dxa"/>
            <w:vAlign w:val="center"/>
          </w:tcPr>
          <w:p w14:paraId="2A82FC4D" w14:textId="77777777" w:rsidR="0063710B" w:rsidRPr="0063710B" w:rsidRDefault="0063710B">
            <w:pPr>
              <w:spacing w:before="119"/>
              <w:ind w:left="1293" w:right="1282"/>
              <w:jc w:val="center"/>
              <w:rPr>
                <w:rFonts w:eastAsia="Times New Roman" w:cs="Times New Roman"/>
                <w:noProof w:val="0"/>
                <w:lang w:val="bs"/>
              </w:rPr>
            </w:pPr>
            <w:r w:rsidRPr="0063710B">
              <w:rPr>
                <w:rFonts w:eastAsia="Times New Roman" w:cs="Times New Roman"/>
                <w:noProof w:val="0"/>
                <w:lang w:val="bs"/>
              </w:rPr>
              <w:t>2020.</w:t>
            </w:r>
          </w:p>
        </w:tc>
        <w:tc>
          <w:tcPr>
            <w:tcW w:w="4532" w:type="dxa"/>
            <w:vAlign w:val="center"/>
          </w:tcPr>
          <w:p w14:paraId="7E15D090" w14:textId="77777777" w:rsidR="0063710B" w:rsidRPr="0063710B" w:rsidRDefault="0063710B">
            <w:pPr>
              <w:spacing w:before="119"/>
              <w:ind w:left="1293" w:right="1284"/>
              <w:jc w:val="center"/>
              <w:rPr>
                <w:rFonts w:eastAsia="Times New Roman" w:cs="Times New Roman"/>
                <w:noProof w:val="0"/>
                <w:lang w:val="bs"/>
              </w:rPr>
            </w:pPr>
            <w:r w:rsidRPr="0063710B">
              <w:rPr>
                <w:rFonts w:eastAsia="Times New Roman" w:cs="Times New Roman"/>
                <w:noProof w:val="0"/>
                <w:lang w:val="bs"/>
              </w:rPr>
              <w:t>160</w:t>
            </w:r>
          </w:p>
        </w:tc>
      </w:tr>
    </w:tbl>
    <w:p w14:paraId="228C407E" w14:textId="5AC3C6AD" w:rsidR="0063710B" w:rsidRDefault="0063710B" w:rsidP="008D598E">
      <w:pPr>
        <w:jc w:val="right"/>
        <w:rPr>
          <w:rFonts w:cs="Times New Roman"/>
        </w:rPr>
      </w:pPr>
      <w:r>
        <w:rPr>
          <w:rFonts w:cs="Times New Roman"/>
        </w:rPr>
        <w:t>Izvor: Službene evidencije OŠ Veliki Bukovec</w:t>
      </w:r>
    </w:p>
    <w:p w14:paraId="7A4649D2" w14:textId="019F86A7" w:rsidR="0063710B" w:rsidRPr="0063710B" w:rsidRDefault="0063710B" w:rsidP="0063710B">
      <w:pPr>
        <w:rPr>
          <w:rFonts w:cs="Times New Roman"/>
        </w:rPr>
      </w:pPr>
      <w:r w:rsidRPr="0063710B">
        <w:rPr>
          <w:rFonts w:cs="Times New Roman"/>
        </w:rPr>
        <w:t>Što se tiče srednjoškolskog obrazovanja, učenici s područja Općine Mali Bukovec po završetku osnovne škole imaju na izbor širok spektar srednjih škola i gimnazija, s obzirom da</w:t>
      </w:r>
      <w:r>
        <w:rPr>
          <w:rFonts w:cs="Times New Roman"/>
        </w:rPr>
        <w:t xml:space="preserve"> </w:t>
      </w:r>
      <w:r w:rsidRPr="0063710B">
        <w:rPr>
          <w:rFonts w:cs="Times New Roman"/>
        </w:rPr>
        <w:t>se u blizini nalazi dosta gradova u kojima postoje te ustanove (Varaždin, Čakovec, Koprivnica, Ludbreg). Iako i država i Varaždinska županija potpomažu srednjoškolsko obrazovanje putem financiranja prijevoza, davanja stipendija učenicima i sl., Općina Mali Bukovec svojim posebnim programom nastoji pomoći onim srednjoškolcima koji su na bilo koji način ipak zaobiđeni pri dodjeli određenih pomoći, i to na način da se od školske godine 2020./2021. počelo s raspisivanjem natječaja za one srednjoškolce koji prvi puta upisuju razred za deficitarna zanimanja. Pravo na stipendiju ostvaruju samo oni srednjoškolci koji ne primaju nikakve državne ili županijske stipendije. Tak</w:t>
      </w:r>
      <w:r w:rsidR="00BF7525">
        <w:rPr>
          <w:rFonts w:cs="Times New Roman"/>
        </w:rPr>
        <w:t>o</w:t>
      </w:r>
      <w:r w:rsidRPr="0063710B">
        <w:rPr>
          <w:rFonts w:cs="Times New Roman"/>
        </w:rPr>
        <w:t xml:space="preserve"> su prve godine bile dodijeljene 2 stipendije u iznosu 300,00 kn mjesečno za cijelu školsku godinu. Ove godine je također raspisan natječaj za one učenike koji prvi puta upisuju srednju, ali kako bi se potaklo na učenike i olakšalo im završavanje srednje škole, omogućena je prijava i dosadašnjim stipendistima koji su redovno završili prvi razred.</w:t>
      </w:r>
    </w:p>
    <w:p w14:paraId="758AFCAA" w14:textId="77777777" w:rsidR="0063710B" w:rsidRPr="0063710B" w:rsidRDefault="0063710B" w:rsidP="0063710B">
      <w:pPr>
        <w:rPr>
          <w:rFonts w:cs="Times New Roman"/>
        </w:rPr>
      </w:pPr>
      <w:r w:rsidRPr="0063710B">
        <w:rPr>
          <w:rFonts w:cs="Times New Roman"/>
        </w:rPr>
        <w:t>Da Općina Mali Bukovec brine o djeci sa svog područja i da godišnje izdvaja značajna novčana sredstva za odgoj i obrazovanje vidljivo je prema sljedećim programima dodjele novčanih sredstava:</w:t>
      </w:r>
    </w:p>
    <w:p w14:paraId="700BFDDE" w14:textId="77777777" w:rsidR="0063710B" w:rsidRPr="0063710B" w:rsidRDefault="0063710B" w:rsidP="0063710B">
      <w:pPr>
        <w:rPr>
          <w:rFonts w:cs="Times New Roman"/>
        </w:rPr>
      </w:pPr>
      <w:r w:rsidRPr="0063710B">
        <w:rPr>
          <w:rFonts w:cs="Times New Roman"/>
        </w:rPr>
        <w:t>-</w:t>
      </w:r>
      <w:r w:rsidRPr="0063710B">
        <w:rPr>
          <w:rFonts w:cs="Times New Roman"/>
        </w:rPr>
        <w:tab/>
        <w:t>sufinanciranje prehrane učenika osnovnih škola,</w:t>
      </w:r>
    </w:p>
    <w:p w14:paraId="17170E15" w14:textId="77777777" w:rsidR="0063710B" w:rsidRPr="0063710B" w:rsidRDefault="0063710B" w:rsidP="0063710B">
      <w:pPr>
        <w:rPr>
          <w:rFonts w:cs="Times New Roman"/>
        </w:rPr>
      </w:pPr>
      <w:r w:rsidRPr="0063710B">
        <w:rPr>
          <w:rFonts w:cs="Times New Roman"/>
        </w:rPr>
        <w:t>-</w:t>
      </w:r>
      <w:r w:rsidRPr="0063710B">
        <w:rPr>
          <w:rFonts w:cs="Times New Roman"/>
        </w:rPr>
        <w:tab/>
        <w:t>sufinanciranje prijevoza učenika osnovnih škola,</w:t>
      </w:r>
    </w:p>
    <w:p w14:paraId="6A840CC6" w14:textId="77777777" w:rsidR="0063710B" w:rsidRPr="0063710B" w:rsidRDefault="0063710B" w:rsidP="0063710B">
      <w:pPr>
        <w:rPr>
          <w:rFonts w:cs="Times New Roman"/>
        </w:rPr>
      </w:pPr>
      <w:r w:rsidRPr="0063710B">
        <w:rPr>
          <w:rFonts w:cs="Times New Roman"/>
        </w:rPr>
        <w:t>-</w:t>
      </w:r>
      <w:r w:rsidRPr="0063710B">
        <w:rPr>
          <w:rFonts w:cs="Times New Roman"/>
        </w:rPr>
        <w:tab/>
        <w:t>financiranje nabave radnih bilježnica učenicima osnovne škole,</w:t>
      </w:r>
    </w:p>
    <w:p w14:paraId="66EAFD44" w14:textId="77777777" w:rsidR="0063710B" w:rsidRPr="0063710B" w:rsidRDefault="0063710B" w:rsidP="0063710B">
      <w:pPr>
        <w:rPr>
          <w:rFonts w:cs="Times New Roman"/>
        </w:rPr>
      </w:pPr>
      <w:r w:rsidRPr="0063710B">
        <w:rPr>
          <w:rFonts w:cs="Times New Roman"/>
        </w:rPr>
        <w:t>-</w:t>
      </w:r>
      <w:r w:rsidRPr="0063710B">
        <w:rPr>
          <w:rFonts w:cs="Times New Roman"/>
        </w:rPr>
        <w:tab/>
        <w:t>stipendiranje učenika srednjih škola za deficitarna zanimanja,</w:t>
      </w:r>
    </w:p>
    <w:p w14:paraId="600304C6" w14:textId="77777777" w:rsidR="0063710B" w:rsidRPr="0063710B" w:rsidRDefault="0063710B" w:rsidP="0063710B">
      <w:pPr>
        <w:rPr>
          <w:rFonts w:cs="Times New Roman"/>
        </w:rPr>
      </w:pPr>
      <w:r w:rsidRPr="0063710B">
        <w:rPr>
          <w:rFonts w:cs="Times New Roman"/>
        </w:rPr>
        <w:lastRenderedPageBreak/>
        <w:t>-</w:t>
      </w:r>
      <w:r w:rsidRPr="0063710B">
        <w:rPr>
          <w:rFonts w:cs="Times New Roman"/>
        </w:rPr>
        <w:tab/>
        <w:t>financiranje darova za sv. Nikolu,</w:t>
      </w:r>
    </w:p>
    <w:p w14:paraId="04BE097E" w14:textId="14EAC3A3" w:rsidR="00355F43" w:rsidRDefault="0063710B" w:rsidP="005C487E">
      <w:pPr>
        <w:rPr>
          <w:rFonts w:cs="Times New Roman"/>
        </w:rPr>
      </w:pPr>
      <w:r w:rsidRPr="0063710B">
        <w:rPr>
          <w:rFonts w:cs="Times New Roman"/>
        </w:rPr>
        <w:t>-</w:t>
      </w:r>
      <w:r w:rsidRPr="0063710B">
        <w:rPr>
          <w:rFonts w:cs="Times New Roman"/>
        </w:rPr>
        <w:tab/>
        <w:t>jednokratne naknade učenicima i studentima.</w:t>
      </w:r>
    </w:p>
    <w:p w14:paraId="6359717B" w14:textId="77777777" w:rsidR="00355F43" w:rsidRPr="0063710B" w:rsidRDefault="00355F43" w:rsidP="0063710B">
      <w:pPr>
        <w:rPr>
          <w:rFonts w:cs="Times New Roman"/>
        </w:rPr>
      </w:pPr>
    </w:p>
    <w:p w14:paraId="35741435" w14:textId="070214A7" w:rsidR="0063710B" w:rsidRPr="0063710B" w:rsidRDefault="00377F89" w:rsidP="0063710B">
      <w:pPr>
        <w:pStyle w:val="Naslov3"/>
      </w:pPr>
      <w:bookmarkStart w:id="33" w:name="_Toc161649592"/>
      <w:bookmarkStart w:id="34" w:name="_Toc161842598"/>
      <w:r w:rsidRPr="0063710B">
        <w:t>2.2.3</w:t>
      </w:r>
      <w:r w:rsidRPr="0063710B">
        <w:tab/>
      </w:r>
      <w:r>
        <w:t>Z</w:t>
      </w:r>
      <w:r w:rsidRPr="0063710B">
        <w:t>dravstvo i socijalna skrb</w:t>
      </w:r>
      <w:bookmarkEnd w:id="33"/>
      <w:bookmarkEnd w:id="34"/>
    </w:p>
    <w:p w14:paraId="1E9C5DE9" w14:textId="77777777" w:rsidR="0063710B" w:rsidRPr="0063710B" w:rsidRDefault="0063710B" w:rsidP="0063710B">
      <w:pPr>
        <w:rPr>
          <w:rFonts w:cs="Times New Roman"/>
        </w:rPr>
      </w:pPr>
    </w:p>
    <w:p w14:paraId="6FCB7727" w14:textId="77777777" w:rsidR="0063710B" w:rsidRPr="0063710B" w:rsidRDefault="0063710B" w:rsidP="0063710B">
      <w:pPr>
        <w:rPr>
          <w:rFonts w:cs="Times New Roman"/>
          <w:b/>
          <w:bCs/>
        </w:rPr>
      </w:pPr>
      <w:r w:rsidRPr="0063710B">
        <w:rPr>
          <w:rFonts w:cs="Times New Roman"/>
          <w:b/>
          <w:bCs/>
        </w:rPr>
        <w:t>Zdravstvo</w:t>
      </w:r>
    </w:p>
    <w:p w14:paraId="6BA70641" w14:textId="77777777" w:rsidR="0063710B" w:rsidRPr="0063710B" w:rsidRDefault="0063710B" w:rsidP="0063710B">
      <w:pPr>
        <w:rPr>
          <w:rFonts w:cs="Times New Roman"/>
        </w:rPr>
      </w:pPr>
      <w:r w:rsidRPr="0063710B">
        <w:rPr>
          <w:rFonts w:cs="Times New Roman"/>
        </w:rPr>
        <w:t>Na području Općine Mali Bukovec organizirana je primarna zdravstvena zaštita, zubna ordinacija i ljekarna, a ustanove koje pružaju iste su:</w:t>
      </w:r>
    </w:p>
    <w:p w14:paraId="01A7EBD2" w14:textId="7FA013EE" w:rsidR="0063710B" w:rsidRPr="0063710B" w:rsidRDefault="0063710B" w:rsidP="0063710B">
      <w:pPr>
        <w:rPr>
          <w:rFonts w:cs="Times New Roman"/>
        </w:rPr>
      </w:pPr>
      <w:r w:rsidRPr="0063710B">
        <w:rPr>
          <w:rFonts w:cs="Times New Roman"/>
        </w:rPr>
        <w:t>1.</w:t>
      </w:r>
      <w:r>
        <w:rPr>
          <w:rFonts w:cs="Times New Roman"/>
        </w:rPr>
        <w:t xml:space="preserve"> </w:t>
      </w:r>
      <w:r w:rsidRPr="0063710B">
        <w:rPr>
          <w:rFonts w:cs="Times New Roman"/>
        </w:rPr>
        <w:t>Ordinacija opće medicine Jasenka Kranjčec - Jagić, dr.med.,</w:t>
      </w:r>
    </w:p>
    <w:p w14:paraId="220E82AD" w14:textId="462A6878" w:rsidR="0063710B" w:rsidRPr="0063710B" w:rsidRDefault="0063710B" w:rsidP="0063710B">
      <w:pPr>
        <w:rPr>
          <w:rFonts w:cs="Times New Roman"/>
        </w:rPr>
      </w:pPr>
      <w:r w:rsidRPr="0063710B">
        <w:rPr>
          <w:rFonts w:cs="Times New Roman"/>
        </w:rPr>
        <w:t>2.</w:t>
      </w:r>
      <w:r>
        <w:rPr>
          <w:rFonts w:cs="Times New Roman"/>
        </w:rPr>
        <w:t xml:space="preserve"> </w:t>
      </w:r>
      <w:r w:rsidRPr="0063710B">
        <w:rPr>
          <w:rFonts w:cs="Times New Roman"/>
        </w:rPr>
        <w:t>Privatna ordinacija dentalne medicine Blaženka Kovaček – Jantolek, dr.med.dent.,</w:t>
      </w:r>
    </w:p>
    <w:p w14:paraId="4517E7F8" w14:textId="23A9B7C3" w:rsidR="0063710B" w:rsidRPr="0063710B" w:rsidRDefault="0063710B" w:rsidP="008D598E">
      <w:pPr>
        <w:rPr>
          <w:rFonts w:cs="Times New Roman"/>
        </w:rPr>
      </w:pPr>
      <w:r w:rsidRPr="0063710B">
        <w:rPr>
          <w:rFonts w:cs="Times New Roman"/>
        </w:rPr>
        <w:t>3.</w:t>
      </w:r>
      <w:r>
        <w:rPr>
          <w:rFonts w:cs="Times New Roman"/>
        </w:rPr>
        <w:t xml:space="preserve"> </w:t>
      </w:r>
      <w:r w:rsidRPr="0063710B">
        <w:rPr>
          <w:rFonts w:cs="Times New Roman"/>
        </w:rPr>
        <w:t>Ljekarna Varaždinske županije – Ljekarna Mali Bukovec.</w:t>
      </w:r>
    </w:p>
    <w:p w14:paraId="4501B7E8" w14:textId="37C22A14" w:rsidR="0063710B" w:rsidRPr="0063710B" w:rsidRDefault="0063710B" w:rsidP="00412D34">
      <w:pPr>
        <w:rPr>
          <w:rFonts w:cs="Times New Roman"/>
        </w:rPr>
      </w:pPr>
      <w:r w:rsidRPr="0063710B">
        <w:rPr>
          <w:rFonts w:cs="Times New Roman"/>
        </w:rPr>
        <w:t>Naime, projektom rekonstrukcije Zdravstvene stanice u Malom Bukovcu vrijednom 610.000,00 kn</w:t>
      </w:r>
      <w:r w:rsidR="00BF7525">
        <w:rPr>
          <w:rFonts w:cs="Times New Roman"/>
        </w:rPr>
        <w:t xml:space="preserve"> (80.960,91 </w:t>
      </w:r>
      <w:r w:rsidR="00B63984">
        <w:rPr>
          <w:rFonts w:cs="Times New Roman"/>
        </w:rPr>
        <w:t>EUR</w:t>
      </w:r>
      <w:r w:rsidR="00BF7525">
        <w:rPr>
          <w:rFonts w:cs="Times New Roman"/>
        </w:rPr>
        <w:t>)</w:t>
      </w:r>
      <w:r w:rsidRPr="0063710B">
        <w:rPr>
          <w:rFonts w:cs="Times New Roman"/>
        </w:rPr>
        <w:t>, a financiranim zajednički od strane Općine Mali Bukovec i Ministarstva regionalnog razvoja i fondova EU, zgrada stare škole potpuno je obnovljena i uređena, te se na toj lokaciji sada nalaze Ordinacija opće medicine Jasenka Kranjčec i Ljekarna Varaždinske županije – Ljekarna Mali Bukovec. Time se omogućilo svim mještanima Općine Mali Bukovec, ali i susjedne Općine Veliki Bukovec, da im se maksimalno olakša zadovoljenje svojih potreba</w:t>
      </w:r>
      <w:r w:rsidR="00412D34">
        <w:rPr>
          <w:rFonts w:cs="Times New Roman"/>
        </w:rPr>
        <w:t xml:space="preserve"> </w:t>
      </w:r>
      <w:r w:rsidRPr="0063710B">
        <w:rPr>
          <w:rFonts w:cs="Times New Roman"/>
        </w:rPr>
        <w:t>za primarnom zaštitom i nabave lijekova, i to nedaleko mjestu svoga boravka. To se prvenstveno odnosi na stariju populaciju kojoj bi odlazak u obliži grad predstavljao veliki problem.</w:t>
      </w:r>
    </w:p>
    <w:p w14:paraId="316C12D9" w14:textId="141B5ADB" w:rsidR="0063710B" w:rsidRPr="0063710B" w:rsidRDefault="0063710B" w:rsidP="0063710B">
      <w:pPr>
        <w:rPr>
          <w:b/>
          <w:bCs/>
        </w:rPr>
      </w:pPr>
      <w:r w:rsidRPr="0063710B">
        <w:rPr>
          <w:b/>
          <w:bCs/>
        </w:rPr>
        <w:t>Socijalne usluge</w:t>
      </w:r>
    </w:p>
    <w:p w14:paraId="1A1BD917" w14:textId="77777777" w:rsidR="0063710B" w:rsidRPr="0063710B" w:rsidRDefault="0063710B" w:rsidP="0063710B">
      <w:pPr>
        <w:rPr>
          <w:rFonts w:cs="Times New Roman"/>
        </w:rPr>
      </w:pPr>
      <w:r w:rsidRPr="0063710B">
        <w:rPr>
          <w:rFonts w:cs="Times New Roman"/>
        </w:rPr>
        <w:t>Općinsko vijeće Općine Mali Bukovec je dana 10. prosinca 2014. godine donijelo Odluku o socijalnoj skrbi u kojoj je propisala prava socijalne skrbi na području Općine Mali Bukovec, uvjete i način njihova ostvarivanja, korisnike, prava korisnika socijalne skrbi i postupak za ostvarivanje tih prava te druga pitanja značajna za ista. Ovdje se radi o pravima koja je moguće ostvariti neovisno o onim koja su propisana zakonom. Prava koja prema toj Odluci samac, član obitelji ili obitelj mogu ostvariti su:</w:t>
      </w:r>
    </w:p>
    <w:p w14:paraId="3963FB0F" w14:textId="77777777" w:rsidR="0063710B" w:rsidRPr="0063710B" w:rsidRDefault="0063710B" w:rsidP="0063710B">
      <w:pPr>
        <w:rPr>
          <w:rFonts w:cs="Times New Roman"/>
        </w:rPr>
      </w:pPr>
      <w:r w:rsidRPr="0063710B">
        <w:rPr>
          <w:rFonts w:cs="Times New Roman"/>
        </w:rPr>
        <w:t>a)</w:t>
      </w:r>
      <w:r w:rsidRPr="0063710B">
        <w:rPr>
          <w:rFonts w:cs="Times New Roman"/>
        </w:rPr>
        <w:tab/>
        <w:t>Pravo na pomoć za podmirenje troškova stanovanja: troškovi najamnine, komunalna naknada i naknada za uređenje voda, električna energija, troškovi grijanja, voda i odvodnja, odvoz otpada,</w:t>
      </w:r>
    </w:p>
    <w:p w14:paraId="4E41FCC9" w14:textId="412AE079" w:rsidR="0063710B" w:rsidRPr="0063710B" w:rsidRDefault="0063710B" w:rsidP="0063710B">
      <w:pPr>
        <w:rPr>
          <w:rFonts w:cs="Times New Roman"/>
        </w:rPr>
      </w:pPr>
      <w:r w:rsidRPr="0063710B">
        <w:rPr>
          <w:rFonts w:cs="Times New Roman"/>
        </w:rPr>
        <w:t>b)</w:t>
      </w:r>
      <w:r w:rsidRPr="0063710B">
        <w:rPr>
          <w:rFonts w:cs="Times New Roman"/>
        </w:rPr>
        <w:tab/>
        <w:t>Pravo na jednokratnu novčanu pomoć: u iznimnim situacijama, prilikom rođenja djeteta, studentima.</w:t>
      </w:r>
    </w:p>
    <w:p w14:paraId="05E24FB4" w14:textId="24F25175" w:rsidR="0063710B" w:rsidRPr="0063710B" w:rsidRDefault="0063710B" w:rsidP="0063710B">
      <w:pPr>
        <w:rPr>
          <w:rFonts w:cs="Times New Roman"/>
        </w:rPr>
      </w:pPr>
      <w:r w:rsidRPr="0063710B">
        <w:rPr>
          <w:rFonts w:cs="Times New Roman"/>
        </w:rPr>
        <w:t xml:space="preserve">Općina Mali Bukovec također od 2017. godine u suradnji s partnerima Hrvatskim zavodom za zapošljavanje, Regionalnim uredom Varaždin, Centrom za socijalnu skrb Ludbreg, Gradom Ludbregom te općinama Martijanec, Sveti Đurđ i Veliki Bukovec provodi projekt Zaželi Ludbreg. Postotak sufinanciranja iznosi 100 posto. U ovom projektu zaposleno je 20 žena koje spadaju u teško zapošljivu skupinu, koje se brinu za starije i nemoćne osobe iz područja cijele bivše regije Ludbreg. Projekt se odnosi se na dostavu osnovnih kućnih potrepština starijim osobama, tako da se tim osobama osiguraju različita sredstava za čišćenje, vreće za smeće, papirnate ručnike te različite preparate za osobnu njegu. Dostava se vrši svaki mjesec gdje gerontodomaćice svojim korisnicima dostavljaju pakete na kućni prag. Osobe koje </w:t>
      </w:r>
      <w:r w:rsidRPr="0063710B">
        <w:rPr>
          <w:rFonts w:cs="Times New Roman"/>
        </w:rPr>
        <w:lastRenderedPageBreak/>
        <w:t>dostavljaju pakete i brinu o tim starijim osobama su nezaposlene žene neovisno o dobi, a koje dolaze iz ranjivih skupina (žrtve nasilja, dugotrajno nezaposlene, bivše ovisnice, žene s invaliditetom).</w:t>
      </w:r>
    </w:p>
    <w:p w14:paraId="561860EA" w14:textId="1981F3AD" w:rsidR="0063710B" w:rsidRPr="0063710B" w:rsidRDefault="00377F89" w:rsidP="0063710B">
      <w:pPr>
        <w:pStyle w:val="Naslov3"/>
      </w:pPr>
      <w:bookmarkStart w:id="35" w:name="_Toc161649593"/>
      <w:bookmarkStart w:id="36" w:name="_Toc161842599"/>
      <w:r w:rsidRPr="0063710B">
        <w:t>2.2.4</w:t>
      </w:r>
      <w:r w:rsidRPr="0063710B">
        <w:tab/>
      </w:r>
      <w:r>
        <w:t>C</w:t>
      </w:r>
      <w:r w:rsidRPr="0063710B">
        <w:t>ivilno društvo</w:t>
      </w:r>
      <w:bookmarkEnd w:id="35"/>
      <w:bookmarkEnd w:id="36"/>
    </w:p>
    <w:p w14:paraId="004AD784" w14:textId="77777777" w:rsidR="0063710B" w:rsidRPr="0063710B" w:rsidRDefault="0063710B" w:rsidP="0063710B">
      <w:pPr>
        <w:rPr>
          <w:rFonts w:cs="Times New Roman"/>
        </w:rPr>
      </w:pPr>
    </w:p>
    <w:p w14:paraId="523A82A6" w14:textId="77777777" w:rsidR="0063710B" w:rsidRPr="0063710B" w:rsidRDefault="0063710B" w:rsidP="0063710B">
      <w:pPr>
        <w:rPr>
          <w:rFonts w:cs="Times New Roman"/>
        </w:rPr>
      </w:pPr>
      <w:r w:rsidRPr="0063710B">
        <w:rPr>
          <w:rFonts w:cs="Times New Roman"/>
        </w:rPr>
        <w:t>Nositelji kulturnog i društvenog života Općine Mali Bukovec su različite udruge osnovana radi očuvanja i promicanja kulturne baštine tog područja, organizacije različitih kulturnih, društvenih i sportskih manifestacija. One imaju važnu ulogu u povezivanju društva i javnih institucija te imaju snažan utjecaj na oblikovanje i provođenje potreba i aktivnosti za korist svoje zajednice.</w:t>
      </w:r>
    </w:p>
    <w:p w14:paraId="29B2EDC7" w14:textId="77777777" w:rsidR="0063710B" w:rsidRPr="0063710B" w:rsidRDefault="0063710B" w:rsidP="0063710B">
      <w:pPr>
        <w:rPr>
          <w:rFonts w:cs="Times New Roman"/>
        </w:rPr>
      </w:pPr>
      <w:r w:rsidRPr="0063710B">
        <w:rPr>
          <w:rFonts w:cs="Times New Roman"/>
        </w:rPr>
        <w:t>Udruge koje aktivno djeluju s područja Općine Mali Bukovec su:</w:t>
      </w:r>
    </w:p>
    <w:p w14:paraId="5058BA7E" w14:textId="77777777" w:rsidR="0063710B" w:rsidRPr="0063710B" w:rsidRDefault="0063710B" w:rsidP="0063710B">
      <w:pPr>
        <w:rPr>
          <w:rFonts w:cs="Times New Roman"/>
        </w:rPr>
      </w:pPr>
      <w:r w:rsidRPr="0063710B">
        <w:rPr>
          <w:rFonts w:cs="Times New Roman"/>
        </w:rPr>
        <w:t>-</w:t>
      </w:r>
      <w:r w:rsidRPr="0063710B">
        <w:rPr>
          <w:rFonts w:cs="Times New Roman"/>
        </w:rPr>
        <w:tab/>
        <w:t>Udruga žena mjesnog odbora Mali Bukovec,</w:t>
      </w:r>
    </w:p>
    <w:p w14:paraId="76F74D62" w14:textId="77777777" w:rsidR="0063710B" w:rsidRPr="0063710B" w:rsidRDefault="0063710B" w:rsidP="0063710B">
      <w:pPr>
        <w:rPr>
          <w:rFonts w:cs="Times New Roman"/>
        </w:rPr>
      </w:pPr>
      <w:r w:rsidRPr="0063710B">
        <w:rPr>
          <w:rFonts w:cs="Times New Roman"/>
        </w:rPr>
        <w:t>-</w:t>
      </w:r>
      <w:r w:rsidRPr="0063710B">
        <w:rPr>
          <w:rFonts w:cs="Times New Roman"/>
        </w:rPr>
        <w:tab/>
        <w:t>Udruga žena Sveti Petar,</w:t>
      </w:r>
    </w:p>
    <w:p w14:paraId="0860B219" w14:textId="77777777" w:rsidR="0063710B" w:rsidRPr="0063710B" w:rsidRDefault="0063710B" w:rsidP="0063710B">
      <w:pPr>
        <w:rPr>
          <w:rFonts w:cs="Times New Roman"/>
        </w:rPr>
      </w:pPr>
      <w:r w:rsidRPr="0063710B">
        <w:rPr>
          <w:rFonts w:cs="Times New Roman"/>
        </w:rPr>
        <w:t>-</w:t>
      </w:r>
      <w:r w:rsidRPr="0063710B">
        <w:rPr>
          <w:rFonts w:cs="Times New Roman"/>
        </w:rPr>
        <w:tab/>
        <w:t>Udruga umirovljenika i starijih osoba Općine Mali Bukovec,</w:t>
      </w:r>
    </w:p>
    <w:p w14:paraId="009D288D" w14:textId="77777777" w:rsidR="0063710B" w:rsidRPr="0063710B" w:rsidRDefault="0063710B" w:rsidP="0063710B">
      <w:pPr>
        <w:rPr>
          <w:rFonts w:cs="Times New Roman"/>
        </w:rPr>
      </w:pPr>
      <w:r w:rsidRPr="0063710B">
        <w:rPr>
          <w:rFonts w:cs="Times New Roman"/>
        </w:rPr>
        <w:t>-</w:t>
      </w:r>
      <w:r w:rsidRPr="0063710B">
        <w:rPr>
          <w:rFonts w:cs="Times New Roman"/>
        </w:rPr>
        <w:tab/>
        <w:t>Udruga obrtnika i zanatlija Općine Mali Bukovec,</w:t>
      </w:r>
    </w:p>
    <w:p w14:paraId="282956EE" w14:textId="77777777" w:rsidR="0063710B" w:rsidRPr="0063710B" w:rsidRDefault="0063710B" w:rsidP="0063710B">
      <w:pPr>
        <w:rPr>
          <w:rFonts w:cs="Times New Roman"/>
        </w:rPr>
      </w:pPr>
      <w:r w:rsidRPr="0063710B">
        <w:rPr>
          <w:rFonts w:cs="Times New Roman"/>
        </w:rPr>
        <w:t>-</w:t>
      </w:r>
      <w:r w:rsidRPr="0063710B">
        <w:rPr>
          <w:rFonts w:cs="Times New Roman"/>
        </w:rPr>
        <w:tab/>
        <w:t>Humanitarna udruga LUN-MLA,</w:t>
      </w:r>
    </w:p>
    <w:p w14:paraId="54F8BAA8" w14:textId="77777777" w:rsidR="0063710B" w:rsidRPr="0063710B" w:rsidRDefault="0063710B" w:rsidP="0063710B">
      <w:pPr>
        <w:rPr>
          <w:rFonts w:cs="Times New Roman"/>
        </w:rPr>
      </w:pPr>
      <w:r w:rsidRPr="0063710B">
        <w:rPr>
          <w:rFonts w:cs="Times New Roman"/>
        </w:rPr>
        <w:t>-</w:t>
      </w:r>
      <w:r w:rsidRPr="0063710B">
        <w:rPr>
          <w:rFonts w:cs="Times New Roman"/>
        </w:rPr>
        <w:tab/>
        <w:t>Karate klub ,,Okinawa'' Mali Bukovec,</w:t>
      </w:r>
    </w:p>
    <w:p w14:paraId="651DAE56" w14:textId="77777777" w:rsidR="0063710B" w:rsidRPr="0063710B" w:rsidRDefault="0063710B" w:rsidP="0063710B">
      <w:pPr>
        <w:rPr>
          <w:rFonts w:cs="Times New Roman"/>
        </w:rPr>
      </w:pPr>
      <w:r w:rsidRPr="0063710B">
        <w:rPr>
          <w:rFonts w:cs="Times New Roman"/>
        </w:rPr>
        <w:t>-</w:t>
      </w:r>
      <w:r w:rsidRPr="0063710B">
        <w:rPr>
          <w:rFonts w:cs="Times New Roman"/>
        </w:rPr>
        <w:tab/>
        <w:t>ŠNK ,,Bukovčan 27'',</w:t>
      </w:r>
    </w:p>
    <w:p w14:paraId="3EB5FF98" w14:textId="77777777" w:rsidR="0063710B" w:rsidRPr="0063710B" w:rsidRDefault="0063710B" w:rsidP="0063710B">
      <w:pPr>
        <w:rPr>
          <w:rFonts w:cs="Times New Roman"/>
        </w:rPr>
      </w:pPr>
      <w:r w:rsidRPr="0063710B">
        <w:rPr>
          <w:rFonts w:cs="Times New Roman"/>
        </w:rPr>
        <w:t>-</w:t>
      </w:r>
      <w:r w:rsidRPr="0063710B">
        <w:rPr>
          <w:rFonts w:cs="Times New Roman"/>
        </w:rPr>
        <w:tab/>
        <w:t>ŠNK ,,Lunjkovec'',</w:t>
      </w:r>
    </w:p>
    <w:p w14:paraId="1CC0FD1B" w14:textId="4D232722" w:rsidR="0063710B" w:rsidRPr="0063710B" w:rsidRDefault="0063710B" w:rsidP="0063710B">
      <w:pPr>
        <w:rPr>
          <w:rFonts w:cs="Times New Roman"/>
        </w:rPr>
      </w:pPr>
      <w:r w:rsidRPr="0063710B">
        <w:rPr>
          <w:rFonts w:cs="Times New Roman"/>
        </w:rPr>
        <w:t>-</w:t>
      </w:r>
      <w:r w:rsidRPr="0063710B">
        <w:rPr>
          <w:rFonts w:cs="Times New Roman"/>
        </w:rPr>
        <w:tab/>
        <w:t>ŠNK ,,Mladost'' Sveti Petar,</w:t>
      </w:r>
    </w:p>
    <w:p w14:paraId="32BAB4E0" w14:textId="77777777" w:rsidR="0063710B" w:rsidRPr="0063710B" w:rsidRDefault="0063710B" w:rsidP="0063710B">
      <w:pPr>
        <w:rPr>
          <w:rFonts w:cs="Times New Roman"/>
        </w:rPr>
      </w:pPr>
      <w:r w:rsidRPr="0063710B">
        <w:rPr>
          <w:rFonts w:cs="Times New Roman"/>
        </w:rPr>
        <w:t>-</w:t>
      </w:r>
      <w:r w:rsidRPr="0063710B">
        <w:rPr>
          <w:rFonts w:cs="Times New Roman"/>
        </w:rPr>
        <w:tab/>
        <w:t>Klub ribolovaca ,,Spinning team Dravski klen'',</w:t>
      </w:r>
    </w:p>
    <w:p w14:paraId="3FB9B477" w14:textId="77777777" w:rsidR="0063710B" w:rsidRPr="0063710B" w:rsidRDefault="0063710B" w:rsidP="0063710B">
      <w:pPr>
        <w:rPr>
          <w:rFonts w:cs="Times New Roman"/>
        </w:rPr>
      </w:pPr>
      <w:r w:rsidRPr="0063710B">
        <w:rPr>
          <w:rFonts w:cs="Times New Roman"/>
        </w:rPr>
        <w:t>-</w:t>
      </w:r>
      <w:r w:rsidRPr="0063710B">
        <w:rPr>
          <w:rFonts w:cs="Times New Roman"/>
        </w:rPr>
        <w:tab/>
        <w:t>Lovačko društvo ,,Prepelica'' Mali Bukovec,</w:t>
      </w:r>
    </w:p>
    <w:p w14:paraId="524D10D2" w14:textId="77777777" w:rsidR="0063710B" w:rsidRPr="0063710B" w:rsidRDefault="0063710B" w:rsidP="0063710B">
      <w:pPr>
        <w:rPr>
          <w:rFonts w:cs="Times New Roman"/>
        </w:rPr>
      </w:pPr>
      <w:r w:rsidRPr="0063710B">
        <w:rPr>
          <w:rFonts w:cs="Times New Roman"/>
        </w:rPr>
        <w:t>-</w:t>
      </w:r>
      <w:r w:rsidRPr="0063710B">
        <w:rPr>
          <w:rFonts w:cs="Times New Roman"/>
        </w:rPr>
        <w:tab/>
        <w:t>DVD Mali Bukovec,</w:t>
      </w:r>
    </w:p>
    <w:p w14:paraId="718B2F17" w14:textId="77777777" w:rsidR="0063710B" w:rsidRPr="0063710B" w:rsidRDefault="0063710B" w:rsidP="0063710B">
      <w:pPr>
        <w:rPr>
          <w:rFonts w:cs="Times New Roman"/>
        </w:rPr>
      </w:pPr>
      <w:r w:rsidRPr="0063710B">
        <w:rPr>
          <w:rFonts w:cs="Times New Roman"/>
        </w:rPr>
        <w:t>-</w:t>
      </w:r>
      <w:r w:rsidRPr="0063710B">
        <w:rPr>
          <w:rFonts w:cs="Times New Roman"/>
        </w:rPr>
        <w:tab/>
        <w:t>DVD Novo Selo Podravsko,</w:t>
      </w:r>
    </w:p>
    <w:p w14:paraId="039A674A" w14:textId="77777777" w:rsidR="0063710B" w:rsidRPr="0063710B" w:rsidRDefault="0063710B" w:rsidP="0063710B">
      <w:pPr>
        <w:rPr>
          <w:rFonts w:cs="Times New Roman"/>
        </w:rPr>
      </w:pPr>
      <w:r w:rsidRPr="0063710B">
        <w:rPr>
          <w:rFonts w:cs="Times New Roman"/>
        </w:rPr>
        <w:t>-</w:t>
      </w:r>
      <w:r w:rsidRPr="0063710B">
        <w:rPr>
          <w:rFonts w:cs="Times New Roman"/>
        </w:rPr>
        <w:tab/>
        <w:t>DVD Županec,</w:t>
      </w:r>
    </w:p>
    <w:p w14:paraId="2856C132" w14:textId="40FB704F" w:rsidR="0063710B" w:rsidRPr="0063710B" w:rsidRDefault="0063710B" w:rsidP="008D598E">
      <w:pPr>
        <w:rPr>
          <w:rFonts w:cs="Times New Roman"/>
        </w:rPr>
      </w:pPr>
      <w:r w:rsidRPr="0063710B">
        <w:rPr>
          <w:rFonts w:cs="Times New Roman"/>
        </w:rPr>
        <w:t>-</w:t>
      </w:r>
      <w:r w:rsidRPr="0063710B">
        <w:rPr>
          <w:rFonts w:cs="Times New Roman"/>
        </w:rPr>
        <w:tab/>
        <w:t>DVD Lunjkovec.</w:t>
      </w:r>
    </w:p>
    <w:p w14:paraId="08EFDF90" w14:textId="6729BB6F" w:rsidR="0063710B" w:rsidRDefault="0063710B" w:rsidP="00B14990">
      <w:pPr>
        <w:rPr>
          <w:rFonts w:cs="Times New Roman"/>
        </w:rPr>
      </w:pPr>
      <w:r w:rsidRPr="0063710B">
        <w:rPr>
          <w:rFonts w:cs="Times New Roman"/>
        </w:rPr>
        <w:t>Najveća potpora za rad gore navedenih udruga dolazi od strane Općine Mali Bukovec, koje svake godine raspisuje javni natječaj za dodjelu sredstava organizacijama civilnog društva, putem kojeg se svim udrugama dodjeljuju novčana sredstva za provedbu projekata iz njihovog područja. Na godišnjoj razini to je oko 250.000,00 kn</w:t>
      </w:r>
      <w:r w:rsidR="00BF7525">
        <w:rPr>
          <w:rFonts w:cs="Times New Roman"/>
        </w:rPr>
        <w:t xml:space="preserve"> (33.180,70 </w:t>
      </w:r>
      <w:r w:rsidR="00B63984">
        <w:rPr>
          <w:rFonts w:cs="Times New Roman"/>
        </w:rPr>
        <w:t>EUR</w:t>
      </w:r>
      <w:r w:rsidR="00BF7525">
        <w:rPr>
          <w:rFonts w:cs="Times New Roman"/>
        </w:rPr>
        <w:t>)</w:t>
      </w:r>
      <w:r w:rsidRPr="0063710B">
        <w:rPr>
          <w:rFonts w:cs="Times New Roman"/>
        </w:rPr>
        <w:t>. Isto tako Općina Mali Bukovec svima nastoji osigurati adekvatne uvjete za njihov rad, gdje svakodnevno uređuje i obnavlja objekte koje koriste, a u planu je i provedba nekolicine novih projekata kojima bi se ti uvjeti podigli na još višu razinu. Najvažniji projekt takve vrste je ,,Izgradnja društvenog doma u Malom Bukovcu'' vrijedan oko 8.000.000,00 kn</w:t>
      </w:r>
      <w:r w:rsidR="00BF7525">
        <w:rPr>
          <w:rFonts w:cs="Times New Roman"/>
        </w:rPr>
        <w:t xml:space="preserve"> (1.061.782,47 </w:t>
      </w:r>
      <w:r w:rsidR="00B63984">
        <w:rPr>
          <w:rFonts w:cs="Times New Roman"/>
        </w:rPr>
        <w:t>EUR</w:t>
      </w:r>
      <w:r w:rsidR="00BF7525">
        <w:rPr>
          <w:rFonts w:cs="Times New Roman"/>
        </w:rPr>
        <w:t>)</w:t>
      </w:r>
      <w:r w:rsidRPr="0063710B">
        <w:rPr>
          <w:rFonts w:cs="Times New Roman"/>
        </w:rPr>
        <w:t>.</w:t>
      </w:r>
    </w:p>
    <w:p w14:paraId="47088D68" w14:textId="77777777" w:rsidR="00194C69" w:rsidRPr="0063710B" w:rsidRDefault="00194C69" w:rsidP="00B14990">
      <w:pPr>
        <w:rPr>
          <w:rFonts w:cs="Times New Roman"/>
        </w:rPr>
      </w:pPr>
    </w:p>
    <w:p w14:paraId="756047B7" w14:textId="66E96D12" w:rsidR="0063710B" w:rsidRPr="0063710B" w:rsidRDefault="00377F89" w:rsidP="0063710B">
      <w:pPr>
        <w:pStyle w:val="Naslov3"/>
      </w:pPr>
      <w:bookmarkStart w:id="37" w:name="_Toc161649594"/>
      <w:bookmarkStart w:id="38" w:name="_Toc161842600"/>
      <w:r w:rsidRPr="0063710B">
        <w:lastRenderedPageBreak/>
        <w:t>2.2.5</w:t>
      </w:r>
      <w:r w:rsidRPr="0063710B">
        <w:tab/>
      </w:r>
      <w:r>
        <w:t>S</w:t>
      </w:r>
      <w:r w:rsidRPr="0063710B">
        <w:t>port i rekreacija</w:t>
      </w:r>
      <w:bookmarkEnd w:id="37"/>
      <w:bookmarkEnd w:id="38"/>
    </w:p>
    <w:p w14:paraId="09AC1E5C" w14:textId="77777777" w:rsidR="0063710B" w:rsidRPr="0063710B" w:rsidRDefault="0063710B" w:rsidP="0063710B">
      <w:pPr>
        <w:rPr>
          <w:rFonts w:cs="Times New Roman"/>
        </w:rPr>
      </w:pPr>
    </w:p>
    <w:p w14:paraId="2B157209" w14:textId="77777777" w:rsidR="0063710B" w:rsidRPr="0063710B" w:rsidRDefault="0063710B" w:rsidP="0063710B">
      <w:pPr>
        <w:rPr>
          <w:rFonts w:cs="Times New Roman"/>
        </w:rPr>
      </w:pPr>
      <w:r w:rsidRPr="0063710B">
        <w:rPr>
          <w:rFonts w:cs="Times New Roman"/>
        </w:rPr>
        <w:t>Općina Mali Bukovec svake godine izdvaja značajna novčana sredstva za sve sportske udruge svog područja. Te udruge su itekako značajne za čitavu Općinu, jer su mjesto gdje se ljudi okupljaju, rekreiraju i pripremaju za različita natjecanja. One su također jedan od temeljnih odgojnih procesa onih najmlađih. Na području Općine Mali Bukovec postoji nekoliko aktivnih sportskih udruga:</w:t>
      </w:r>
    </w:p>
    <w:p w14:paraId="70C4891A" w14:textId="77777777" w:rsidR="0063710B" w:rsidRPr="0063710B" w:rsidRDefault="0063710B" w:rsidP="0063710B">
      <w:pPr>
        <w:rPr>
          <w:rFonts w:cs="Times New Roman"/>
        </w:rPr>
      </w:pPr>
      <w:r w:rsidRPr="0063710B">
        <w:rPr>
          <w:rFonts w:cs="Times New Roman"/>
        </w:rPr>
        <w:t>-</w:t>
      </w:r>
      <w:r w:rsidRPr="0063710B">
        <w:rPr>
          <w:rFonts w:cs="Times New Roman"/>
        </w:rPr>
        <w:tab/>
        <w:t>Karate klub ,,Okinawa'' Mali Bukovec,</w:t>
      </w:r>
    </w:p>
    <w:p w14:paraId="3ECC8F60" w14:textId="77777777" w:rsidR="0063710B" w:rsidRPr="0063710B" w:rsidRDefault="0063710B" w:rsidP="0063710B">
      <w:pPr>
        <w:rPr>
          <w:rFonts w:cs="Times New Roman"/>
        </w:rPr>
      </w:pPr>
      <w:r w:rsidRPr="0063710B">
        <w:rPr>
          <w:rFonts w:cs="Times New Roman"/>
        </w:rPr>
        <w:t>-</w:t>
      </w:r>
      <w:r w:rsidRPr="0063710B">
        <w:rPr>
          <w:rFonts w:cs="Times New Roman"/>
        </w:rPr>
        <w:tab/>
        <w:t>ŠNK ,,Bukovčan 27'',</w:t>
      </w:r>
    </w:p>
    <w:p w14:paraId="48A52320" w14:textId="77777777" w:rsidR="0063710B" w:rsidRPr="0063710B" w:rsidRDefault="0063710B" w:rsidP="0063710B">
      <w:pPr>
        <w:rPr>
          <w:rFonts w:cs="Times New Roman"/>
        </w:rPr>
      </w:pPr>
      <w:r w:rsidRPr="0063710B">
        <w:rPr>
          <w:rFonts w:cs="Times New Roman"/>
        </w:rPr>
        <w:t>-</w:t>
      </w:r>
      <w:r w:rsidRPr="0063710B">
        <w:rPr>
          <w:rFonts w:cs="Times New Roman"/>
        </w:rPr>
        <w:tab/>
        <w:t>ŠNK ,,Lunjkovec'',</w:t>
      </w:r>
    </w:p>
    <w:p w14:paraId="024166E2" w14:textId="77777777" w:rsidR="0063710B" w:rsidRPr="0063710B" w:rsidRDefault="0063710B" w:rsidP="0063710B">
      <w:pPr>
        <w:rPr>
          <w:rFonts w:cs="Times New Roman"/>
        </w:rPr>
      </w:pPr>
      <w:r w:rsidRPr="0063710B">
        <w:rPr>
          <w:rFonts w:cs="Times New Roman"/>
        </w:rPr>
        <w:t>-</w:t>
      </w:r>
      <w:r w:rsidRPr="0063710B">
        <w:rPr>
          <w:rFonts w:cs="Times New Roman"/>
        </w:rPr>
        <w:tab/>
        <w:t>ŠNK ,,Mladost'' Sveti Petar,</w:t>
      </w:r>
    </w:p>
    <w:p w14:paraId="2214A0EE" w14:textId="77777777" w:rsidR="0063710B" w:rsidRPr="0063710B" w:rsidRDefault="0063710B" w:rsidP="0063710B">
      <w:pPr>
        <w:rPr>
          <w:rFonts w:cs="Times New Roman"/>
        </w:rPr>
      </w:pPr>
      <w:r w:rsidRPr="0063710B">
        <w:rPr>
          <w:rFonts w:cs="Times New Roman"/>
        </w:rPr>
        <w:t>-</w:t>
      </w:r>
      <w:r w:rsidRPr="0063710B">
        <w:rPr>
          <w:rFonts w:cs="Times New Roman"/>
        </w:rPr>
        <w:tab/>
        <w:t>Klub ribolovaca ,,Spinning team Dravski klen'',</w:t>
      </w:r>
    </w:p>
    <w:p w14:paraId="0635A51E" w14:textId="09105095" w:rsidR="0063710B" w:rsidRPr="0063710B" w:rsidRDefault="0063710B" w:rsidP="008D598E">
      <w:pPr>
        <w:rPr>
          <w:rFonts w:cs="Times New Roman"/>
        </w:rPr>
      </w:pPr>
      <w:r w:rsidRPr="0063710B">
        <w:rPr>
          <w:rFonts w:cs="Times New Roman"/>
        </w:rPr>
        <w:t>-</w:t>
      </w:r>
      <w:r w:rsidRPr="0063710B">
        <w:rPr>
          <w:rFonts w:cs="Times New Roman"/>
        </w:rPr>
        <w:tab/>
        <w:t>Lovačko društvo ,,Prepelica'' Mali Bukovec.</w:t>
      </w:r>
    </w:p>
    <w:p w14:paraId="530C1570" w14:textId="77777777" w:rsidR="0063710B" w:rsidRPr="0063710B" w:rsidRDefault="0063710B" w:rsidP="0063710B">
      <w:pPr>
        <w:rPr>
          <w:rFonts w:cs="Times New Roman"/>
        </w:rPr>
      </w:pPr>
      <w:r w:rsidRPr="0063710B">
        <w:rPr>
          <w:rFonts w:cs="Times New Roman"/>
        </w:rPr>
        <w:t>Općina Mali Bukovec svake godine izdvaja značajna novčana sredstva za njihovo funkcioniranje, provedbu programa i nabavu opreme, a sve kako bi se očuvala tradicija i stabilnost tih klubova.</w:t>
      </w:r>
    </w:p>
    <w:p w14:paraId="119F439B" w14:textId="77777777" w:rsidR="0063710B" w:rsidRPr="0063710B" w:rsidRDefault="0063710B" w:rsidP="0063710B">
      <w:pPr>
        <w:rPr>
          <w:rFonts w:cs="Times New Roman"/>
        </w:rPr>
      </w:pPr>
      <w:r w:rsidRPr="0063710B">
        <w:rPr>
          <w:rFonts w:cs="Times New Roman"/>
        </w:rPr>
        <w:t>Uz spomenuta davanja Općina Mali Bukovec im osigurava i prostore na kojima mogu provoditi svoju sportsku djelatnost radi koje su i osnovani. Tako na području Općine postoji sljedeća sportsko – rekreativna infrastruktura:</w:t>
      </w:r>
    </w:p>
    <w:p w14:paraId="25F14396" w14:textId="77777777" w:rsidR="0063710B" w:rsidRPr="0063710B" w:rsidRDefault="0063710B" w:rsidP="0063710B">
      <w:pPr>
        <w:rPr>
          <w:rFonts w:cs="Times New Roman"/>
        </w:rPr>
      </w:pPr>
      <w:r w:rsidRPr="0063710B">
        <w:rPr>
          <w:rFonts w:cs="Times New Roman"/>
        </w:rPr>
        <w:t>-</w:t>
      </w:r>
      <w:r w:rsidRPr="0063710B">
        <w:rPr>
          <w:rFonts w:cs="Times New Roman"/>
        </w:rPr>
        <w:tab/>
        <w:t>Sportsko – poslovni objekt u Malom Bukovcu,</w:t>
      </w:r>
    </w:p>
    <w:p w14:paraId="33BAA6C3" w14:textId="77777777" w:rsidR="0063710B" w:rsidRPr="0063710B" w:rsidRDefault="0063710B" w:rsidP="0063710B">
      <w:pPr>
        <w:rPr>
          <w:rFonts w:cs="Times New Roman"/>
        </w:rPr>
      </w:pPr>
      <w:r w:rsidRPr="0063710B">
        <w:rPr>
          <w:rFonts w:cs="Times New Roman"/>
        </w:rPr>
        <w:t>-</w:t>
      </w:r>
      <w:r w:rsidRPr="0063710B">
        <w:rPr>
          <w:rFonts w:cs="Times New Roman"/>
        </w:rPr>
        <w:tab/>
        <w:t>Sportsko – poslovni objekt u Svetom Petru,</w:t>
      </w:r>
    </w:p>
    <w:p w14:paraId="1A9C5571" w14:textId="77777777" w:rsidR="0063710B" w:rsidRPr="0063710B" w:rsidRDefault="0063710B" w:rsidP="0063710B">
      <w:pPr>
        <w:rPr>
          <w:rFonts w:cs="Times New Roman"/>
        </w:rPr>
      </w:pPr>
      <w:r w:rsidRPr="0063710B">
        <w:rPr>
          <w:rFonts w:cs="Times New Roman"/>
        </w:rPr>
        <w:t>-</w:t>
      </w:r>
      <w:r w:rsidRPr="0063710B">
        <w:rPr>
          <w:rFonts w:cs="Times New Roman"/>
        </w:rPr>
        <w:tab/>
        <w:t>Sportsko – poslovni objekt u Lunjkovcu,</w:t>
      </w:r>
    </w:p>
    <w:p w14:paraId="188CDFE5" w14:textId="0E4EEDE2" w:rsidR="0063710B" w:rsidRPr="0063710B" w:rsidRDefault="0063710B" w:rsidP="0063710B">
      <w:pPr>
        <w:rPr>
          <w:rFonts w:cs="Times New Roman"/>
        </w:rPr>
      </w:pPr>
      <w:r w:rsidRPr="0063710B">
        <w:rPr>
          <w:rFonts w:cs="Times New Roman"/>
        </w:rPr>
        <w:t>-</w:t>
      </w:r>
      <w:r w:rsidRPr="0063710B">
        <w:rPr>
          <w:rFonts w:cs="Times New Roman"/>
        </w:rPr>
        <w:tab/>
        <w:t>Lovački dom.</w:t>
      </w:r>
    </w:p>
    <w:p w14:paraId="1698E1B1" w14:textId="77777777" w:rsidR="0063710B" w:rsidRDefault="0063710B" w:rsidP="0063710B">
      <w:pPr>
        <w:rPr>
          <w:rFonts w:cs="Times New Roman"/>
        </w:rPr>
      </w:pPr>
      <w:r w:rsidRPr="0063710B">
        <w:rPr>
          <w:rFonts w:cs="Times New Roman"/>
        </w:rPr>
        <w:t>Među najvažnijim projektima koje je provela Općina Mali Bukovec na objektima za sportske aktivnosti su:</w:t>
      </w:r>
    </w:p>
    <w:p w14:paraId="1F69ED47" w14:textId="03248C5E" w:rsidR="0063710B" w:rsidRPr="0063710B" w:rsidRDefault="0063710B" w:rsidP="0063710B">
      <w:pPr>
        <w:ind w:firstLine="0"/>
        <w:rPr>
          <w:rFonts w:cs="Times New Roman"/>
        </w:rPr>
      </w:pPr>
      <w:r>
        <w:rPr>
          <w:rFonts w:cs="Times New Roman"/>
        </w:rPr>
        <w:t xml:space="preserve">- </w:t>
      </w:r>
      <w:r w:rsidRPr="0063710B">
        <w:rPr>
          <w:rFonts w:cs="Times New Roman"/>
        </w:rPr>
        <w:t>Izgradnja pomoćne zgrade uz sportsko – rekreativnu zgradu u Svetom Petru, projekt vrijedan 39.750,00 kn</w:t>
      </w:r>
      <w:r w:rsidR="00BF7525">
        <w:rPr>
          <w:rFonts w:cs="Times New Roman"/>
        </w:rPr>
        <w:t xml:space="preserve"> (5.275,73 </w:t>
      </w:r>
      <w:r w:rsidR="00B63984">
        <w:rPr>
          <w:rFonts w:cs="Times New Roman"/>
        </w:rPr>
        <w:t>EUR</w:t>
      </w:r>
      <w:r w:rsidR="00BF7525">
        <w:rPr>
          <w:rFonts w:cs="Times New Roman"/>
        </w:rPr>
        <w:t>)</w:t>
      </w:r>
      <w:r w:rsidRPr="0063710B">
        <w:rPr>
          <w:rFonts w:cs="Times New Roman"/>
        </w:rPr>
        <w:t>,</w:t>
      </w:r>
    </w:p>
    <w:p w14:paraId="3DC0742A" w14:textId="0E1B2572" w:rsidR="0063710B" w:rsidRPr="0063710B" w:rsidRDefault="0063710B" w:rsidP="0063710B">
      <w:pPr>
        <w:ind w:firstLine="0"/>
        <w:rPr>
          <w:rFonts w:cs="Times New Roman"/>
        </w:rPr>
      </w:pPr>
      <w:r>
        <w:rPr>
          <w:rFonts w:cs="Times New Roman"/>
        </w:rPr>
        <w:t xml:space="preserve">- </w:t>
      </w:r>
      <w:r w:rsidRPr="0063710B">
        <w:rPr>
          <w:rFonts w:cs="Times New Roman"/>
        </w:rPr>
        <w:t>Dogradnja nadstrešnice sportskog objekta u Malom Bukovcu, projekt vrijedan 187.531,95 kn</w:t>
      </w:r>
      <w:r w:rsidR="00BF7525">
        <w:rPr>
          <w:rFonts w:cs="Times New Roman"/>
        </w:rPr>
        <w:t xml:space="preserve"> (24.889,77 </w:t>
      </w:r>
      <w:r w:rsidR="00B63984">
        <w:rPr>
          <w:rFonts w:cs="Times New Roman"/>
        </w:rPr>
        <w:t>EUR</w:t>
      </w:r>
      <w:r w:rsidR="00BF7525">
        <w:rPr>
          <w:rFonts w:cs="Times New Roman"/>
        </w:rPr>
        <w:t>)</w:t>
      </w:r>
      <w:r w:rsidRPr="0063710B">
        <w:rPr>
          <w:rFonts w:cs="Times New Roman"/>
        </w:rPr>
        <w:t xml:space="preserve"> (sufinancirano sredstvima EU),</w:t>
      </w:r>
    </w:p>
    <w:p w14:paraId="1B355204" w14:textId="0689D62A" w:rsidR="0063710B" w:rsidRPr="0063710B" w:rsidRDefault="0063710B" w:rsidP="0063710B">
      <w:pPr>
        <w:ind w:firstLine="0"/>
        <w:rPr>
          <w:rFonts w:cs="Times New Roman"/>
        </w:rPr>
      </w:pPr>
      <w:r>
        <w:rPr>
          <w:rFonts w:cs="Times New Roman"/>
        </w:rPr>
        <w:t xml:space="preserve">- </w:t>
      </w:r>
      <w:r w:rsidRPr="0063710B">
        <w:rPr>
          <w:rFonts w:cs="Times New Roman"/>
        </w:rPr>
        <w:t>Adaptacija sportsko – rekreativne zgrade u Lunjkovcu, vrijednosti 200.000,00 kn</w:t>
      </w:r>
      <w:r w:rsidR="00BF7525">
        <w:rPr>
          <w:rFonts w:cs="Times New Roman"/>
        </w:rPr>
        <w:t xml:space="preserve"> (26.544,56 </w:t>
      </w:r>
      <w:r w:rsidR="00B63984">
        <w:rPr>
          <w:rFonts w:cs="Times New Roman"/>
        </w:rPr>
        <w:t>EUR</w:t>
      </w:r>
      <w:r w:rsidR="00BF7525">
        <w:rPr>
          <w:rFonts w:cs="Times New Roman"/>
        </w:rPr>
        <w:t>)</w:t>
      </w:r>
      <w:r w:rsidRPr="0063710B">
        <w:rPr>
          <w:rFonts w:cs="Times New Roman"/>
        </w:rPr>
        <w:t>.</w:t>
      </w:r>
    </w:p>
    <w:p w14:paraId="6798265D" w14:textId="77777777" w:rsidR="0063710B" w:rsidRPr="0063710B" w:rsidRDefault="0063710B" w:rsidP="0063710B">
      <w:pPr>
        <w:rPr>
          <w:rFonts w:cs="Times New Roman"/>
        </w:rPr>
      </w:pPr>
      <w:r w:rsidRPr="0063710B">
        <w:rPr>
          <w:rFonts w:cs="Times New Roman"/>
        </w:rPr>
        <w:t xml:space="preserve"> </w:t>
      </w:r>
    </w:p>
    <w:p w14:paraId="53049F7E" w14:textId="7EB51747" w:rsidR="0063710B" w:rsidRPr="0063710B" w:rsidRDefault="0063710B" w:rsidP="0063710B">
      <w:pPr>
        <w:pStyle w:val="Naslov2"/>
        <w:numPr>
          <w:ilvl w:val="0"/>
          <w:numId w:val="0"/>
        </w:numPr>
        <w:ind w:left="360"/>
      </w:pPr>
      <w:bookmarkStart w:id="39" w:name="_Toc161649595"/>
      <w:bookmarkStart w:id="40" w:name="_Toc161842601"/>
      <w:r>
        <w:t xml:space="preserve">2.3. </w:t>
      </w:r>
      <w:r w:rsidR="00377F89" w:rsidRPr="0063710B">
        <w:tab/>
        <w:t>Gospodarstvo</w:t>
      </w:r>
      <w:bookmarkEnd w:id="39"/>
      <w:bookmarkEnd w:id="40"/>
    </w:p>
    <w:p w14:paraId="73677937" w14:textId="45EB919B" w:rsidR="0063710B" w:rsidRDefault="0063710B" w:rsidP="0063710B">
      <w:pPr>
        <w:rPr>
          <w:rFonts w:cs="Times New Roman"/>
        </w:rPr>
      </w:pPr>
    </w:p>
    <w:p w14:paraId="3C4F16D6" w14:textId="77777777" w:rsidR="00EF0F73" w:rsidRPr="00EF0F73" w:rsidRDefault="00EF0F73" w:rsidP="00EF0F73">
      <w:pPr>
        <w:rPr>
          <w:rFonts w:cs="Times New Roman"/>
        </w:rPr>
      </w:pPr>
      <w:r w:rsidRPr="00EF0F73">
        <w:rPr>
          <w:rFonts w:cs="Times New Roman"/>
        </w:rPr>
        <w:t xml:space="preserve">Općina Mali Bukovec bogata je prirodnim resursima poput šuma, voda i geotermalne energije, a pogodni klimatski uvjeti stvaraju mogućnost razvoja poljoprivrede, cvjećarstva i </w:t>
      </w:r>
      <w:r w:rsidRPr="00EF0F73">
        <w:rPr>
          <w:rFonts w:cs="Times New Roman"/>
        </w:rPr>
        <w:lastRenderedPageBreak/>
        <w:t>voćarstva. Upravo zbog prirodnog bogatstva prepoznata je i mogućnost za ulaganjem u razvoj specifičnih oblika turizma te mogućnost kombiniranja različitih gospodarskih djelatnosti.</w:t>
      </w:r>
    </w:p>
    <w:p w14:paraId="793DB17C" w14:textId="21D6890E" w:rsidR="00EF0F73" w:rsidRPr="0063710B" w:rsidRDefault="00EF0F73" w:rsidP="005C487E">
      <w:pPr>
        <w:rPr>
          <w:rFonts w:cs="Times New Roman"/>
        </w:rPr>
      </w:pPr>
      <w:r w:rsidRPr="00EF0F73">
        <w:rPr>
          <w:rFonts w:cs="Times New Roman"/>
        </w:rPr>
        <w:t>Među prepoznatim mogućnostima ističe se korištenje geotermalne energije koji je uz ostale alternativne izvore energije trenutno nedovoljno iskorišten.</w:t>
      </w:r>
      <w:r>
        <w:rPr>
          <w:rFonts w:cs="Times New Roman"/>
        </w:rPr>
        <w:t xml:space="preserve"> </w:t>
      </w:r>
      <w:r w:rsidRPr="00EF0F73">
        <w:rPr>
          <w:rFonts w:cs="Times New Roman"/>
        </w:rPr>
        <w:t>Zbog brojnih prirodnih bogatstva potrebno je kontinuirano ulagati u zaštitu okoliša i smanjenje otpada te osvijestiti lokalno stanovništvo o važnosti zaštite i očuvanja okoliša.</w:t>
      </w:r>
    </w:p>
    <w:p w14:paraId="63A22804" w14:textId="77777777" w:rsidR="0063710B" w:rsidRPr="0063710B" w:rsidRDefault="0063710B" w:rsidP="0063710B">
      <w:pPr>
        <w:pStyle w:val="Naslov3"/>
      </w:pPr>
      <w:bookmarkStart w:id="41" w:name="_Toc161649596"/>
      <w:bookmarkStart w:id="42" w:name="_Toc161842602"/>
      <w:r w:rsidRPr="0063710B">
        <w:t>2.3.1</w:t>
      </w:r>
      <w:r w:rsidRPr="0063710B">
        <w:tab/>
        <w:t>Indeks razvijenosti</w:t>
      </w:r>
      <w:bookmarkEnd w:id="41"/>
      <w:bookmarkEnd w:id="42"/>
    </w:p>
    <w:p w14:paraId="5EE6172A" w14:textId="77777777" w:rsidR="0063710B" w:rsidRPr="0063710B" w:rsidRDefault="0063710B" w:rsidP="0063710B">
      <w:pPr>
        <w:rPr>
          <w:rFonts w:cs="Times New Roman"/>
        </w:rPr>
      </w:pPr>
    </w:p>
    <w:p w14:paraId="3C138DCF" w14:textId="77777777" w:rsidR="0063710B" w:rsidRPr="0063710B" w:rsidRDefault="0063710B" w:rsidP="0063710B">
      <w:pPr>
        <w:rPr>
          <w:rFonts w:cs="Times New Roman"/>
        </w:rPr>
      </w:pPr>
      <w:r w:rsidRPr="0063710B">
        <w:rPr>
          <w:rFonts w:cs="Times New Roman"/>
        </w:rPr>
        <w:t>Indeks razvijenosti kompozitni je pokazatelj kojim se mjeri stupanj razvijenosti jedinica lokalne i područne (regionalne) samouprave. Indeks razvijenosti računa se prema sljedećim parametrima: prosječni dohodak po stanovniku, prosječna stopa nezaposlenosti, opće kretanje stanovništva, stupanj obrazovanosti stanovništva te indeks starenja.</w:t>
      </w:r>
    </w:p>
    <w:p w14:paraId="0E922925" w14:textId="0D601032" w:rsidR="0063710B" w:rsidRDefault="0063710B" w:rsidP="00B14990">
      <w:pPr>
        <w:rPr>
          <w:rFonts w:cs="Times New Roman"/>
        </w:rPr>
      </w:pPr>
      <w:r w:rsidRPr="0063710B">
        <w:rPr>
          <w:rFonts w:cs="Times New Roman"/>
        </w:rPr>
        <w:t>Prema izračunu indeksa razvijenosti, Općina Mali Bukovec nalazi se u III. skupini sa indeksom razvijenosti 97,794 te zauzima 330. mjesto na ljestvici svih jedinica lokalne samouprave i spada u potpomognuta područja. Usporedbe radi, Varaždinska županija, kojoj Općina Mali Bukovec i pripada, spada u III. razvojnu skupinu sa indeksom razvijenosti od 101,713 te se nalazi na 8. mjestu ljestvice svih jedinica područne (regionalne) samouprave. Slijedom toga možemo zaključiti da je društveno – gospodarska situaciju na području Općina Mali Bukovec lošija n</w:t>
      </w:r>
      <w:r w:rsidR="00355F43">
        <w:rPr>
          <w:rFonts w:cs="Times New Roman"/>
        </w:rPr>
        <w:t>e</w:t>
      </w:r>
      <w:r w:rsidRPr="0063710B">
        <w:rPr>
          <w:rFonts w:cs="Times New Roman"/>
        </w:rPr>
        <w:t>go li je to slučaj u Varaždinskoj županiji.</w:t>
      </w:r>
    </w:p>
    <w:p w14:paraId="5F182D46" w14:textId="24FD0254" w:rsidR="0063710B" w:rsidRDefault="0063710B" w:rsidP="0063710B">
      <w:pPr>
        <w:pStyle w:val="Opistablica"/>
      </w:pPr>
      <w:bookmarkStart w:id="43" w:name="_Toc161841047"/>
      <w:r>
        <w:t xml:space="preserve">Tablica </w:t>
      </w:r>
      <w:r>
        <w:fldChar w:fldCharType="begin"/>
      </w:r>
      <w:r>
        <w:instrText xml:space="preserve"> SEQ Tablica \* ARABIC </w:instrText>
      </w:r>
      <w:r>
        <w:fldChar w:fldCharType="separate"/>
      </w:r>
      <w:r w:rsidR="00A51E99">
        <w:t>3</w:t>
      </w:r>
      <w:r>
        <w:fldChar w:fldCharType="end"/>
      </w:r>
      <w:r>
        <w:t>. Osnovni i standardizirani pokazatelji indeksa razvijenosti za Općinu Mali Bukovec</w:t>
      </w:r>
      <w:bookmarkEnd w:id="43"/>
    </w:p>
    <w:tbl>
      <w:tblPr>
        <w:tblStyle w:val="Reetkatablice1"/>
        <w:tblW w:w="9064" w:type="dxa"/>
        <w:tblLayout w:type="fixed"/>
        <w:tblLook w:val="01E0" w:firstRow="1" w:lastRow="1" w:firstColumn="1" w:lastColumn="1" w:noHBand="0" w:noVBand="0"/>
      </w:tblPr>
      <w:tblGrid>
        <w:gridCol w:w="3256"/>
        <w:gridCol w:w="2786"/>
        <w:gridCol w:w="3022"/>
      </w:tblGrid>
      <w:tr w:rsidR="0063710B" w:rsidRPr="0063710B" w14:paraId="6C56350A" w14:textId="77777777" w:rsidTr="00194C69">
        <w:trPr>
          <w:trHeight w:val="275"/>
        </w:trPr>
        <w:tc>
          <w:tcPr>
            <w:tcW w:w="3256" w:type="dxa"/>
            <w:vAlign w:val="center"/>
          </w:tcPr>
          <w:p w14:paraId="460DA6EF" w14:textId="77777777" w:rsidR="0063710B" w:rsidRPr="0063710B" w:rsidRDefault="0063710B" w:rsidP="00194C69">
            <w:pPr>
              <w:spacing w:line="256" w:lineRule="exact"/>
              <w:ind w:left="110" w:firstLine="0"/>
              <w:jc w:val="center"/>
              <w:rPr>
                <w:rFonts w:eastAsia="Times New Roman" w:cs="Times New Roman"/>
                <w:b/>
                <w:noProof w:val="0"/>
                <w:lang w:val="bs"/>
              </w:rPr>
            </w:pPr>
            <w:r w:rsidRPr="0063710B">
              <w:rPr>
                <w:rFonts w:eastAsia="Times New Roman" w:cs="Times New Roman"/>
                <w:b/>
                <w:noProof w:val="0"/>
                <w:lang w:val="bs"/>
              </w:rPr>
              <w:t>Ime</w:t>
            </w:r>
            <w:r w:rsidRPr="0063710B">
              <w:rPr>
                <w:rFonts w:eastAsia="Times New Roman" w:cs="Times New Roman"/>
                <w:b/>
                <w:noProof w:val="0"/>
                <w:spacing w:val="-2"/>
                <w:lang w:val="bs"/>
              </w:rPr>
              <w:t xml:space="preserve"> </w:t>
            </w:r>
            <w:r w:rsidRPr="0063710B">
              <w:rPr>
                <w:rFonts w:eastAsia="Times New Roman" w:cs="Times New Roman"/>
                <w:b/>
                <w:noProof w:val="0"/>
                <w:lang w:val="bs"/>
              </w:rPr>
              <w:t>pokazatelja</w:t>
            </w:r>
          </w:p>
        </w:tc>
        <w:tc>
          <w:tcPr>
            <w:tcW w:w="2786" w:type="dxa"/>
            <w:vAlign w:val="center"/>
          </w:tcPr>
          <w:p w14:paraId="14CA0328" w14:textId="77777777" w:rsidR="0063710B" w:rsidRPr="0063710B" w:rsidRDefault="0063710B" w:rsidP="00194C69">
            <w:pPr>
              <w:spacing w:line="256" w:lineRule="exact"/>
              <w:ind w:left="109" w:firstLine="0"/>
              <w:jc w:val="center"/>
              <w:rPr>
                <w:rFonts w:eastAsia="Times New Roman" w:cs="Times New Roman"/>
                <w:b/>
                <w:noProof w:val="0"/>
                <w:lang w:val="bs"/>
              </w:rPr>
            </w:pPr>
            <w:r w:rsidRPr="0063710B">
              <w:rPr>
                <w:rFonts w:eastAsia="Times New Roman" w:cs="Times New Roman"/>
                <w:b/>
                <w:noProof w:val="0"/>
                <w:lang w:val="bs"/>
              </w:rPr>
              <w:t>Osnovni</w:t>
            </w:r>
            <w:r w:rsidRPr="0063710B">
              <w:rPr>
                <w:rFonts w:eastAsia="Times New Roman" w:cs="Times New Roman"/>
                <w:b/>
                <w:noProof w:val="0"/>
                <w:spacing w:val="-3"/>
                <w:lang w:val="bs"/>
              </w:rPr>
              <w:t xml:space="preserve"> </w:t>
            </w:r>
            <w:r w:rsidRPr="0063710B">
              <w:rPr>
                <w:rFonts w:eastAsia="Times New Roman" w:cs="Times New Roman"/>
                <w:b/>
                <w:noProof w:val="0"/>
                <w:lang w:val="bs"/>
              </w:rPr>
              <w:t>pokazatelj</w:t>
            </w:r>
          </w:p>
        </w:tc>
        <w:tc>
          <w:tcPr>
            <w:tcW w:w="3022" w:type="dxa"/>
            <w:vAlign w:val="center"/>
          </w:tcPr>
          <w:p w14:paraId="24E7D153" w14:textId="77777777" w:rsidR="0063710B" w:rsidRPr="0063710B" w:rsidRDefault="0063710B" w:rsidP="00194C69">
            <w:pPr>
              <w:spacing w:line="256" w:lineRule="exact"/>
              <w:ind w:left="109" w:firstLine="0"/>
              <w:jc w:val="center"/>
              <w:rPr>
                <w:rFonts w:eastAsia="Times New Roman" w:cs="Times New Roman"/>
                <w:b/>
                <w:noProof w:val="0"/>
                <w:lang w:val="bs"/>
              </w:rPr>
            </w:pPr>
            <w:r w:rsidRPr="0063710B">
              <w:rPr>
                <w:rFonts w:eastAsia="Times New Roman" w:cs="Times New Roman"/>
                <w:b/>
                <w:noProof w:val="0"/>
                <w:lang w:val="bs"/>
              </w:rPr>
              <w:t>Standardiziran</w:t>
            </w:r>
            <w:r w:rsidRPr="0063710B">
              <w:rPr>
                <w:rFonts w:eastAsia="Times New Roman" w:cs="Times New Roman"/>
                <w:b/>
                <w:noProof w:val="0"/>
                <w:spacing w:val="-4"/>
                <w:lang w:val="bs"/>
              </w:rPr>
              <w:t xml:space="preserve"> </w:t>
            </w:r>
            <w:r w:rsidRPr="0063710B">
              <w:rPr>
                <w:rFonts w:eastAsia="Times New Roman" w:cs="Times New Roman"/>
                <w:b/>
                <w:noProof w:val="0"/>
                <w:lang w:val="bs"/>
              </w:rPr>
              <w:t>pokazatelj</w:t>
            </w:r>
          </w:p>
        </w:tc>
      </w:tr>
      <w:tr w:rsidR="0063710B" w:rsidRPr="0063710B" w14:paraId="45418679" w14:textId="77777777" w:rsidTr="00194C69">
        <w:trPr>
          <w:trHeight w:val="553"/>
        </w:trPr>
        <w:tc>
          <w:tcPr>
            <w:tcW w:w="3256" w:type="dxa"/>
            <w:vAlign w:val="center"/>
          </w:tcPr>
          <w:p w14:paraId="423DC34F" w14:textId="77777777" w:rsidR="0063710B" w:rsidRPr="0063710B" w:rsidRDefault="0063710B" w:rsidP="00194C69">
            <w:pPr>
              <w:spacing w:line="270" w:lineRule="atLeast"/>
              <w:ind w:right="817" w:firstLine="0"/>
              <w:rPr>
                <w:rFonts w:eastAsia="Times New Roman" w:cs="Times New Roman"/>
                <w:noProof w:val="0"/>
                <w:lang w:val="bs"/>
              </w:rPr>
            </w:pPr>
            <w:r w:rsidRPr="0063710B">
              <w:rPr>
                <w:rFonts w:eastAsia="Times New Roman" w:cs="Times New Roman"/>
                <w:noProof w:val="0"/>
                <w:lang w:val="bs"/>
              </w:rPr>
              <w:t>Prosječni</w:t>
            </w:r>
            <w:r w:rsidRPr="0063710B">
              <w:rPr>
                <w:rFonts w:eastAsia="Times New Roman" w:cs="Times New Roman"/>
                <w:noProof w:val="0"/>
                <w:spacing w:val="-9"/>
                <w:lang w:val="bs"/>
              </w:rPr>
              <w:t xml:space="preserve"> </w:t>
            </w:r>
            <w:r w:rsidRPr="0063710B">
              <w:rPr>
                <w:rFonts w:eastAsia="Times New Roman" w:cs="Times New Roman"/>
                <w:noProof w:val="0"/>
                <w:lang w:val="bs"/>
              </w:rPr>
              <w:t>dohodak</w:t>
            </w:r>
            <w:r w:rsidRPr="0063710B">
              <w:rPr>
                <w:rFonts w:eastAsia="Times New Roman" w:cs="Times New Roman"/>
                <w:noProof w:val="0"/>
                <w:spacing w:val="-8"/>
                <w:lang w:val="bs"/>
              </w:rPr>
              <w:t xml:space="preserve"> </w:t>
            </w:r>
            <w:r w:rsidRPr="0063710B">
              <w:rPr>
                <w:rFonts w:eastAsia="Times New Roman" w:cs="Times New Roman"/>
                <w:noProof w:val="0"/>
                <w:lang w:val="bs"/>
              </w:rPr>
              <w:t>po</w:t>
            </w:r>
            <w:r w:rsidRPr="0063710B">
              <w:rPr>
                <w:rFonts w:eastAsia="Times New Roman" w:cs="Times New Roman"/>
                <w:noProof w:val="0"/>
                <w:spacing w:val="-57"/>
                <w:lang w:val="bs"/>
              </w:rPr>
              <w:t xml:space="preserve"> </w:t>
            </w:r>
            <w:r w:rsidRPr="0063710B">
              <w:rPr>
                <w:rFonts w:eastAsia="Times New Roman" w:cs="Times New Roman"/>
                <w:noProof w:val="0"/>
                <w:lang w:val="bs"/>
              </w:rPr>
              <w:t>stanovniku</w:t>
            </w:r>
          </w:p>
        </w:tc>
        <w:tc>
          <w:tcPr>
            <w:tcW w:w="2786" w:type="dxa"/>
            <w:vAlign w:val="center"/>
          </w:tcPr>
          <w:p w14:paraId="567A7F25" w14:textId="4AD6F0F4" w:rsidR="0063710B" w:rsidRPr="0063710B" w:rsidRDefault="0063710B" w:rsidP="00194C69">
            <w:pPr>
              <w:spacing w:before="1"/>
              <w:ind w:right="1000" w:firstLine="0"/>
              <w:jc w:val="right"/>
              <w:rPr>
                <w:rFonts w:eastAsia="Times New Roman" w:cs="Times New Roman"/>
                <w:noProof w:val="0"/>
                <w:lang w:val="bs"/>
              </w:rPr>
            </w:pPr>
            <w:r w:rsidRPr="0063710B">
              <w:rPr>
                <w:rFonts w:eastAsia="Times New Roman" w:cs="Times New Roman"/>
                <w:noProof w:val="0"/>
                <w:lang w:val="bs"/>
              </w:rPr>
              <w:t>21.429,44</w:t>
            </w:r>
          </w:p>
        </w:tc>
        <w:tc>
          <w:tcPr>
            <w:tcW w:w="3022" w:type="dxa"/>
            <w:vAlign w:val="center"/>
          </w:tcPr>
          <w:p w14:paraId="346C994A" w14:textId="77777777" w:rsidR="0063710B" w:rsidRPr="0063710B" w:rsidRDefault="0063710B">
            <w:pPr>
              <w:spacing w:before="1"/>
              <w:ind w:left="1011" w:right="998" w:firstLine="0"/>
              <w:jc w:val="center"/>
              <w:rPr>
                <w:rFonts w:eastAsia="Times New Roman" w:cs="Times New Roman"/>
                <w:noProof w:val="0"/>
                <w:lang w:val="bs"/>
              </w:rPr>
            </w:pPr>
            <w:r w:rsidRPr="0063710B">
              <w:rPr>
                <w:rFonts w:eastAsia="Times New Roman" w:cs="Times New Roman"/>
                <w:noProof w:val="0"/>
                <w:lang w:val="bs"/>
              </w:rPr>
              <w:t>95,42</w:t>
            </w:r>
          </w:p>
        </w:tc>
      </w:tr>
      <w:tr w:rsidR="0063710B" w:rsidRPr="0063710B" w14:paraId="358B334B" w14:textId="77777777" w:rsidTr="00194C69">
        <w:trPr>
          <w:trHeight w:val="551"/>
        </w:trPr>
        <w:tc>
          <w:tcPr>
            <w:tcW w:w="3256" w:type="dxa"/>
            <w:vAlign w:val="center"/>
          </w:tcPr>
          <w:p w14:paraId="7DD09A95" w14:textId="77777777" w:rsidR="0063710B" w:rsidRPr="0063710B" w:rsidRDefault="0063710B" w:rsidP="00194C69">
            <w:pPr>
              <w:spacing w:line="276" w:lineRule="exact"/>
              <w:ind w:right="210" w:firstLine="0"/>
              <w:rPr>
                <w:rFonts w:eastAsia="Times New Roman" w:cs="Times New Roman"/>
                <w:noProof w:val="0"/>
                <w:lang w:val="bs"/>
              </w:rPr>
            </w:pPr>
            <w:r w:rsidRPr="0063710B">
              <w:rPr>
                <w:rFonts w:eastAsia="Times New Roman" w:cs="Times New Roman"/>
                <w:noProof w:val="0"/>
                <w:lang w:val="bs"/>
              </w:rPr>
              <w:t>Prosječni</w:t>
            </w:r>
            <w:r w:rsidRPr="0063710B">
              <w:rPr>
                <w:rFonts w:eastAsia="Times New Roman" w:cs="Times New Roman"/>
                <w:noProof w:val="0"/>
                <w:spacing w:val="-6"/>
                <w:lang w:val="bs"/>
              </w:rPr>
              <w:t xml:space="preserve"> </w:t>
            </w:r>
            <w:r w:rsidRPr="0063710B">
              <w:rPr>
                <w:rFonts w:eastAsia="Times New Roman" w:cs="Times New Roman"/>
                <w:noProof w:val="0"/>
                <w:lang w:val="bs"/>
              </w:rPr>
              <w:t>izvorni</w:t>
            </w:r>
            <w:r w:rsidRPr="0063710B">
              <w:rPr>
                <w:rFonts w:eastAsia="Times New Roman" w:cs="Times New Roman"/>
                <w:noProof w:val="0"/>
                <w:spacing w:val="-5"/>
                <w:lang w:val="bs"/>
              </w:rPr>
              <w:t xml:space="preserve"> </w:t>
            </w:r>
            <w:r w:rsidRPr="0063710B">
              <w:rPr>
                <w:rFonts w:eastAsia="Times New Roman" w:cs="Times New Roman"/>
                <w:noProof w:val="0"/>
                <w:lang w:val="bs"/>
              </w:rPr>
              <w:t>prihodi</w:t>
            </w:r>
            <w:r w:rsidRPr="0063710B">
              <w:rPr>
                <w:rFonts w:eastAsia="Times New Roman" w:cs="Times New Roman"/>
                <w:noProof w:val="0"/>
                <w:spacing w:val="-6"/>
                <w:lang w:val="bs"/>
              </w:rPr>
              <w:t xml:space="preserve"> </w:t>
            </w:r>
            <w:r w:rsidRPr="0063710B">
              <w:rPr>
                <w:rFonts w:eastAsia="Times New Roman" w:cs="Times New Roman"/>
                <w:noProof w:val="0"/>
                <w:lang w:val="bs"/>
              </w:rPr>
              <w:t>po</w:t>
            </w:r>
            <w:r w:rsidRPr="0063710B">
              <w:rPr>
                <w:rFonts w:eastAsia="Times New Roman" w:cs="Times New Roman"/>
                <w:noProof w:val="0"/>
                <w:spacing w:val="-57"/>
                <w:lang w:val="bs"/>
              </w:rPr>
              <w:t xml:space="preserve"> </w:t>
            </w:r>
            <w:r w:rsidRPr="0063710B">
              <w:rPr>
                <w:rFonts w:eastAsia="Times New Roman" w:cs="Times New Roman"/>
                <w:noProof w:val="0"/>
                <w:lang w:val="bs"/>
              </w:rPr>
              <w:t>stanovniku</w:t>
            </w:r>
          </w:p>
        </w:tc>
        <w:tc>
          <w:tcPr>
            <w:tcW w:w="2786" w:type="dxa"/>
            <w:vAlign w:val="center"/>
          </w:tcPr>
          <w:p w14:paraId="46C74309" w14:textId="77777777" w:rsidR="0063710B" w:rsidRPr="0063710B" w:rsidRDefault="0063710B" w:rsidP="00194C69">
            <w:pPr>
              <w:spacing w:line="275" w:lineRule="exact"/>
              <w:ind w:right="998" w:firstLine="0"/>
              <w:jc w:val="right"/>
              <w:rPr>
                <w:rFonts w:eastAsia="Times New Roman" w:cs="Times New Roman"/>
                <w:noProof w:val="0"/>
                <w:lang w:val="bs"/>
              </w:rPr>
            </w:pPr>
            <w:r w:rsidRPr="0063710B">
              <w:rPr>
                <w:rFonts w:eastAsia="Times New Roman" w:cs="Times New Roman"/>
                <w:noProof w:val="0"/>
                <w:lang w:val="bs"/>
              </w:rPr>
              <w:t>950,56</w:t>
            </w:r>
          </w:p>
        </w:tc>
        <w:tc>
          <w:tcPr>
            <w:tcW w:w="3022" w:type="dxa"/>
            <w:vAlign w:val="center"/>
          </w:tcPr>
          <w:p w14:paraId="65638250" w14:textId="77777777" w:rsidR="0063710B" w:rsidRPr="0063710B" w:rsidRDefault="0063710B">
            <w:pPr>
              <w:spacing w:line="275" w:lineRule="exact"/>
              <w:ind w:left="1011" w:right="998" w:firstLine="0"/>
              <w:jc w:val="center"/>
              <w:rPr>
                <w:rFonts w:eastAsia="Times New Roman" w:cs="Times New Roman"/>
                <w:noProof w:val="0"/>
                <w:lang w:val="bs"/>
              </w:rPr>
            </w:pPr>
            <w:r w:rsidRPr="0063710B">
              <w:rPr>
                <w:rFonts w:eastAsia="Times New Roman" w:cs="Times New Roman"/>
                <w:noProof w:val="0"/>
                <w:lang w:val="bs"/>
              </w:rPr>
              <w:t>92,73</w:t>
            </w:r>
          </w:p>
        </w:tc>
      </w:tr>
      <w:tr w:rsidR="0063710B" w:rsidRPr="0063710B" w14:paraId="656C32A8" w14:textId="77777777" w:rsidTr="00194C69">
        <w:trPr>
          <w:trHeight w:val="551"/>
        </w:trPr>
        <w:tc>
          <w:tcPr>
            <w:tcW w:w="3256" w:type="dxa"/>
            <w:vAlign w:val="center"/>
          </w:tcPr>
          <w:p w14:paraId="383BA43B" w14:textId="7F07B645" w:rsidR="0063710B" w:rsidRPr="0063710B" w:rsidRDefault="00B107D6" w:rsidP="00194C69">
            <w:pPr>
              <w:spacing w:line="276" w:lineRule="exact"/>
              <w:ind w:right="1395" w:firstLine="0"/>
              <w:rPr>
                <w:rFonts w:eastAsia="Times New Roman" w:cs="Times New Roman"/>
                <w:noProof w:val="0"/>
                <w:lang w:val="bs"/>
              </w:rPr>
            </w:pPr>
            <w:r>
              <w:rPr>
                <w:rFonts w:eastAsia="Times New Roman" w:cs="Times New Roman"/>
                <w:noProof w:val="0"/>
                <w:lang w:val="bs"/>
              </w:rPr>
              <w:t>Prosječna stopa nezaposlenosti</w:t>
            </w:r>
          </w:p>
        </w:tc>
        <w:tc>
          <w:tcPr>
            <w:tcW w:w="2786" w:type="dxa"/>
            <w:vAlign w:val="center"/>
          </w:tcPr>
          <w:p w14:paraId="6318390F" w14:textId="77777777" w:rsidR="0063710B" w:rsidRPr="0063710B" w:rsidRDefault="0063710B" w:rsidP="00194C69">
            <w:pPr>
              <w:spacing w:line="275" w:lineRule="exact"/>
              <w:ind w:right="998" w:firstLine="0"/>
              <w:jc w:val="right"/>
              <w:rPr>
                <w:rFonts w:eastAsia="Times New Roman" w:cs="Times New Roman"/>
                <w:noProof w:val="0"/>
                <w:lang w:val="bs"/>
              </w:rPr>
            </w:pPr>
            <w:r w:rsidRPr="0063710B">
              <w:rPr>
                <w:rFonts w:eastAsia="Times New Roman" w:cs="Times New Roman"/>
                <w:noProof w:val="0"/>
                <w:lang w:val="bs"/>
              </w:rPr>
              <w:t>0,0942</w:t>
            </w:r>
          </w:p>
        </w:tc>
        <w:tc>
          <w:tcPr>
            <w:tcW w:w="3022" w:type="dxa"/>
            <w:vAlign w:val="center"/>
          </w:tcPr>
          <w:p w14:paraId="3351D52F" w14:textId="77777777" w:rsidR="0063710B" w:rsidRPr="0063710B" w:rsidRDefault="0063710B">
            <w:pPr>
              <w:spacing w:line="275" w:lineRule="exact"/>
              <w:ind w:left="1011" w:right="998" w:firstLine="0"/>
              <w:jc w:val="center"/>
              <w:rPr>
                <w:rFonts w:eastAsia="Times New Roman" w:cs="Times New Roman"/>
                <w:noProof w:val="0"/>
                <w:lang w:val="bs"/>
              </w:rPr>
            </w:pPr>
            <w:r w:rsidRPr="0063710B">
              <w:rPr>
                <w:rFonts w:eastAsia="Times New Roman" w:cs="Times New Roman"/>
                <w:noProof w:val="0"/>
                <w:lang w:val="bs"/>
              </w:rPr>
              <w:t>108,59</w:t>
            </w:r>
          </w:p>
        </w:tc>
      </w:tr>
      <w:tr w:rsidR="0063710B" w:rsidRPr="0063710B" w14:paraId="78A269E8" w14:textId="77777777" w:rsidTr="00194C69">
        <w:trPr>
          <w:trHeight w:val="550"/>
        </w:trPr>
        <w:tc>
          <w:tcPr>
            <w:tcW w:w="3256" w:type="dxa"/>
            <w:vAlign w:val="center"/>
          </w:tcPr>
          <w:p w14:paraId="02E034EC" w14:textId="22C4FFC8" w:rsidR="0063710B" w:rsidRPr="0063710B" w:rsidRDefault="0063710B" w:rsidP="00194C69">
            <w:pPr>
              <w:spacing w:line="276" w:lineRule="exact"/>
              <w:ind w:right="280" w:firstLine="0"/>
              <w:rPr>
                <w:rFonts w:eastAsia="Times New Roman" w:cs="Times New Roman"/>
                <w:noProof w:val="0"/>
                <w:lang w:val="bs"/>
              </w:rPr>
            </w:pPr>
            <w:r w:rsidRPr="0063710B">
              <w:rPr>
                <w:rFonts w:eastAsia="Times New Roman" w:cs="Times New Roman"/>
                <w:noProof w:val="0"/>
                <w:lang w:val="bs"/>
              </w:rPr>
              <w:t>Opće</w:t>
            </w:r>
            <w:r w:rsidR="00B107D6">
              <w:rPr>
                <w:rFonts w:eastAsia="Times New Roman" w:cs="Times New Roman"/>
                <w:noProof w:val="0"/>
                <w:lang w:val="bs"/>
              </w:rPr>
              <w:t xml:space="preserve"> </w:t>
            </w:r>
            <w:r w:rsidRPr="0063710B">
              <w:rPr>
                <w:rFonts w:eastAsia="Times New Roman" w:cs="Times New Roman"/>
                <w:noProof w:val="0"/>
                <w:lang w:val="bs"/>
              </w:rPr>
              <w:t>kretanje stanovništva</w:t>
            </w:r>
            <w:r w:rsidR="00B107D6">
              <w:rPr>
                <w:rFonts w:eastAsia="Times New Roman" w:cs="Times New Roman"/>
                <w:noProof w:val="0"/>
                <w:lang w:val="bs"/>
              </w:rPr>
              <w:t xml:space="preserve"> </w:t>
            </w:r>
            <w:r w:rsidRPr="0063710B">
              <w:rPr>
                <w:rFonts w:eastAsia="Times New Roman" w:cs="Times New Roman"/>
                <w:noProof w:val="0"/>
                <w:lang w:val="bs"/>
              </w:rPr>
              <w:t>(2016./2006.)</w:t>
            </w:r>
          </w:p>
        </w:tc>
        <w:tc>
          <w:tcPr>
            <w:tcW w:w="2786" w:type="dxa"/>
            <w:vAlign w:val="center"/>
          </w:tcPr>
          <w:p w14:paraId="6E5AE5B3" w14:textId="77777777" w:rsidR="0063710B" w:rsidRPr="0063710B" w:rsidRDefault="0063710B" w:rsidP="00194C69">
            <w:pPr>
              <w:spacing w:line="274" w:lineRule="exact"/>
              <w:ind w:right="998" w:firstLine="0"/>
              <w:jc w:val="right"/>
              <w:rPr>
                <w:rFonts w:eastAsia="Times New Roman" w:cs="Times New Roman"/>
                <w:noProof w:val="0"/>
                <w:lang w:val="bs"/>
              </w:rPr>
            </w:pPr>
            <w:r w:rsidRPr="0063710B">
              <w:rPr>
                <w:rFonts w:eastAsia="Times New Roman" w:cs="Times New Roman"/>
                <w:noProof w:val="0"/>
                <w:lang w:val="bs"/>
              </w:rPr>
              <w:t>89,84</w:t>
            </w:r>
          </w:p>
        </w:tc>
        <w:tc>
          <w:tcPr>
            <w:tcW w:w="3022" w:type="dxa"/>
            <w:vAlign w:val="center"/>
          </w:tcPr>
          <w:p w14:paraId="302AE510" w14:textId="77777777" w:rsidR="0063710B" w:rsidRPr="0063710B" w:rsidRDefault="0063710B">
            <w:pPr>
              <w:spacing w:line="274" w:lineRule="exact"/>
              <w:ind w:left="1011" w:right="998" w:firstLine="0"/>
              <w:jc w:val="center"/>
              <w:rPr>
                <w:rFonts w:eastAsia="Times New Roman" w:cs="Times New Roman"/>
                <w:noProof w:val="0"/>
                <w:lang w:val="bs"/>
              </w:rPr>
            </w:pPr>
            <w:r w:rsidRPr="0063710B">
              <w:rPr>
                <w:rFonts w:eastAsia="Times New Roman" w:cs="Times New Roman"/>
                <w:noProof w:val="0"/>
                <w:lang w:val="bs"/>
              </w:rPr>
              <w:t>97,37</w:t>
            </w:r>
          </w:p>
        </w:tc>
      </w:tr>
      <w:tr w:rsidR="0063710B" w:rsidRPr="0063710B" w14:paraId="3419C0D4" w14:textId="77777777" w:rsidTr="00194C69">
        <w:trPr>
          <w:trHeight w:val="274"/>
        </w:trPr>
        <w:tc>
          <w:tcPr>
            <w:tcW w:w="3256" w:type="dxa"/>
            <w:vAlign w:val="center"/>
          </w:tcPr>
          <w:p w14:paraId="09C5D3FC" w14:textId="77777777" w:rsidR="0063710B" w:rsidRPr="0063710B" w:rsidRDefault="0063710B" w:rsidP="00194C69">
            <w:pPr>
              <w:spacing w:line="254" w:lineRule="exact"/>
              <w:ind w:firstLine="0"/>
              <w:rPr>
                <w:rFonts w:eastAsia="Times New Roman" w:cs="Times New Roman"/>
                <w:noProof w:val="0"/>
                <w:lang w:val="bs"/>
              </w:rPr>
            </w:pPr>
            <w:r w:rsidRPr="0063710B">
              <w:rPr>
                <w:rFonts w:eastAsia="Times New Roman" w:cs="Times New Roman"/>
                <w:noProof w:val="0"/>
                <w:lang w:val="bs"/>
              </w:rPr>
              <w:t>Indeks</w:t>
            </w:r>
            <w:r w:rsidRPr="0063710B">
              <w:rPr>
                <w:rFonts w:eastAsia="Times New Roman" w:cs="Times New Roman"/>
                <w:noProof w:val="0"/>
                <w:spacing w:val="-2"/>
                <w:lang w:val="bs"/>
              </w:rPr>
              <w:t xml:space="preserve"> </w:t>
            </w:r>
            <w:r w:rsidRPr="0063710B">
              <w:rPr>
                <w:rFonts w:eastAsia="Times New Roman" w:cs="Times New Roman"/>
                <w:noProof w:val="0"/>
                <w:lang w:val="bs"/>
              </w:rPr>
              <w:t>starenja</w:t>
            </w:r>
            <w:r w:rsidRPr="0063710B">
              <w:rPr>
                <w:rFonts w:eastAsia="Times New Roman" w:cs="Times New Roman"/>
                <w:noProof w:val="0"/>
                <w:spacing w:val="-3"/>
                <w:lang w:val="bs"/>
              </w:rPr>
              <w:t xml:space="preserve"> </w:t>
            </w:r>
            <w:r w:rsidRPr="0063710B">
              <w:rPr>
                <w:rFonts w:eastAsia="Times New Roman" w:cs="Times New Roman"/>
                <w:noProof w:val="0"/>
                <w:lang w:val="bs"/>
              </w:rPr>
              <w:t>(2011.)</w:t>
            </w:r>
          </w:p>
        </w:tc>
        <w:tc>
          <w:tcPr>
            <w:tcW w:w="2786" w:type="dxa"/>
            <w:vAlign w:val="center"/>
          </w:tcPr>
          <w:p w14:paraId="056210D7" w14:textId="77777777" w:rsidR="0063710B" w:rsidRPr="0063710B" w:rsidRDefault="0063710B" w:rsidP="00194C69">
            <w:pPr>
              <w:spacing w:line="254" w:lineRule="exact"/>
              <w:ind w:right="998" w:firstLine="0"/>
              <w:jc w:val="right"/>
              <w:rPr>
                <w:rFonts w:eastAsia="Times New Roman" w:cs="Times New Roman"/>
                <w:noProof w:val="0"/>
                <w:lang w:val="bs"/>
              </w:rPr>
            </w:pPr>
            <w:r w:rsidRPr="0063710B">
              <w:rPr>
                <w:rFonts w:eastAsia="Times New Roman" w:cs="Times New Roman"/>
                <w:noProof w:val="0"/>
                <w:lang w:val="bs"/>
              </w:rPr>
              <w:t>115,2</w:t>
            </w:r>
          </w:p>
        </w:tc>
        <w:tc>
          <w:tcPr>
            <w:tcW w:w="3022" w:type="dxa"/>
            <w:vAlign w:val="center"/>
          </w:tcPr>
          <w:p w14:paraId="1E2CB49E" w14:textId="77777777" w:rsidR="0063710B" w:rsidRPr="0063710B" w:rsidRDefault="0063710B">
            <w:pPr>
              <w:spacing w:line="254" w:lineRule="exact"/>
              <w:ind w:left="1011" w:right="998" w:firstLine="0"/>
              <w:jc w:val="center"/>
              <w:rPr>
                <w:rFonts w:eastAsia="Times New Roman" w:cs="Times New Roman"/>
                <w:noProof w:val="0"/>
                <w:lang w:val="bs"/>
              </w:rPr>
            </w:pPr>
            <w:r w:rsidRPr="0063710B">
              <w:rPr>
                <w:rFonts w:eastAsia="Times New Roman" w:cs="Times New Roman"/>
                <w:noProof w:val="0"/>
                <w:lang w:val="bs"/>
              </w:rPr>
              <w:t>102,61</w:t>
            </w:r>
          </w:p>
        </w:tc>
      </w:tr>
      <w:tr w:rsidR="0063710B" w:rsidRPr="0063710B" w14:paraId="2DA6BBA6" w14:textId="77777777" w:rsidTr="00194C69">
        <w:trPr>
          <w:trHeight w:val="551"/>
        </w:trPr>
        <w:tc>
          <w:tcPr>
            <w:tcW w:w="3256" w:type="dxa"/>
            <w:vAlign w:val="center"/>
          </w:tcPr>
          <w:p w14:paraId="5B075E07" w14:textId="7A956AA1" w:rsidR="0063710B" w:rsidRPr="0063710B" w:rsidRDefault="0063710B" w:rsidP="00194C69">
            <w:pPr>
              <w:spacing w:line="276" w:lineRule="exact"/>
              <w:ind w:right="292" w:firstLine="0"/>
              <w:rPr>
                <w:rFonts w:eastAsia="Times New Roman" w:cs="Times New Roman"/>
                <w:noProof w:val="0"/>
                <w:lang w:val="bs"/>
              </w:rPr>
            </w:pPr>
            <w:r w:rsidRPr="0063710B">
              <w:rPr>
                <w:rFonts w:eastAsia="Times New Roman" w:cs="Times New Roman"/>
                <w:noProof w:val="0"/>
                <w:lang w:val="bs"/>
              </w:rPr>
              <w:t>Stupanj</w:t>
            </w:r>
            <w:r w:rsidRPr="0063710B">
              <w:rPr>
                <w:rFonts w:eastAsia="Times New Roman" w:cs="Times New Roman"/>
                <w:noProof w:val="0"/>
                <w:spacing w:val="-9"/>
                <w:lang w:val="bs"/>
              </w:rPr>
              <w:t xml:space="preserve"> </w:t>
            </w:r>
            <w:r w:rsidRPr="0063710B">
              <w:rPr>
                <w:rFonts w:eastAsia="Times New Roman" w:cs="Times New Roman"/>
                <w:noProof w:val="0"/>
                <w:lang w:val="bs"/>
              </w:rPr>
              <w:t>obrazovanja</w:t>
            </w:r>
            <w:r w:rsidRPr="0063710B">
              <w:rPr>
                <w:rFonts w:eastAsia="Times New Roman" w:cs="Times New Roman"/>
                <w:noProof w:val="0"/>
                <w:spacing w:val="-7"/>
                <w:lang w:val="bs"/>
              </w:rPr>
              <w:t xml:space="preserve"> </w:t>
            </w:r>
            <w:r w:rsidRPr="0063710B">
              <w:rPr>
                <w:rFonts w:eastAsia="Times New Roman" w:cs="Times New Roman"/>
                <w:noProof w:val="0"/>
                <w:lang w:val="bs"/>
              </w:rPr>
              <w:t>(VSS,</w:t>
            </w:r>
            <w:r w:rsidR="00B107D6">
              <w:rPr>
                <w:rFonts w:eastAsia="Times New Roman" w:cs="Times New Roman"/>
                <w:noProof w:val="0"/>
                <w:spacing w:val="-57"/>
                <w:lang w:val="bs"/>
              </w:rPr>
              <w:t xml:space="preserve"> </w:t>
            </w:r>
            <w:r w:rsidRPr="0063710B">
              <w:rPr>
                <w:rFonts w:eastAsia="Times New Roman" w:cs="Times New Roman"/>
                <w:noProof w:val="0"/>
                <w:lang w:val="bs"/>
              </w:rPr>
              <w:t>20-65)</w:t>
            </w:r>
            <w:r w:rsidRPr="0063710B">
              <w:rPr>
                <w:rFonts w:eastAsia="Times New Roman" w:cs="Times New Roman"/>
                <w:noProof w:val="0"/>
                <w:spacing w:val="-1"/>
                <w:lang w:val="bs"/>
              </w:rPr>
              <w:t xml:space="preserve"> </w:t>
            </w:r>
            <w:r w:rsidRPr="0063710B">
              <w:rPr>
                <w:rFonts w:eastAsia="Times New Roman" w:cs="Times New Roman"/>
                <w:noProof w:val="0"/>
                <w:lang w:val="bs"/>
              </w:rPr>
              <w:t>2011.</w:t>
            </w:r>
          </w:p>
        </w:tc>
        <w:tc>
          <w:tcPr>
            <w:tcW w:w="2786" w:type="dxa"/>
            <w:vAlign w:val="center"/>
          </w:tcPr>
          <w:p w14:paraId="44AF2AA7" w14:textId="77777777" w:rsidR="0063710B" w:rsidRPr="0063710B" w:rsidRDefault="0063710B" w:rsidP="00194C69">
            <w:pPr>
              <w:spacing w:line="275" w:lineRule="exact"/>
              <w:ind w:right="998" w:firstLine="0"/>
              <w:jc w:val="right"/>
              <w:rPr>
                <w:rFonts w:eastAsia="Times New Roman" w:cs="Times New Roman"/>
                <w:noProof w:val="0"/>
                <w:lang w:val="bs"/>
              </w:rPr>
            </w:pPr>
            <w:r w:rsidRPr="0063710B">
              <w:rPr>
                <w:rFonts w:eastAsia="Times New Roman" w:cs="Times New Roman"/>
                <w:noProof w:val="0"/>
                <w:lang w:val="bs"/>
              </w:rPr>
              <w:t>0,0703</w:t>
            </w:r>
          </w:p>
        </w:tc>
        <w:tc>
          <w:tcPr>
            <w:tcW w:w="3022" w:type="dxa"/>
            <w:vAlign w:val="center"/>
          </w:tcPr>
          <w:p w14:paraId="0F042907" w14:textId="77777777" w:rsidR="0063710B" w:rsidRPr="0063710B" w:rsidRDefault="0063710B">
            <w:pPr>
              <w:spacing w:line="275" w:lineRule="exact"/>
              <w:ind w:left="1011" w:right="998" w:firstLine="0"/>
              <w:jc w:val="center"/>
              <w:rPr>
                <w:rFonts w:eastAsia="Times New Roman" w:cs="Times New Roman"/>
                <w:noProof w:val="0"/>
                <w:lang w:val="bs"/>
              </w:rPr>
            </w:pPr>
            <w:r w:rsidRPr="0063710B">
              <w:rPr>
                <w:rFonts w:eastAsia="Times New Roman" w:cs="Times New Roman"/>
                <w:noProof w:val="0"/>
                <w:lang w:val="bs"/>
              </w:rPr>
              <w:t>92,10</w:t>
            </w:r>
          </w:p>
        </w:tc>
      </w:tr>
    </w:tbl>
    <w:p w14:paraId="16B5586A" w14:textId="1C35B761" w:rsidR="0063710B" w:rsidRDefault="0063710B" w:rsidP="0063710B">
      <w:pPr>
        <w:jc w:val="right"/>
        <w:rPr>
          <w:rFonts w:cs="Times New Roman"/>
        </w:rPr>
      </w:pPr>
      <w:r>
        <w:rPr>
          <w:rFonts w:cs="Times New Roman"/>
        </w:rPr>
        <w:t>Izvor: Ministarstvo regionalnog razvoja i fondova Europske unije</w:t>
      </w:r>
    </w:p>
    <w:p w14:paraId="53C8C640" w14:textId="77777777" w:rsidR="00B14990" w:rsidRDefault="00B14990" w:rsidP="0063710B">
      <w:pPr>
        <w:jc w:val="right"/>
        <w:rPr>
          <w:rFonts w:cs="Times New Roman"/>
        </w:rPr>
      </w:pPr>
    </w:p>
    <w:p w14:paraId="768A53F7" w14:textId="6CA83EB0" w:rsidR="0063710B" w:rsidRDefault="00377F89" w:rsidP="00B14990">
      <w:pPr>
        <w:pStyle w:val="Naslov3"/>
        <w:ind w:left="0"/>
      </w:pPr>
      <w:bookmarkStart w:id="44" w:name="_Toc161649597"/>
      <w:bookmarkStart w:id="45" w:name="_Toc161842603"/>
      <w:r>
        <w:t>2.3.2</w:t>
      </w:r>
      <w:r>
        <w:tab/>
        <w:t>Poduzetništvo i obrtništvo</w:t>
      </w:r>
      <w:bookmarkEnd w:id="44"/>
      <w:bookmarkEnd w:id="45"/>
    </w:p>
    <w:p w14:paraId="33C412A8" w14:textId="77777777" w:rsidR="0063710B" w:rsidRDefault="0063710B" w:rsidP="0063710B">
      <w:pPr>
        <w:ind w:firstLine="0"/>
      </w:pPr>
    </w:p>
    <w:p w14:paraId="70C290D2" w14:textId="0BA2B57E" w:rsidR="0063710B" w:rsidRPr="008D598E" w:rsidRDefault="0063710B" w:rsidP="008D598E">
      <w:pPr>
        <w:rPr>
          <w:b/>
          <w:bCs/>
        </w:rPr>
      </w:pPr>
      <w:r w:rsidRPr="0063710B">
        <w:rPr>
          <w:b/>
          <w:bCs/>
        </w:rPr>
        <w:t>Poduzetnička infrastruktura i poticanje razv</w:t>
      </w:r>
      <w:r w:rsidR="00355F43">
        <w:rPr>
          <w:b/>
          <w:bCs/>
        </w:rPr>
        <w:t>o</w:t>
      </w:r>
      <w:r w:rsidRPr="0063710B">
        <w:rPr>
          <w:b/>
          <w:bCs/>
        </w:rPr>
        <w:t>ja poduzetništva</w:t>
      </w:r>
    </w:p>
    <w:p w14:paraId="733AB276" w14:textId="77777777" w:rsidR="0063710B" w:rsidRDefault="0063710B" w:rsidP="0063710B">
      <w:pPr>
        <w:ind w:firstLine="0"/>
      </w:pPr>
      <w:r>
        <w:t>Na području Općine Mali Bukovec nalazi se nekoliko zona gospodarske namjene i to:</w:t>
      </w:r>
    </w:p>
    <w:p w14:paraId="2DDD418B" w14:textId="77777777" w:rsidR="0063710B" w:rsidRDefault="0063710B" w:rsidP="0063710B">
      <w:r>
        <w:t>-</w:t>
      </w:r>
      <w:r>
        <w:tab/>
        <w:t>Proizvodna zona u centru naselja Mali Bukovec,</w:t>
      </w:r>
    </w:p>
    <w:p w14:paraId="1C2841E6" w14:textId="77777777" w:rsidR="0063710B" w:rsidRDefault="0063710B" w:rsidP="0063710B">
      <w:r>
        <w:t>-</w:t>
      </w:r>
      <w:r>
        <w:tab/>
        <w:t>Proizvodna zona na ulazu u naselje Mali Bukovec,</w:t>
      </w:r>
    </w:p>
    <w:p w14:paraId="7D80E269" w14:textId="71FAB356" w:rsidR="0063710B" w:rsidRDefault="0063710B" w:rsidP="00B14990">
      <w:r>
        <w:t>-</w:t>
      </w:r>
      <w:r>
        <w:tab/>
        <w:t>Gospodarska zona u Svetom Petru</w:t>
      </w:r>
      <w:r w:rsidR="00355F43">
        <w:t>.</w:t>
      </w:r>
    </w:p>
    <w:p w14:paraId="74AA0618" w14:textId="50F291F9" w:rsidR="0063710B" w:rsidRDefault="0063710B" w:rsidP="0063710B"/>
    <w:tbl>
      <w:tblPr>
        <w:tblStyle w:val="TableNormal"/>
        <w:tblW w:w="906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71"/>
        <w:gridCol w:w="5793"/>
      </w:tblGrid>
      <w:tr w:rsidR="0063710B" w:rsidRPr="0063710B" w14:paraId="36CB428A" w14:textId="77777777" w:rsidTr="00194C69">
        <w:trPr>
          <w:trHeight w:val="276"/>
        </w:trPr>
        <w:tc>
          <w:tcPr>
            <w:tcW w:w="9064" w:type="dxa"/>
            <w:gridSpan w:val="2"/>
          </w:tcPr>
          <w:p w14:paraId="0A2133C2" w14:textId="77777777" w:rsidR="0063710B" w:rsidRPr="0063710B" w:rsidRDefault="0063710B" w:rsidP="0063710B">
            <w:pPr>
              <w:spacing w:line="256" w:lineRule="exact"/>
              <w:ind w:left="2113" w:right="2104" w:firstLine="0"/>
              <w:jc w:val="center"/>
              <w:rPr>
                <w:rFonts w:eastAsia="Times New Roman" w:cs="Times New Roman"/>
                <w:noProof w:val="0"/>
                <w:lang w:val="bs"/>
              </w:rPr>
            </w:pPr>
            <w:r w:rsidRPr="0063710B">
              <w:rPr>
                <w:rFonts w:eastAsia="Times New Roman" w:cs="Times New Roman"/>
                <w:noProof w:val="0"/>
                <w:lang w:val="bs"/>
              </w:rPr>
              <w:t>Proizvodna</w:t>
            </w:r>
            <w:r w:rsidRPr="0063710B">
              <w:rPr>
                <w:rFonts w:eastAsia="Times New Roman" w:cs="Times New Roman"/>
                <w:noProof w:val="0"/>
                <w:spacing w:val="-3"/>
                <w:lang w:val="bs"/>
              </w:rPr>
              <w:t xml:space="preserve"> </w:t>
            </w:r>
            <w:r w:rsidRPr="0063710B">
              <w:rPr>
                <w:rFonts w:eastAsia="Times New Roman" w:cs="Times New Roman"/>
                <w:noProof w:val="0"/>
                <w:lang w:val="bs"/>
              </w:rPr>
              <w:t>zona</w:t>
            </w:r>
            <w:r w:rsidRPr="0063710B">
              <w:rPr>
                <w:rFonts w:eastAsia="Times New Roman" w:cs="Times New Roman"/>
                <w:noProof w:val="0"/>
                <w:spacing w:val="-2"/>
                <w:lang w:val="bs"/>
              </w:rPr>
              <w:t xml:space="preserve"> </w:t>
            </w:r>
            <w:r w:rsidRPr="0063710B">
              <w:rPr>
                <w:rFonts w:eastAsia="Times New Roman" w:cs="Times New Roman"/>
                <w:noProof w:val="0"/>
                <w:lang w:val="bs"/>
              </w:rPr>
              <w:t>u</w:t>
            </w:r>
            <w:r w:rsidRPr="0063710B">
              <w:rPr>
                <w:rFonts w:eastAsia="Times New Roman" w:cs="Times New Roman"/>
                <w:noProof w:val="0"/>
                <w:spacing w:val="1"/>
                <w:lang w:val="bs"/>
              </w:rPr>
              <w:t xml:space="preserve"> </w:t>
            </w:r>
            <w:r w:rsidRPr="0063710B">
              <w:rPr>
                <w:rFonts w:eastAsia="Times New Roman" w:cs="Times New Roman"/>
                <w:noProof w:val="0"/>
                <w:lang w:val="bs"/>
              </w:rPr>
              <w:t>centru naselja</w:t>
            </w:r>
            <w:r w:rsidRPr="0063710B">
              <w:rPr>
                <w:rFonts w:eastAsia="Times New Roman" w:cs="Times New Roman"/>
                <w:noProof w:val="0"/>
                <w:spacing w:val="-3"/>
                <w:lang w:val="bs"/>
              </w:rPr>
              <w:t xml:space="preserve"> </w:t>
            </w:r>
            <w:r w:rsidRPr="0063710B">
              <w:rPr>
                <w:rFonts w:eastAsia="Times New Roman" w:cs="Times New Roman"/>
                <w:noProof w:val="0"/>
                <w:lang w:val="bs"/>
              </w:rPr>
              <w:t>Mali</w:t>
            </w:r>
            <w:r w:rsidRPr="0063710B">
              <w:rPr>
                <w:rFonts w:eastAsia="Times New Roman" w:cs="Times New Roman"/>
                <w:noProof w:val="0"/>
                <w:spacing w:val="-1"/>
                <w:lang w:val="bs"/>
              </w:rPr>
              <w:t xml:space="preserve"> </w:t>
            </w:r>
            <w:r w:rsidRPr="0063710B">
              <w:rPr>
                <w:rFonts w:eastAsia="Times New Roman" w:cs="Times New Roman"/>
                <w:noProof w:val="0"/>
                <w:lang w:val="bs"/>
              </w:rPr>
              <w:t>Bukovec</w:t>
            </w:r>
          </w:p>
        </w:tc>
      </w:tr>
      <w:tr w:rsidR="0063710B" w:rsidRPr="0063710B" w14:paraId="4EF0D02E" w14:textId="77777777" w:rsidTr="00194C69">
        <w:trPr>
          <w:trHeight w:val="275"/>
        </w:trPr>
        <w:tc>
          <w:tcPr>
            <w:tcW w:w="3271" w:type="dxa"/>
            <w:vAlign w:val="center"/>
          </w:tcPr>
          <w:p w14:paraId="2EC4704A" w14:textId="77777777" w:rsidR="0063710B" w:rsidRPr="0063710B" w:rsidRDefault="0063710B">
            <w:pPr>
              <w:spacing w:line="256" w:lineRule="exact"/>
              <w:ind w:left="110" w:firstLine="0"/>
              <w:jc w:val="left"/>
              <w:rPr>
                <w:rFonts w:eastAsia="Times New Roman" w:cs="Times New Roman"/>
                <w:noProof w:val="0"/>
                <w:lang w:val="bs"/>
              </w:rPr>
            </w:pPr>
            <w:r w:rsidRPr="0063710B">
              <w:rPr>
                <w:rFonts w:eastAsia="Times New Roman" w:cs="Times New Roman"/>
                <w:noProof w:val="0"/>
                <w:lang w:val="bs"/>
              </w:rPr>
              <w:t>Namjena</w:t>
            </w:r>
          </w:p>
        </w:tc>
        <w:tc>
          <w:tcPr>
            <w:tcW w:w="5793" w:type="dxa"/>
            <w:vAlign w:val="center"/>
          </w:tcPr>
          <w:p w14:paraId="41149DA6" w14:textId="77777777" w:rsidR="0063710B" w:rsidRPr="0063710B" w:rsidRDefault="0063710B">
            <w:pPr>
              <w:spacing w:line="256" w:lineRule="exact"/>
              <w:ind w:left="107" w:firstLine="0"/>
              <w:jc w:val="left"/>
              <w:rPr>
                <w:rFonts w:eastAsia="Times New Roman" w:cs="Times New Roman"/>
                <w:noProof w:val="0"/>
                <w:lang w:val="bs"/>
              </w:rPr>
            </w:pPr>
            <w:r w:rsidRPr="0063710B">
              <w:rPr>
                <w:rFonts w:eastAsia="Times New Roman" w:cs="Times New Roman"/>
                <w:noProof w:val="0"/>
                <w:lang w:val="bs"/>
              </w:rPr>
              <w:t>Zona</w:t>
            </w:r>
            <w:r w:rsidRPr="0063710B">
              <w:rPr>
                <w:rFonts w:eastAsia="Times New Roman" w:cs="Times New Roman"/>
                <w:noProof w:val="0"/>
                <w:spacing w:val="-3"/>
                <w:lang w:val="bs"/>
              </w:rPr>
              <w:t xml:space="preserve"> </w:t>
            </w:r>
            <w:r w:rsidRPr="0063710B">
              <w:rPr>
                <w:rFonts w:eastAsia="Times New Roman" w:cs="Times New Roman"/>
                <w:noProof w:val="0"/>
                <w:lang w:val="bs"/>
              </w:rPr>
              <w:t>gospodarske</w:t>
            </w:r>
            <w:r w:rsidRPr="0063710B">
              <w:rPr>
                <w:rFonts w:eastAsia="Times New Roman" w:cs="Times New Roman"/>
                <w:noProof w:val="0"/>
                <w:spacing w:val="-2"/>
                <w:lang w:val="bs"/>
              </w:rPr>
              <w:t xml:space="preserve"> </w:t>
            </w:r>
            <w:r w:rsidRPr="0063710B">
              <w:rPr>
                <w:rFonts w:eastAsia="Times New Roman" w:cs="Times New Roman"/>
                <w:noProof w:val="0"/>
                <w:lang w:val="bs"/>
              </w:rPr>
              <w:t>namjene – proizvodna</w:t>
            </w:r>
            <w:r w:rsidRPr="0063710B">
              <w:rPr>
                <w:rFonts w:eastAsia="Times New Roman" w:cs="Times New Roman"/>
                <w:noProof w:val="0"/>
                <w:spacing w:val="2"/>
                <w:lang w:val="bs"/>
              </w:rPr>
              <w:t xml:space="preserve"> </w:t>
            </w:r>
            <w:r w:rsidRPr="0063710B">
              <w:rPr>
                <w:rFonts w:eastAsia="Times New Roman" w:cs="Times New Roman"/>
                <w:noProof w:val="0"/>
                <w:lang w:val="bs"/>
              </w:rPr>
              <w:t>-</w:t>
            </w:r>
            <w:r w:rsidRPr="0063710B">
              <w:rPr>
                <w:rFonts w:eastAsia="Times New Roman" w:cs="Times New Roman"/>
                <w:noProof w:val="0"/>
                <w:spacing w:val="1"/>
                <w:lang w:val="bs"/>
              </w:rPr>
              <w:t xml:space="preserve"> </w:t>
            </w:r>
            <w:r w:rsidRPr="0063710B">
              <w:rPr>
                <w:rFonts w:eastAsia="Times New Roman" w:cs="Times New Roman"/>
                <w:noProof w:val="0"/>
                <w:lang w:val="bs"/>
              </w:rPr>
              <w:t>I</w:t>
            </w:r>
          </w:p>
        </w:tc>
      </w:tr>
      <w:tr w:rsidR="0063710B" w:rsidRPr="0063710B" w14:paraId="4AB3769B" w14:textId="77777777" w:rsidTr="00194C69">
        <w:trPr>
          <w:trHeight w:val="551"/>
        </w:trPr>
        <w:tc>
          <w:tcPr>
            <w:tcW w:w="3271" w:type="dxa"/>
            <w:vAlign w:val="center"/>
          </w:tcPr>
          <w:p w14:paraId="076F5D9D" w14:textId="77777777" w:rsidR="0063710B" w:rsidRPr="0063710B" w:rsidRDefault="0063710B">
            <w:pPr>
              <w:spacing w:line="275" w:lineRule="exact"/>
              <w:ind w:left="110" w:firstLine="0"/>
              <w:jc w:val="left"/>
              <w:rPr>
                <w:rFonts w:eastAsia="Times New Roman" w:cs="Times New Roman"/>
                <w:noProof w:val="0"/>
                <w:lang w:val="bs"/>
              </w:rPr>
            </w:pPr>
            <w:r w:rsidRPr="0063710B">
              <w:rPr>
                <w:rFonts w:eastAsia="Times New Roman" w:cs="Times New Roman"/>
                <w:noProof w:val="0"/>
                <w:lang w:val="bs"/>
              </w:rPr>
              <w:t>Postojeće</w:t>
            </w:r>
            <w:r w:rsidRPr="0063710B">
              <w:rPr>
                <w:rFonts w:eastAsia="Times New Roman" w:cs="Times New Roman"/>
                <w:noProof w:val="0"/>
                <w:spacing w:val="-2"/>
                <w:lang w:val="bs"/>
              </w:rPr>
              <w:t xml:space="preserve"> </w:t>
            </w:r>
            <w:r w:rsidRPr="0063710B">
              <w:rPr>
                <w:rFonts w:eastAsia="Times New Roman" w:cs="Times New Roman"/>
                <w:noProof w:val="0"/>
                <w:lang w:val="bs"/>
              </w:rPr>
              <w:t>djelatnosti</w:t>
            </w:r>
            <w:r w:rsidRPr="0063710B">
              <w:rPr>
                <w:rFonts w:eastAsia="Times New Roman" w:cs="Times New Roman"/>
                <w:noProof w:val="0"/>
                <w:spacing w:val="-1"/>
                <w:lang w:val="bs"/>
              </w:rPr>
              <w:t xml:space="preserve"> </w:t>
            </w:r>
            <w:r w:rsidRPr="0063710B">
              <w:rPr>
                <w:rFonts w:eastAsia="Times New Roman" w:cs="Times New Roman"/>
                <w:noProof w:val="0"/>
                <w:lang w:val="bs"/>
              </w:rPr>
              <w:t>u</w:t>
            </w:r>
            <w:r w:rsidRPr="0063710B">
              <w:rPr>
                <w:rFonts w:eastAsia="Times New Roman" w:cs="Times New Roman"/>
                <w:noProof w:val="0"/>
                <w:spacing w:val="-1"/>
                <w:lang w:val="bs"/>
              </w:rPr>
              <w:t xml:space="preserve"> </w:t>
            </w:r>
            <w:r w:rsidRPr="0063710B">
              <w:rPr>
                <w:rFonts w:eastAsia="Times New Roman" w:cs="Times New Roman"/>
                <w:noProof w:val="0"/>
                <w:lang w:val="bs"/>
              </w:rPr>
              <w:t>zoni</w:t>
            </w:r>
          </w:p>
        </w:tc>
        <w:tc>
          <w:tcPr>
            <w:tcW w:w="5793" w:type="dxa"/>
            <w:vAlign w:val="center"/>
          </w:tcPr>
          <w:p w14:paraId="56670EE6" w14:textId="77777777" w:rsidR="0063710B" w:rsidRPr="0063710B" w:rsidRDefault="0063710B">
            <w:pPr>
              <w:spacing w:line="276" w:lineRule="exact"/>
              <w:ind w:left="107" w:right="287" w:firstLine="0"/>
              <w:jc w:val="left"/>
              <w:rPr>
                <w:rFonts w:eastAsia="Times New Roman" w:cs="Times New Roman"/>
                <w:noProof w:val="0"/>
                <w:lang w:val="bs"/>
              </w:rPr>
            </w:pPr>
            <w:r w:rsidRPr="0063710B">
              <w:rPr>
                <w:rFonts w:eastAsia="Times New Roman" w:cs="Times New Roman"/>
                <w:noProof w:val="0"/>
                <w:lang w:val="bs"/>
              </w:rPr>
              <w:t>Stolarija</w:t>
            </w:r>
            <w:r w:rsidRPr="0063710B">
              <w:rPr>
                <w:rFonts w:eastAsia="Times New Roman" w:cs="Times New Roman"/>
                <w:noProof w:val="0"/>
                <w:spacing w:val="-4"/>
                <w:lang w:val="bs"/>
              </w:rPr>
              <w:t xml:space="preserve"> </w:t>
            </w:r>
            <w:r w:rsidRPr="0063710B">
              <w:rPr>
                <w:rFonts w:eastAsia="Times New Roman" w:cs="Times New Roman"/>
                <w:noProof w:val="0"/>
                <w:lang w:val="bs"/>
              </w:rPr>
              <w:t>–</w:t>
            </w:r>
            <w:r w:rsidRPr="0063710B">
              <w:rPr>
                <w:rFonts w:eastAsia="Times New Roman" w:cs="Times New Roman"/>
                <w:noProof w:val="0"/>
                <w:spacing w:val="-3"/>
                <w:lang w:val="bs"/>
              </w:rPr>
              <w:t xml:space="preserve"> </w:t>
            </w:r>
            <w:r w:rsidRPr="0063710B">
              <w:rPr>
                <w:rFonts w:eastAsia="Times New Roman" w:cs="Times New Roman"/>
                <w:noProof w:val="0"/>
                <w:lang w:val="bs"/>
              </w:rPr>
              <w:t>prerada</w:t>
            </w:r>
            <w:r w:rsidRPr="0063710B">
              <w:rPr>
                <w:rFonts w:eastAsia="Times New Roman" w:cs="Times New Roman"/>
                <w:noProof w:val="0"/>
                <w:spacing w:val="-4"/>
                <w:lang w:val="bs"/>
              </w:rPr>
              <w:t xml:space="preserve"> </w:t>
            </w:r>
            <w:r w:rsidRPr="0063710B">
              <w:rPr>
                <w:rFonts w:eastAsia="Times New Roman" w:cs="Times New Roman"/>
                <w:noProof w:val="0"/>
                <w:lang w:val="bs"/>
              </w:rPr>
              <w:t>i</w:t>
            </w:r>
            <w:r w:rsidRPr="0063710B">
              <w:rPr>
                <w:rFonts w:eastAsia="Times New Roman" w:cs="Times New Roman"/>
                <w:noProof w:val="0"/>
                <w:spacing w:val="-3"/>
                <w:lang w:val="bs"/>
              </w:rPr>
              <w:t xml:space="preserve"> </w:t>
            </w:r>
            <w:r w:rsidRPr="0063710B">
              <w:rPr>
                <w:rFonts w:eastAsia="Times New Roman" w:cs="Times New Roman"/>
                <w:noProof w:val="0"/>
                <w:lang w:val="bs"/>
              </w:rPr>
              <w:t>proizvodnja</w:t>
            </w:r>
            <w:r w:rsidRPr="0063710B">
              <w:rPr>
                <w:rFonts w:eastAsia="Times New Roman" w:cs="Times New Roman"/>
                <w:noProof w:val="0"/>
                <w:spacing w:val="-4"/>
                <w:lang w:val="bs"/>
              </w:rPr>
              <w:t xml:space="preserve"> </w:t>
            </w:r>
            <w:r w:rsidRPr="0063710B">
              <w:rPr>
                <w:rFonts w:eastAsia="Times New Roman" w:cs="Times New Roman"/>
                <w:noProof w:val="0"/>
                <w:lang w:val="bs"/>
              </w:rPr>
              <w:t>proizvoda</w:t>
            </w:r>
            <w:r w:rsidRPr="0063710B">
              <w:rPr>
                <w:rFonts w:eastAsia="Times New Roman" w:cs="Times New Roman"/>
                <w:noProof w:val="0"/>
                <w:spacing w:val="-57"/>
                <w:lang w:val="bs"/>
              </w:rPr>
              <w:t xml:space="preserve"> </w:t>
            </w:r>
            <w:r w:rsidRPr="0063710B">
              <w:rPr>
                <w:rFonts w:eastAsia="Times New Roman" w:cs="Times New Roman"/>
                <w:noProof w:val="0"/>
                <w:lang w:val="bs"/>
              </w:rPr>
              <w:t>od</w:t>
            </w:r>
            <w:r w:rsidRPr="0063710B">
              <w:rPr>
                <w:rFonts w:eastAsia="Times New Roman" w:cs="Times New Roman"/>
                <w:noProof w:val="0"/>
                <w:spacing w:val="-1"/>
                <w:lang w:val="bs"/>
              </w:rPr>
              <w:t xml:space="preserve"> </w:t>
            </w:r>
            <w:r w:rsidRPr="0063710B">
              <w:rPr>
                <w:rFonts w:eastAsia="Times New Roman" w:cs="Times New Roman"/>
                <w:noProof w:val="0"/>
                <w:lang w:val="bs"/>
              </w:rPr>
              <w:t>drva</w:t>
            </w:r>
          </w:p>
        </w:tc>
      </w:tr>
      <w:tr w:rsidR="0063710B" w:rsidRPr="0063710B" w14:paraId="0637C1BD" w14:textId="77777777" w:rsidTr="00194C69">
        <w:trPr>
          <w:trHeight w:val="275"/>
        </w:trPr>
        <w:tc>
          <w:tcPr>
            <w:tcW w:w="3271" w:type="dxa"/>
            <w:vAlign w:val="center"/>
          </w:tcPr>
          <w:p w14:paraId="61D9E51C" w14:textId="77777777" w:rsidR="0063710B" w:rsidRPr="0063710B" w:rsidRDefault="0063710B">
            <w:pPr>
              <w:spacing w:line="255" w:lineRule="exact"/>
              <w:ind w:left="110" w:firstLine="0"/>
              <w:jc w:val="left"/>
              <w:rPr>
                <w:rFonts w:eastAsia="Times New Roman" w:cs="Times New Roman"/>
                <w:noProof w:val="0"/>
                <w:lang w:val="bs"/>
              </w:rPr>
            </w:pPr>
            <w:r w:rsidRPr="0063710B">
              <w:rPr>
                <w:rFonts w:eastAsia="Times New Roman" w:cs="Times New Roman"/>
                <w:noProof w:val="0"/>
                <w:lang w:val="bs"/>
              </w:rPr>
              <w:t>Komunalna</w:t>
            </w:r>
            <w:r w:rsidRPr="0063710B">
              <w:rPr>
                <w:rFonts w:eastAsia="Times New Roman" w:cs="Times New Roman"/>
                <w:noProof w:val="0"/>
                <w:spacing w:val="-2"/>
                <w:lang w:val="bs"/>
              </w:rPr>
              <w:t xml:space="preserve"> </w:t>
            </w:r>
            <w:r w:rsidRPr="0063710B">
              <w:rPr>
                <w:rFonts w:eastAsia="Times New Roman" w:cs="Times New Roman"/>
                <w:noProof w:val="0"/>
                <w:lang w:val="bs"/>
              </w:rPr>
              <w:t>infrastruktura</w:t>
            </w:r>
          </w:p>
        </w:tc>
        <w:tc>
          <w:tcPr>
            <w:tcW w:w="5793" w:type="dxa"/>
            <w:vAlign w:val="center"/>
          </w:tcPr>
          <w:p w14:paraId="7F3743FA" w14:textId="77777777" w:rsidR="0063710B" w:rsidRPr="0063710B" w:rsidRDefault="0063710B">
            <w:pPr>
              <w:spacing w:line="255" w:lineRule="exact"/>
              <w:ind w:left="107" w:firstLine="0"/>
              <w:jc w:val="left"/>
              <w:rPr>
                <w:rFonts w:eastAsia="Times New Roman" w:cs="Times New Roman"/>
                <w:noProof w:val="0"/>
                <w:lang w:val="bs"/>
              </w:rPr>
            </w:pPr>
            <w:r w:rsidRPr="0063710B">
              <w:rPr>
                <w:rFonts w:eastAsia="Times New Roman" w:cs="Times New Roman"/>
                <w:noProof w:val="0"/>
                <w:lang w:val="bs"/>
              </w:rPr>
              <w:t>Komunalna</w:t>
            </w:r>
            <w:r w:rsidRPr="0063710B">
              <w:rPr>
                <w:rFonts w:eastAsia="Times New Roman" w:cs="Times New Roman"/>
                <w:noProof w:val="0"/>
                <w:spacing w:val="-4"/>
                <w:lang w:val="bs"/>
              </w:rPr>
              <w:t xml:space="preserve"> </w:t>
            </w:r>
            <w:r w:rsidRPr="0063710B">
              <w:rPr>
                <w:rFonts w:eastAsia="Times New Roman" w:cs="Times New Roman"/>
                <w:noProof w:val="0"/>
                <w:lang w:val="bs"/>
              </w:rPr>
              <w:t>infrastruktura</w:t>
            </w:r>
            <w:r w:rsidRPr="0063710B">
              <w:rPr>
                <w:rFonts w:eastAsia="Times New Roman" w:cs="Times New Roman"/>
                <w:noProof w:val="0"/>
                <w:spacing w:val="-5"/>
                <w:lang w:val="bs"/>
              </w:rPr>
              <w:t xml:space="preserve"> </w:t>
            </w:r>
            <w:r w:rsidRPr="0063710B">
              <w:rPr>
                <w:rFonts w:eastAsia="Times New Roman" w:cs="Times New Roman"/>
                <w:noProof w:val="0"/>
                <w:lang w:val="bs"/>
              </w:rPr>
              <w:t>je</w:t>
            </w:r>
            <w:r w:rsidRPr="0063710B">
              <w:rPr>
                <w:rFonts w:eastAsia="Times New Roman" w:cs="Times New Roman"/>
                <w:noProof w:val="0"/>
                <w:spacing w:val="-4"/>
                <w:lang w:val="bs"/>
              </w:rPr>
              <w:t xml:space="preserve"> </w:t>
            </w:r>
            <w:r w:rsidRPr="0063710B">
              <w:rPr>
                <w:rFonts w:eastAsia="Times New Roman" w:cs="Times New Roman"/>
                <w:noProof w:val="0"/>
                <w:lang w:val="bs"/>
              </w:rPr>
              <w:t>izgrađena</w:t>
            </w:r>
          </w:p>
        </w:tc>
      </w:tr>
      <w:tr w:rsidR="0063710B" w:rsidRPr="0063710B" w14:paraId="768DFA5A" w14:textId="77777777" w:rsidTr="00194C69">
        <w:trPr>
          <w:trHeight w:val="277"/>
        </w:trPr>
        <w:tc>
          <w:tcPr>
            <w:tcW w:w="3271" w:type="dxa"/>
            <w:vAlign w:val="center"/>
          </w:tcPr>
          <w:p w14:paraId="24102323" w14:textId="77777777" w:rsidR="0063710B" w:rsidRPr="0063710B" w:rsidRDefault="0063710B">
            <w:pPr>
              <w:spacing w:before="1" w:line="257" w:lineRule="exact"/>
              <w:ind w:left="110" w:firstLine="0"/>
              <w:jc w:val="left"/>
              <w:rPr>
                <w:rFonts w:eastAsia="Times New Roman" w:cs="Times New Roman"/>
                <w:noProof w:val="0"/>
                <w:lang w:val="bs"/>
              </w:rPr>
            </w:pPr>
            <w:r w:rsidRPr="0063710B">
              <w:rPr>
                <w:rFonts w:eastAsia="Times New Roman" w:cs="Times New Roman"/>
                <w:noProof w:val="0"/>
                <w:lang w:val="bs"/>
              </w:rPr>
              <w:t>Promet</w:t>
            </w:r>
          </w:p>
        </w:tc>
        <w:tc>
          <w:tcPr>
            <w:tcW w:w="5793" w:type="dxa"/>
            <w:vAlign w:val="center"/>
          </w:tcPr>
          <w:p w14:paraId="1A20C764" w14:textId="77777777" w:rsidR="0063710B" w:rsidRPr="0063710B" w:rsidRDefault="0063710B">
            <w:pPr>
              <w:spacing w:before="1" w:line="257" w:lineRule="exact"/>
              <w:ind w:left="107" w:firstLine="0"/>
              <w:jc w:val="left"/>
              <w:rPr>
                <w:rFonts w:eastAsia="Times New Roman" w:cs="Times New Roman"/>
                <w:noProof w:val="0"/>
                <w:lang w:val="bs"/>
              </w:rPr>
            </w:pPr>
            <w:r w:rsidRPr="0063710B">
              <w:rPr>
                <w:rFonts w:eastAsia="Times New Roman" w:cs="Times New Roman"/>
                <w:noProof w:val="0"/>
                <w:lang w:val="bs"/>
              </w:rPr>
              <w:t>Proizvodna</w:t>
            </w:r>
            <w:r w:rsidRPr="0063710B">
              <w:rPr>
                <w:rFonts w:eastAsia="Times New Roman" w:cs="Times New Roman"/>
                <w:noProof w:val="0"/>
                <w:spacing w:val="-2"/>
                <w:lang w:val="bs"/>
              </w:rPr>
              <w:t xml:space="preserve"> </w:t>
            </w:r>
            <w:r w:rsidRPr="0063710B">
              <w:rPr>
                <w:rFonts w:eastAsia="Times New Roman" w:cs="Times New Roman"/>
                <w:noProof w:val="0"/>
                <w:lang w:val="bs"/>
              </w:rPr>
              <w:t>zona</w:t>
            </w:r>
            <w:r w:rsidRPr="0063710B">
              <w:rPr>
                <w:rFonts w:eastAsia="Times New Roman" w:cs="Times New Roman"/>
                <w:noProof w:val="0"/>
                <w:spacing w:val="-1"/>
                <w:lang w:val="bs"/>
              </w:rPr>
              <w:t xml:space="preserve"> </w:t>
            </w:r>
            <w:r w:rsidRPr="0063710B">
              <w:rPr>
                <w:rFonts w:eastAsia="Times New Roman" w:cs="Times New Roman"/>
                <w:noProof w:val="0"/>
                <w:lang w:val="bs"/>
              </w:rPr>
              <w:t>je priključena</w:t>
            </w:r>
            <w:r w:rsidRPr="0063710B">
              <w:rPr>
                <w:rFonts w:eastAsia="Times New Roman" w:cs="Times New Roman"/>
                <w:noProof w:val="0"/>
                <w:spacing w:val="-2"/>
                <w:lang w:val="bs"/>
              </w:rPr>
              <w:t xml:space="preserve"> </w:t>
            </w:r>
            <w:r w:rsidRPr="0063710B">
              <w:rPr>
                <w:rFonts w:eastAsia="Times New Roman" w:cs="Times New Roman"/>
                <w:noProof w:val="0"/>
                <w:lang w:val="bs"/>
              </w:rPr>
              <w:t>na</w:t>
            </w:r>
            <w:r w:rsidRPr="0063710B">
              <w:rPr>
                <w:rFonts w:eastAsia="Times New Roman" w:cs="Times New Roman"/>
                <w:noProof w:val="0"/>
                <w:spacing w:val="-1"/>
                <w:lang w:val="bs"/>
              </w:rPr>
              <w:t xml:space="preserve"> </w:t>
            </w:r>
            <w:r w:rsidRPr="0063710B">
              <w:rPr>
                <w:rFonts w:eastAsia="Times New Roman" w:cs="Times New Roman"/>
                <w:noProof w:val="0"/>
                <w:lang w:val="bs"/>
              </w:rPr>
              <w:t>ŽC</w:t>
            </w:r>
            <w:r w:rsidRPr="0063710B">
              <w:rPr>
                <w:rFonts w:eastAsia="Times New Roman" w:cs="Times New Roman"/>
                <w:noProof w:val="0"/>
                <w:spacing w:val="2"/>
                <w:lang w:val="bs"/>
              </w:rPr>
              <w:t xml:space="preserve"> </w:t>
            </w:r>
            <w:r w:rsidRPr="0063710B">
              <w:rPr>
                <w:rFonts w:eastAsia="Times New Roman" w:cs="Times New Roman"/>
                <w:noProof w:val="0"/>
                <w:lang w:val="bs"/>
              </w:rPr>
              <w:t>2076</w:t>
            </w:r>
          </w:p>
        </w:tc>
      </w:tr>
      <w:tr w:rsidR="0063710B" w:rsidRPr="0063710B" w14:paraId="5EE43068" w14:textId="77777777" w:rsidTr="00194C69">
        <w:trPr>
          <w:trHeight w:val="275"/>
        </w:trPr>
        <w:tc>
          <w:tcPr>
            <w:tcW w:w="3271" w:type="dxa"/>
            <w:vAlign w:val="center"/>
          </w:tcPr>
          <w:p w14:paraId="3FCA4349" w14:textId="77777777" w:rsidR="0063710B" w:rsidRPr="0063710B" w:rsidRDefault="0063710B">
            <w:pPr>
              <w:spacing w:line="256" w:lineRule="exact"/>
              <w:ind w:left="110" w:firstLine="0"/>
              <w:jc w:val="left"/>
              <w:rPr>
                <w:rFonts w:eastAsia="Times New Roman" w:cs="Times New Roman"/>
                <w:noProof w:val="0"/>
                <w:lang w:val="bs"/>
              </w:rPr>
            </w:pPr>
            <w:r w:rsidRPr="0063710B">
              <w:rPr>
                <w:rFonts w:eastAsia="Times New Roman" w:cs="Times New Roman"/>
                <w:noProof w:val="0"/>
                <w:lang w:val="bs"/>
              </w:rPr>
              <w:t>Površina</w:t>
            </w:r>
            <w:r w:rsidRPr="0063710B">
              <w:rPr>
                <w:rFonts w:eastAsia="Times New Roman" w:cs="Times New Roman"/>
                <w:noProof w:val="0"/>
                <w:spacing w:val="-2"/>
                <w:lang w:val="bs"/>
              </w:rPr>
              <w:t xml:space="preserve"> </w:t>
            </w:r>
            <w:r w:rsidRPr="0063710B">
              <w:rPr>
                <w:rFonts w:eastAsia="Times New Roman" w:cs="Times New Roman"/>
                <w:noProof w:val="0"/>
                <w:lang w:val="bs"/>
              </w:rPr>
              <w:t>zone</w:t>
            </w:r>
          </w:p>
        </w:tc>
        <w:tc>
          <w:tcPr>
            <w:tcW w:w="5793" w:type="dxa"/>
            <w:vAlign w:val="center"/>
          </w:tcPr>
          <w:p w14:paraId="4D841346" w14:textId="77777777" w:rsidR="0063710B" w:rsidRPr="0063710B" w:rsidRDefault="0063710B">
            <w:pPr>
              <w:spacing w:line="256" w:lineRule="exact"/>
              <w:ind w:left="107" w:firstLine="0"/>
              <w:jc w:val="left"/>
              <w:rPr>
                <w:rFonts w:eastAsia="Times New Roman" w:cs="Times New Roman"/>
                <w:noProof w:val="0"/>
                <w:lang w:val="bs"/>
              </w:rPr>
            </w:pPr>
            <w:r w:rsidRPr="0063710B">
              <w:rPr>
                <w:rFonts w:eastAsia="Times New Roman" w:cs="Times New Roman"/>
                <w:noProof w:val="0"/>
                <w:lang w:val="bs"/>
              </w:rPr>
              <w:t>4,9026 ha</w:t>
            </w:r>
          </w:p>
        </w:tc>
      </w:tr>
      <w:tr w:rsidR="0063710B" w:rsidRPr="0063710B" w14:paraId="78C029C6" w14:textId="77777777" w:rsidTr="00194C69">
        <w:trPr>
          <w:trHeight w:val="275"/>
        </w:trPr>
        <w:tc>
          <w:tcPr>
            <w:tcW w:w="3271" w:type="dxa"/>
            <w:vAlign w:val="center"/>
          </w:tcPr>
          <w:p w14:paraId="4B21E3BE" w14:textId="2B21D886" w:rsidR="0063710B" w:rsidRPr="0063710B" w:rsidRDefault="0063710B">
            <w:pPr>
              <w:spacing w:line="256" w:lineRule="exact"/>
              <w:ind w:left="110" w:firstLine="0"/>
              <w:jc w:val="left"/>
              <w:rPr>
                <w:rFonts w:eastAsia="Times New Roman" w:cs="Times New Roman"/>
                <w:noProof w:val="0"/>
                <w:lang w:val="bs"/>
              </w:rPr>
            </w:pPr>
            <w:r>
              <w:rPr>
                <w:rFonts w:eastAsia="Times New Roman" w:cs="Times New Roman"/>
                <w:noProof w:val="0"/>
                <w:lang w:val="bs"/>
              </w:rPr>
              <w:t>Struktura vlasništva</w:t>
            </w:r>
          </w:p>
        </w:tc>
        <w:tc>
          <w:tcPr>
            <w:tcW w:w="5793" w:type="dxa"/>
            <w:vAlign w:val="center"/>
          </w:tcPr>
          <w:p w14:paraId="6E2ABDCC" w14:textId="5AA7B6E1" w:rsidR="0063710B" w:rsidRPr="0063710B" w:rsidRDefault="0063710B">
            <w:pPr>
              <w:spacing w:line="256" w:lineRule="exact"/>
              <w:ind w:left="107" w:firstLine="0"/>
              <w:jc w:val="left"/>
              <w:rPr>
                <w:rFonts w:eastAsia="Times New Roman" w:cs="Times New Roman"/>
                <w:noProof w:val="0"/>
                <w:lang w:val="bs"/>
              </w:rPr>
            </w:pPr>
            <w:r>
              <w:rPr>
                <w:rFonts w:eastAsia="Times New Roman" w:cs="Times New Roman"/>
                <w:noProof w:val="0"/>
                <w:lang w:val="bs"/>
              </w:rPr>
              <w:t>Privatno</w:t>
            </w:r>
          </w:p>
        </w:tc>
      </w:tr>
    </w:tbl>
    <w:p w14:paraId="04D6DE91" w14:textId="537CA121" w:rsidR="0063710B" w:rsidRDefault="0063710B" w:rsidP="0063710B"/>
    <w:p w14:paraId="37E10FA7" w14:textId="7497BAE1" w:rsidR="00B65EA6" w:rsidRDefault="00B65EA6" w:rsidP="00B65EA6">
      <w:pPr>
        <w:pStyle w:val="Opistablica"/>
      </w:pPr>
      <w:bookmarkStart w:id="46" w:name="_Toc161842868"/>
      <w:r>
        <w:t xml:space="preserve">Slika </w:t>
      </w:r>
      <w:r>
        <w:fldChar w:fldCharType="begin"/>
      </w:r>
      <w:r>
        <w:instrText xml:space="preserve"> SEQ Slika \* ARABIC </w:instrText>
      </w:r>
      <w:r>
        <w:fldChar w:fldCharType="separate"/>
      </w:r>
      <w:r w:rsidR="002D3391">
        <w:t>3</w:t>
      </w:r>
      <w:r>
        <w:fldChar w:fldCharType="end"/>
      </w:r>
      <w:r>
        <w:t>. Proizvodna zona u centru naselja Mali Bukov</w:t>
      </w:r>
      <w:r w:rsidR="00194C69">
        <w:t>e</w:t>
      </w:r>
      <w:r>
        <w:t>c</w:t>
      </w:r>
      <w:bookmarkEnd w:id="46"/>
    </w:p>
    <w:p w14:paraId="6F3E5424" w14:textId="55BEF644" w:rsidR="00B65EA6" w:rsidRDefault="00B65EA6" w:rsidP="0063710B">
      <w:r>
        <w:drawing>
          <wp:inline distT="0" distB="0" distL="0" distR="0" wp14:anchorId="2F34B4E5" wp14:editId="203719AC">
            <wp:extent cx="4863136" cy="3435179"/>
            <wp:effectExtent l="0" t="0" r="0"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66697" cy="3437694"/>
                    </a:xfrm>
                    <a:prstGeom prst="rect">
                      <a:avLst/>
                    </a:prstGeom>
                    <a:noFill/>
                  </pic:spPr>
                </pic:pic>
              </a:graphicData>
            </a:graphic>
          </wp:inline>
        </w:drawing>
      </w:r>
    </w:p>
    <w:p w14:paraId="19FA840B" w14:textId="40B229B1" w:rsidR="00B65EA6" w:rsidRDefault="00B65EA6" w:rsidP="00B65EA6">
      <w:pPr>
        <w:tabs>
          <w:tab w:val="left" w:pos="7667"/>
        </w:tabs>
        <w:jc w:val="right"/>
      </w:pPr>
      <w:r>
        <w:t>Izvor: Prostorni plan uređenja Općine Mali Bukov</w:t>
      </w:r>
      <w:r w:rsidR="00194C69">
        <w:t>e</w:t>
      </w:r>
      <w:r>
        <w:t>c</w:t>
      </w:r>
    </w:p>
    <w:tbl>
      <w:tblPr>
        <w:tblStyle w:val="TableNormal"/>
        <w:tblW w:w="906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97"/>
        <w:gridCol w:w="5367"/>
      </w:tblGrid>
      <w:tr w:rsidR="00B65EA6" w:rsidRPr="00B65EA6" w14:paraId="6BB095E6" w14:textId="77777777" w:rsidTr="00194C69">
        <w:trPr>
          <w:trHeight w:val="275"/>
        </w:trPr>
        <w:tc>
          <w:tcPr>
            <w:tcW w:w="9064" w:type="dxa"/>
            <w:gridSpan w:val="2"/>
          </w:tcPr>
          <w:p w14:paraId="74E7623C" w14:textId="77777777" w:rsidR="00B65EA6" w:rsidRPr="00B65EA6" w:rsidRDefault="00B65EA6" w:rsidP="00B65EA6">
            <w:pPr>
              <w:spacing w:line="256" w:lineRule="exact"/>
              <w:ind w:left="2113" w:right="2104" w:firstLine="0"/>
              <w:jc w:val="center"/>
              <w:rPr>
                <w:rFonts w:eastAsia="Times New Roman" w:cs="Times New Roman"/>
                <w:noProof w:val="0"/>
                <w:lang w:val="bs"/>
              </w:rPr>
            </w:pPr>
            <w:r w:rsidRPr="00B65EA6">
              <w:rPr>
                <w:rFonts w:eastAsia="Times New Roman" w:cs="Times New Roman"/>
                <w:noProof w:val="0"/>
                <w:lang w:val="bs"/>
              </w:rPr>
              <w:t>Proizvodna</w:t>
            </w:r>
            <w:r w:rsidRPr="00B65EA6">
              <w:rPr>
                <w:rFonts w:eastAsia="Times New Roman" w:cs="Times New Roman"/>
                <w:noProof w:val="0"/>
                <w:spacing w:val="-2"/>
                <w:lang w:val="bs"/>
              </w:rPr>
              <w:t xml:space="preserve"> </w:t>
            </w:r>
            <w:r w:rsidRPr="00B65EA6">
              <w:rPr>
                <w:rFonts w:eastAsia="Times New Roman" w:cs="Times New Roman"/>
                <w:noProof w:val="0"/>
                <w:lang w:val="bs"/>
              </w:rPr>
              <w:t>zona</w:t>
            </w:r>
            <w:r w:rsidRPr="00B65EA6">
              <w:rPr>
                <w:rFonts w:eastAsia="Times New Roman" w:cs="Times New Roman"/>
                <w:noProof w:val="0"/>
                <w:spacing w:val="-2"/>
                <w:lang w:val="bs"/>
              </w:rPr>
              <w:t xml:space="preserve"> </w:t>
            </w:r>
            <w:r w:rsidRPr="00B65EA6">
              <w:rPr>
                <w:rFonts w:eastAsia="Times New Roman" w:cs="Times New Roman"/>
                <w:noProof w:val="0"/>
                <w:lang w:val="bs"/>
              </w:rPr>
              <w:t>na</w:t>
            </w:r>
            <w:r w:rsidRPr="00B65EA6">
              <w:rPr>
                <w:rFonts w:eastAsia="Times New Roman" w:cs="Times New Roman"/>
                <w:noProof w:val="0"/>
                <w:spacing w:val="-1"/>
                <w:lang w:val="bs"/>
              </w:rPr>
              <w:t xml:space="preserve"> </w:t>
            </w:r>
            <w:r w:rsidRPr="00B65EA6">
              <w:rPr>
                <w:rFonts w:eastAsia="Times New Roman" w:cs="Times New Roman"/>
                <w:noProof w:val="0"/>
                <w:lang w:val="bs"/>
              </w:rPr>
              <w:t>ulazu</w:t>
            </w:r>
            <w:r w:rsidRPr="00B65EA6">
              <w:rPr>
                <w:rFonts w:eastAsia="Times New Roman" w:cs="Times New Roman"/>
                <w:noProof w:val="0"/>
                <w:spacing w:val="-1"/>
                <w:lang w:val="bs"/>
              </w:rPr>
              <w:t xml:space="preserve"> </w:t>
            </w:r>
            <w:r w:rsidRPr="00B65EA6">
              <w:rPr>
                <w:rFonts w:eastAsia="Times New Roman" w:cs="Times New Roman"/>
                <w:noProof w:val="0"/>
                <w:lang w:val="bs"/>
              </w:rPr>
              <w:t>u</w:t>
            </w:r>
            <w:r w:rsidRPr="00B65EA6">
              <w:rPr>
                <w:rFonts w:eastAsia="Times New Roman" w:cs="Times New Roman"/>
                <w:noProof w:val="0"/>
                <w:spacing w:val="-1"/>
                <w:lang w:val="bs"/>
              </w:rPr>
              <w:t xml:space="preserve"> </w:t>
            </w:r>
            <w:r w:rsidRPr="00B65EA6">
              <w:rPr>
                <w:rFonts w:eastAsia="Times New Roman" w:cs="Times New Roman"/>
                <w:noProof w:val="0"/>
                <w:lang w:val="bs"/>
              </w:rPr>
              <w:t>naselje</w:t>
            </w:r>
            <w:r w:rsidRPr="00B65EA6">
              <w:rPr>
                <w:rFonts w:eastAsia="Times New Roman" w:cs="Times New Roman"/>
                <w:noProof w:val="0"/>
                <w:spacing w:val="-1"/>
                <w:lang w:val="bs"/>
              </w:rPr>
              <w:t xml:space="preserve"> </w:t>
            </w:r>
            <w:r w:rsidRPr="00B65EA6">
              <w:rPr>
                <w:rFonts w:eastAsia="Times New Roman" w:cs="Times New Roman"/>
                <w:noProof w:val="0"/>
                <w:lang w:val="bs"/>
              </w:rPr>
              <w:t>Mali</w:t>
            </w:r>
            <w:r w:rsidRPr="00B65EA6">
              <w:rPr>
                <w:rFonts w:eastAsia="Times New Roman" w:cs="Times New Roman"/>
                <w:noProof w:val="0"/>
                <w:spacing w:val="-1"/>
                <w:lang w:val="bs"/>
              </w:rPr>
              <w:t xml:space="preserve"> </w:t>
            </w:r>
            <w:r w:rsidRPr="00B65EA6">
              <w:rPr>
                <w:rFonts w:eastAsia="Times New Roman" w:cs="Times New Roman"/>
                <w:noProof w:val="0"/>
                <w:lang w:val="bs"/>
              </w:rPr>
              <w:t>Bukovec</w:t>
            </w:r>
          </w:p>
        </w:tc>
      </w:tr>
      <w:tr w:rsidR="00B65EA6" w:rsidRPr="00B65EA6" w14:paraId="4150B7C2" w14:textId="77777777" w:rsidTr="00194C69">
        <w:trPr>
          <w:trHeight w:val="275"/>
        </w:trPr>
        <w:tc>
          <w:tcPr>
            <w:tcW w:w="3697" w:type="dxa"/>
          </w:tcPr>
          <w:p w14:paraId="70738D5E"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Namjena</w:t>
            </w:r>
          </w:p>
        </w:tc>
        <w:tc>
          <w:tcPr>
            <w:tcW w:w="5367" w:type="dxa"/>
          </w:tcPr>
          <w:p w14:paraId="1C032FE2" w14:textId="77777777" w:rsidR="00B65EA6" w:rsidRPr="00B65EA6" w:rsidRDefault="00B65EA6" w:rsidP="00B65EA6">
            <w:pPr>
              <w:spacing w:line="256" w:lineRule="exact"/>
              <w:ind w:left="107" w:firstLine="0"/>
              <w:jc w:val="left"/>
              <w:rPr>
                <w:rFonts w:eastAsia="Times New Roman" w:cs="Times New Roman"/>
                <w:noProof w:val="0"/>
                <w:lang w:val="bs"/>
              </w:rPr>
            </w:pPr>
            <w:r w:rsidRPr="00B65EA6">
              <w:rPr>
                <w:rFonts w:eastAsia="Times New Roman" w:cs="Times New Roman"/>
                <w:noProof w:val="0"/>
                <w:lang w:val="bs"/>
              </w:rPr>
              <w:t>Zona</w:t>
            </w:r>
            <w:r w:rsidRPr="00B65EA6">
              <w:rPr>
                <w:rFonts w:eastAsia="Times New Roman" w:cs="Times New Roman"/>
                <w:noProof w:val="0"/>
                <w:spacing w:val="-3"/>
                <w:lang w:val="bs"/>
              </w:rPr>
              <w:t xml:space="preserve"> </w:t>
            </w:r>
            <w:r w:rsidRPr="00B65EA6">
              <w:rPr>
                <w:rFonts w:eastAsia="Times New Roman" w:cs="Times New Roman"/>
                <w:noProof w:val="0"/>
                <w:lang w:val="bs"/>
              </w:rPr>
              <w:t>gospodarske</w:t>
            </w:r>
            <w:r w:rsidRPr="00B65EA6">
              <w:rPr>
                <w:rFonts w:eastAsia="Times New Roman" w:cs="Times New Roman"/>
                <w:noProof w:val="0"/>
                <w:spacing w:val="-2"/>
                <w:lang w:val="bs"/>
              </w:rPr>
              <w:t xml:space="preserve"> </w:t>
            </w:r>
            <w:r w:rsidRPr="00B65EA6">
              <w:rPr>
                <w:rFonts w:eastAsia="Times New Roman" w:cs="Times New Roman"/>
                <w:noProof w:val="0"/>
                <w:lang w:val="bs"/>
              </w:rPr>
              <w:t>namjene – proizvodna</w:t>
            </w:r>
            <w:r w:rsidRPr="00B65EA6">
              <w:rPr>
                <w:rFonts w:eastAsia="Times New Roman" w:cs="Times New Roman"/>
                <w:noProof w:val="0"/>
                <w:spacing w:val="2"/>
                <w:lang w:val="bs"/>
              </w:rPr>
              <w:t xml:space="preserve"> </w:t>
            </w:r>
            <w:r w:rsidRPr="00B65EA6">
              <w:rPr>
                <w:rFonts w:eastAsia="Times New Roman" w:cs="Times New Roman"/>
                <w:noProof w:val="0"/>
                <w:lang w:val="bs"/>
              </w:rPr>
              <w:t>-</w:t>
            </w:r>
            <w:r w:rsidRPr="00B65EA6">
              <w:rPr>
                <w:rFonts w:eastAsia="Times New Roman" w:cs="Times New Roman"/>
                <w:noProof w:val="0"/>
                <w:spacing w:val="1"/>
                <w:lang w:val="bs"/>
              </w:rPr>
              <w:t xml:space="preserve"> </w:t>
            </w:r>
            <w:r w:rsidRPr="00B65EA6">
              <w:rPr>
                <w:rFonts w:eastAsia="Times New Roman" w:cs="Times New Roman"/>
                <w:noProof w:val="0"/>
                <w:lang w:val="bs"/>
              </w:rPr>
              <w:t>I</w:t>
            </w:r>
          </w:p>
        </w:tc>
      </w:tr>
      <w:tr w:rsidR="00B65EA6" w:rsidRPr="00B65EA6" w14:paraId="7FA04665" w14:textId="77777777" w:rsidTr="00194C69">
        <w:trPr>
          <w:trHeight w:val="275"/>
        </w:trPr>
        <w:tc>
          <w:tcPr>
            <w:tcW w:w="3697" w:type="dxa"/>
          </w:tcPr>
          <w:p w14:paraId="50A67254"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Postojeće</w:t>
            </w:r>
            <w:r w:rsidRPr="00B65EA6">
              <w:rPr>
                <w:rFonts w:eastAsia="Times New Roman" w:cs="Times New Roman"/>
                <w:noProof w:val="0"/>
                <w:spacing w:val="-2"/>
                <w:lang w:val="bs"/>
              </w:rPr>
              <w:t xml:space="preserve"> </w:t>
            </w:r>
            <w:r w:rsidRPr="00B65EA6">
              <w:rPr>
                <w:rFonts w:eastAsia="Times New Roman" w:cs="Times New Roman"/>
                <w:noProof w:val="0"/>
                <w:lang w:val="bs"/>
              </w:rPr>
              <w:t>djelatnosti u</w:t>
            </w:r>
            <w:r w:rsidRPr="00B65EA6">
              <w:rPr>
                <w:rFonts w:eastAsia="Times New Roman" w:cs="Times New Roman"/>
                <w:noProof w:val="0"/>
                <w:spacing w:val="-1"/>
                <w:lang w:val="bs"/>
              </w:rPr>
              <w:t xml:space="preserve"> </w:t>
            </w:r>
            <w:r w:rsidRPr="00B65EA6">
              <w:rPr>
                <w:rFonts w:eastAsia="Times New Roman" w:cs="Times New Roman"/>
                <w:noProof w:val="0"/>
                <w:lang w:val="bs"/>
              </w:rPr>
              <w:t>zoni</w:t>
            </w:r>
          </w:p>
        </w:tc>
        <w:tc>
          <w:tcPr>
            <w:tcW w:w="5367" w:type="dxa"/>
          </w:tcPr>
          <w:p w14:paraId="1C7CED17" w14:textId="77777777" w:rsidR="00B65EA6" w:rsidRPr="00B65EA6" w:rsidRDefault="00B65EA6" w:rsidP="00B65EA6">
            <w:pPr>
              <w:spacing w:line="256" w:lineRule="exact"/>
              <w:ind w:left="107" w:firstLine="0"/>
              <w:jc w:val="left"/>
              <w:rPr>
                <w:rFonts w:eastAsia="Times New Roman" w:cs="Times New Roman"/>
                <w:noProof w:val="0"/>
                <w:lang w:val="bs"/>
              </w:rPr>
            </w:pPr>
            <w:r w:rsidRPr="00B65EA6">
              <w:rPr>
                <w:rFonts w:eastAsia="Times New Roman" w:cs="Times New Roman"/>
                <w:noProof w:val="0"/>
                <w:lang w:val="bs"/>
              </w:rPr>
              <w:t>Nema</w:t>
            </w:r>
          </w:p>
        </w:tc>
      </w:tr>
      <w:tr w:rsidR="00B65EA6" w:rsidRPr="00B65EA6" w14:paraId="1812621D" w14:textId="77777777" w:rsidTr="00194C69">
        <w:trPr>
          <w:trHeight w:val="275"/>
        </w:trPr>
        <w:tc>
          <w:tcPr>
            <w:tcW w:w="3697" w:type="dxa"/>
          </w:tcPr>
          <w:p w14:paraId="42B995FD"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Komunalna</w:t>
            </w:r>
            <w:r w:rsidRPr="00B65EA6">
              <w:rPr>
                <w:rFonts w:eastAsia="Times New Roman" w:cs="Times New Roman"/>
                <w:noProof w:val="0"/>
                <w:spacing w:val="-2"/>
                <w:lang w:val="bs"/>
              </w:rPr>
              <w:t xml:space="preserve"> </w:t>
            </w:r>
            <w:r w:rsidRPr="00B65EA6">
              <w:rPr>
                <w:rFonts w:eastAsia="Times New Roman" w:cs="Times New Roman"/>
                <w:noProof w:val="0"/>
                <w:lang w:val="bs"/>
              </w:rPr>
              <w:t>infrastruktura</w:t>
            </w:r>
          </w:p>
        </w:tc>
        <w:tc>
          <w:tcPr>
            <w:tcW w:w="5367" w:type="dxa"/>
          </w:tcPr>
          <w:p w14:paraId="64BBEA24" w14:textId="77777777" w:rsidR="00B65EA6" w:rsidRPr="00B65EA6" w:rsidRDefault="00B65EA6" w:rsidP="00B65EA6">
            <w:pPr>
              <w:spacing w:line="256" w:lineRule="exact"/>
              <w:ind w:left="107" w:firstLine="0"/>
              <w:jc w:val="left"/>
              <w:rPr>
                <w:rFonts w:eastAsia="Times New Roman" w:cs="Times New Roman"/>
                <w:noProof w:val="0"/>
                <w:lang w:val="bs"/>
              </w:rPr>
            </w:pPr>
            <w:r w:rsidRPr="00B65EA6">
              <w:rPr>
                <w:rFonts w:eastAsia="Times New Roman" w:cs="Times New Roman"/>
                <w:noProof w:val="0"/>
                <w:lang w:val="bs"/>
              </w:rPr>
              <w:t>Nema</w:t>
            </w:r>
          </w:p>
        </w:tc>
      </w:tr>
      <w:tr w:rsidR="00B65EA6" w:rsidRPr="00B65EA6" w14:paraId="4BFFE204" w14:textId="77777777" w:rsidTr="00194C69">
        <w:trPr>
          <w:trHeight w:val="275"/>
        </w:trPr>
        <w:tc>
          <w:tcPr>
            <w:tcW w:w="3697" w:type="dxa"/>
          </w:tcPr>
          <w:p w14:paraId="144AAFC1"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Promet</w:t>
            </w:r>
          </w:p>
        </w:tc>
        <w:tc>
          <w:tcPr>
            <w:tcW w:w="5367" w:type="dxa"/>
          </w:tcPr>
          <w:p w14:paraId="104541F4" w14:textId="77777777" w:rsidR="00B65EA6" w:rsidRPr="00B65EA6" w:rsidRDefault="00B65EA6" w:rsidP="00B65EA6">
            <w:pPr>
              <w:spacing w:line="256" w:lineRule="exact"/>
              <w:ind w:left="107" w:firstLine="0"/>
              <w:jc w:val="left"/>
              <w:rPr>
                <w:rFonts w:eastAsia="Times New Roman" w:cs="Times New Roman"/>
                <w:noProof w:val="0"/>
                <w:lang w:val="bs"/>
              </w:rPr>
            </w:pPr>
            <w:r w:rsidRPr="00B65EA6">
              <w:rPr>
                <w:rFonts w:eastAsia="Times New Roman" w:cs="Times New Roman"/>
                <w:noProof w:val="0"/>
                <w:lang w:val="bs"/>
              </w:rPr>
              <w:t>Poslovna</w:t>
            </w:r>
            <w:r w:rsidRPr="00B65EA6">
              <w:rPr>
                <w:rFonts w:eastAsia="Times New Roman" w:cs="Times New Roman"/>
                <w:noProof w:val="0"/>
                <w:spacing w:val="-2"/>
                <w:lang w:val="bs"/>
              </w:rPr>
              <w:t xml:space="preserve"> </w:t>
            </w:r>
            <w:r w:rsidRPr="00B65EA6">
              <w:rPr>
                <w:rFonts w:eastAsia="Times New Roman" w:cs="Times New Roman"/>
                <w:noProof w:val="0"/>
                <w:lang w:val="bs"/>
              </w:rPr>
              <w:t>zona</w:t>
            </w:r>
            <w:r w:rsidRPr="00B65EA6">
              <w:rPr>
                <w:rFonts w:eastAsia="Times New Roman" w:cs="Times New Roman"/>
                <w:noProof w:val="0"/>
                <w:spacing w:val="-1"/>
                <w:lang w:val="bs"/>
              </w:rPr>
              <w:t xml:space="preserve"> </w:t>
            </w:r>
            <w:r w:rsidRPr="00B65EA6">
              <w:rPr>
                <w:rFonts w:eastAsia="Times New Roman" w:cs="Times New Roman"/>
                <w:noProof w:val="0"/>
                <w:lang w:val="bs"/>
              </w:rPr>
              <w:t>se</w:t>
            </w:r>
            <w:r w:rsidRPr="00B65EA6">
              <w:rPr>
                <w:rFonts w:eastAsia="Times New Roman" w:cs="Times New Roman"/>
                <w:noProof w:val="0"/>
                <w:spacing w:val="-2"/>
                <w:lang w:val="bs"/>
              </w:rPr>
              <w:t xml:space="preserve"> </w:t>
            </w:r>
            <w:r w:rsidRPr="00B65EA6">
              <w:rPr>
                <w:rFonts w:eastAsia="Times New Roman" w:cs="Times New Roman"/>
                <w:noProof w:val="0"/>
                <w:lang w:val="bs"/>
              </w:rPr>
              <w:t>nalazi</w:t>
            </w:r>
            <w:r w:rsidRPr="00B65EA6">
              <w:rPr>
                <w:rFonts w:eastAsia="Times New Roman" w:cs="Times New Roman"/>
                <w:noProof w:val="0"/>
                <w:spacing w:val="2"/>
                <w:lang w:val="bs"/>
              </w:rPr>
              <w:t xml:space="preserve"> </w:t>
            </w:r>
            <w:r w:rsidRPr="00B65EA6">
              <w:rPr>
                <w:rFonts w:eastAsia="Times New Roman" w:cs="Times New Roman"/>
                <w:noProof w:val="0"/>
                <w:lang w:val="bs"/>
              </w:rPr>
              <w:t>uz</w:t>
            </w:r>
            <w:r w:rsidRPr="00B65EA6">
              <w:rPr>
                <w:rFonts w:eastAsia="Times New Roman" w:cs="Times New Roman"/>
                <w:noProof w:val="0"/>
                <w:spacing w:val="-2"/>
                <w:lang w:val="bs"/>
              </w:rPr>
              <w:t xml:space="preserve"> </w:t>
            </w:r>
            <w:r w:rsidRPr="00B65EA6">
              <w:rPr>
                <w:rFonts w:eastAsia="Times New Roman" w:cs="Times New Roman"/>
                <w:noProof w:val="0"/>
                <w:lang w:val="bs"/>
              </w:rPr>
              <w:t>ŽC 2076</w:t>
            </w:r>
          </w:p>
        </w:tc>
      </w:tr>
      <w:tr w:rsidR="00B65EA6" w:rsidRPr="00B65EA6" w14:paraId="5559D39E" w14:textId="77777777" w:rsidTr="00194C69">
        <w:trPr>
          <w:trHeight w:val="277"/>
        </w:trPr>
        <w:tc>
          <w:tcPr>
            <w:tcW w:w="3697" w:type="dxa"/>
          </w:tcPr>
          <w:p w14:paraId="328E8C05" w14:textId="77777777" w:rsidR="00B65EA6" w:rsidRPr="00B65EA6" w:rsidRDefault="00B65EA6" w:rsidP="00B65EA6">
            <w:pPr>
              <w:spacing w:before="1" w:line="257" w:lineRule="exact"/>
              <w:ind w:left="110" w:firstLine="0"/>
              <w:jc w:val="left"/>
              <w:rPr>
                <w:rFonts w:eastAsia="Times New Roman" w:cs="Times New Roman"/>
                <w:noProof w:val="0"/>
                <w:lang w:val="bs"/>
              </w:rPr>
            </w:pPr>
            <w:r w:rsidRPr="00B65EA6">
              <w:rPr>
                <w:rFonts w:eastAsia="Times New Roman" w:cs="Times New Roman"/>
                <w:noProof w:val="0"/>
                <w:lang w:val="bs"/>
              </w:rPr>
              <w:t>Površina</w:t>
            </w:r>
            <w:r w:rsidRPr="00B65EA6">
              <w:rPr>
                <w:rFonts w:eastAsia="Times New Roman" w:cs="Times New Roman"/>
                <w:noProof w:val="0"/>
                <w:spacing w:val="-2"/>
                <w:lang w:val="bs"/>
              </w:rPr>
              <w:t xml:space="preserve"> </w:t>
            </w:r>
            <w:r w:rsidRPr="00B65EA6">
              <w:rPr>
                <w:rFonts w:eastAsia="Times New Roman" w:cs="Times New Roman"/>
                <w:noProof w:val="0"/>
                <w:lang w:val="bs"/>
              </w:rPr>
              <w:t>zone</w:t>
            </w:r>
          </w:p>
        </w:tc>
        <w:tc>
          <w:tcPr>
            <w:tcW w:w="5367" w:type="dxa"/>
          </w:tcPr>
          <w:p w14:paraId="219E6A1E" w14:textId="77777777" w:rsidR="00B65EA6" w:rsidRPr="00B65EA6" w:rsidRDefault="00B65EA6" w:rsidP="00B65EA6">
            <w:pPr>
              <w:spacing w:before="1" w:line="257" w:lineRule="exact"/>
              <w:ind w:left="107" w:firstLine="0"/>
              <w:jc w:val="left"/>
              <w:rPr>
                <w:rFonts w:eastAsia="Times New Roman" w:cs="Times New Roman"/>
                <w:noProof w:val="0"/>
                <w:lang w:val="bs"/>
              </w:rPr>
            </w:pPr>
            <w:r w:rsidRPr="00B65EA6">
              <w:rPr>
                <w:rFonts w:eastAsia="Times New Roman" w:cs="Times New Roman"/>
                <w:noProof w:val="0"/>
                <w:lang w:val="bs"/>
              </w:rPr>
              <w:t>4,6595 ha</w:t>
            </w:r>
          </w:p>
        </w:tc>
      </w:tr>
      <w:tr w:rsidR="00B65EA6" w:rsidRPr="00B65EA6" w14:paraId="2047662E" w14:textId="77777777" w:rsidTr="00194C69">
        <w:trPr>
          <w:trHeight w:val="275"/>
        </w:trPr>
        <w:tc>
          <w:tcPr>
            <w:tcW w:w="3697" w:type="dxa"/>
          </w:tcPr>
          <w:p w14:paraId="7218429D"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Struktura</w:t>
            </w:r>
            <w:r w:rsidRPr="00B65EA6">
              <w:rPr>
                <w:rFonts w:eastAsia="Times New Roman" w:cs="Times New Roman"/>
                <w:noProof w:val="0"/>
                <w:spacing w:val="-2"/>
                <w:lang w:val="bs"/>
              </w:rPr>
              <w:t xml:space="preserve"> </w:t>
            </w:r>
            <w:r w:rsidRPr="00B65EA6">
              <w:rPr>
                <w:rFonts w:eastAsia="Times New Roman" w:cs="Times New Roman"/>
                <w:noProof w:val="0"/>
                <w:lang w:val="bs"/>
              </w:rPr>
              <w:t>vlasništva</w:t>
            </w:r>
          </w:p>
        </w:tc>
        <w:tc>
          <w:tcPr>
            <w:tcW w:w="5367" w:type="dxa"/>
          </w:tcPr>
          <w:p w14:paraId="27C088A8" w14:textId="77777777" w:rsidR="00B65EA6" w:rsidRPr="00B65EA6" w:rsidRDefault="00B65EA6" w:rsidP="00B65EA6">
            <w:pPr>
              <w:spacing w:line="256" w:lineRule="exact"/>
              <w:ind w:left="107" w:firstLine="0"/>
              <w:jc w:val="left"/>
              <w:rPr>
                <w:rFonts w:eastAsia="Times New Roman" w:cs="Times New Roman"/>
                <w:noProof w:val="0"/>
                <w:lang w:val="bs"/>
              </w:rPr>
            </w:pPr>
            <w:r w:rsidRPr="00B65EA6">
              <w:rPr>
                <w:rFonts w:eastAsia="Times New Roman" w:cs="Times New Roman"/>
                <w:noProof w:val="0"/>
                <w:lang w:val="bs"/>
              </w:rPr>
              <w:t>Općina</w:t>
            </w:r>
            <w:r w:rsidRPr="00B65EA6">
              <w:rPr>
                <w:rFonts w:eastAsia="Times New Roman" w:cs="Times New Roman"/>
                <w:noProof w:val="0"/>
                <w:spacing w:val="-3"/>
                <w:lang w:val="bs"/>
              </w:rPr>
              <w:t xml:space="preserve"> </w:t>
            </w:r>
            <w:r w:rsidRPr="00B65EA6">
              <w:rPr>
                <w:rFonts w:eastAsia="Times New Roman" w:cs="Times New Roman"/>
                <w:noProof w:val="0"/>
                <w:lang w:val="bs"/>
              </w:rPr>
              <w:t>Mali</w:t>
            </w:r>
            <w:r w:rsidRPr="00B65EA6">
              <w:rPr>
                <w:rFonts w:eastAsia="Times New Roman" w:cs="Times New Roman"/>
                <w:noProof w:val="0"/>
                <w:spacing w:val="-2"/>
                <w:lang w:val="bs"/>
              </w:rPr>
              <w:t xml:space="preserve"> </w:t>
            </w:r>
            <w:r w:rsidRPr="00B65EA6">
              <w:rPr>
                <w:rFonts w:eastAsia="Times New Roman" w:cs="Times New Roman"/>
                <w:noProof w:val="0"/>
                <w:lang w:val="bs"/>
              </w:rPr>
              <w:t>Bukovec</w:t>
            </w:r>
          </w:p>
        </w:tc>
      </w:tr>
    </w:tbl>
    <w:p w14:paraId="0E8AA6C7" w14:textId="782CE094" w:rsidR="00B65EA6" w:rsidRDefault="00B65EA6" w:rsidP="00B65EA6">
      <w:pPr>
        <w:tabs>
          <w:tab w:val="left" w:pos="7667"/>
        </w:tabs>
      </w:pPr>
    </w:p>
    <w:p w14:paraId="41A12116" w14:textId="6F048418" w:rsidR="00B65EA6" w:rsidRDefault="00B65EA6" w:rsidP="00B65EA6">
      <w:pPr>
        <w:pStyle w:val="Opisslike"/>
        <w:keepNext/>
        <w:jc w:val="left"/>
      </w:pPr>
      <w:bookmarkStart w:id="47" w:name="_Toc161842869"/>
      <w:r>
        <w:lastRenderedPageBreak/>
        <w:t xml:space="preserve">Slika </w:t>
      </w:r>
      <w:r>
        <w:fldChar w:fldCharType="begin"/>
      </w:r>
      <w:r>
        <w:instrText xml:space="preserve"> SEQ Slika \* ARABIC </w:instrText>
      </w:r>
      <w:r>
        <w:fldChar w:fldCharType="separate"/>
      </w:r>
      <w:r w:rsidR="002D3391">
        <w:t>4</w:t>
      </w:r>
      <w:r>
        <w:fldChar w:fldCharType="end"/>
      </w:r>
      <w:r>
        <w:t>. Proizvodna zona na ulazu u naselje Mali Bukovec</w:t>
      </w:r>
      <w:bookmarkEnd w:id="47"/>
    </w:p>
    <w:p w14:paraId="6CB0881F" w14:textId="13992451" w:rsidR="00B65EA6" w:rsidRDefault="00B65EA6" w:rsidP="00B65EA6">
      <w:pPr>
        <w:tabs>
          <w:tab w:val="left" w:pos="7667"/>
        </w:tabs>
        <w:jc w:val="left"/>
      </w:pPr>
      <w:r>
        <w:drawing>
          <wp:inline distT="0" distB="0" distL="0" distR="0" wp14:anchorId="5343AED7" wp14:editId="11AC21CB">
            <wp:extent cx="4831492" cy="3496601"/>
            <wp:effectExtent l="0" t="0" r="7620" b="889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37732" cy="3501117"/>
                    </a:xfrm>
                    <a:prstGeom prst="rect">
                      <a:avLst/>
                    </a:prstGeom>
                    <a:noFill/>
                  </pic:spPr>
                </pic:pic>
              </a:graphicData>
            </a:graphic>
          </wp:inline>
        </w:drawing>
      </w:r>
    </w:p>
    <w:p w14:paraId="7512FA69" w14:textId="6B27CF72" w:rsidR="00B65EA6" w:rsidRDefault="00B65EA6" w:rsidP="00B65EA6">
      <w:pPr>
        <w:tabs>
          <w:tab w:val="left" w:pos="7667"/>
        </w:tabs>
        <w:jc w:val="right"/>
      </w:pPr>
      <w:r>
        <w:t>Izvor: Prostorni plan uređenja Općine Mali Bukovec</w:t>
      </w:r>
    </w:p>
    <w:tbl>
      <w:tblPr>
        <w:tblStyle w:val="TableNormal"/>
        <w:tblW w:w="906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71"/>
        <w:gridCol w:w="5793"/>
      </w:tblGrid>
      <w:tr w:rsidR="00B65EA6" w:rsidRPr="00B65EA6" w14:paraId="29C53AC2" w14:textId="77777777" w:rsidTr="00194C69">
        <w:trPr>
          <w:trHeight w:val="275"/>
        </w:trPr>
        <w:tc>
          <w:tcPr>
            <w:tcW w:w="9064" w:type="dxa"/>
            <w:gridSpan w:val="2"/>
          </w:tcPr>
          <w:p w14:paraId="66A38229" w14:textId="77777777" w:rsidR="00B65EA6" w:rsidRPr="00B65EA6" w:rsidRDefault="00B65EA6" w:rsidP="00B65EA6">
            <w:pPr>
              <w:spacing w:line="256" w:lineRule="exact"/>
              <w:ind w:left="2113" w:right="2101" w:firstLine="0"/>
              <w:jc w:val="center"/>
              <w:rPr>
                <w:rFonts w:eastAsia="Times New Roman" w:cs="Times New Roman"/>
                <w:noProof w:val="0"/>
                <w:lang w:val="bs"/>
              </w:rPr>
            </w:pPr>
            <w:r w:rsidRPr="00B65EA6">
              <w:rPr>
                <w:rFonts w:eastAsia="Times New Roman" w:cs="Times New Roman"/>
                <w:noProof w:val="0"/>
                <w:lang w:val="bs"/>
              </w:rPr>
              <w:t>Gospodarska</w:t>
            </w:r>
            <w:r w:rsidRPr="00B65EA6">
              <w:rPr>
                <w:rFonts w:eastAsia="Times New Roman" w:cs="Times New Roman"/>
                <w:noProof w:val="0"/>
                <w:spacing w:val="-1"/>
                <w:lang w:val="bs"/>
              </w:rPr>
              <w:t xml:space="preserve"> </w:t>
            </w:r>
            <w:r w:rsidRPr="00B65EA6">
              <w:rPr>
                <w:rFonts w:eastAsia="Times New Roman" w:cs="Times New Roman"/>
                <w:noProof w:val="0"/>
                <w:lang w:val="bs"/>
              </w:rPr>
              <w:t>zona</w:t>
            </w:r>
            <w:r w:rsidRPr="00B65EA6">
              <w:rPr>
                <w:rFonts w:eastAsia="Times New Roman" w:cs="Times New Roman"/>
                <w:noProof w:val="0"/>
                <w:spacing w:val="-1"/>
                <w:lang w:val="bs"/>
              </w:rPr>
              <w:t xml:space="preserve"> </w:t>
            </w:r>
            <w:r w:rsidRPr="00B65EA6">
              <w:rPr>
                <w:rFonts w:eastAsia="Times New Roman" w:cs="Times New Roman"/>
                <w:noProof w:val="0"/>
                <w:lang w:val="bs"/>
              </w:rPr>
              <w:t>u</w:t>
            </w:r>
            <w:r w:rsidRPr="00B65EA6">
              <w:rPr>
                <w:rFonts w:eastAsia="Times New Roman" w:cs="Times New Roman"/>
                <w:noProof w:val="0"/>
                <w:spacing w:val="-1"/>
                <w:lang w:val="bs"/>
              </w:rPr>
              <w:t xml:space="preserve"> </w:t>
            </w:r>
            <w:r w:rsidRPr="00B65EA6">
              <w:rPr>
                <w:rFonts w:eastAsia="Times New Roman" w:cs="Times New Roman"/>
                <w:noProof w:val="0"/>
                <w:lang w:val="bs"/>
              </w:rPr>
              <w:t>Svetom Petru</w:t>
            </w:r>
          </w:p>
        </w:tc>
      </w:tr>
      <w:tr w:rsidR="00B65EA6" w:rsidRPr="00B65EA6" w14:paraId="275AACC0" w14:textId="77777777" w:rsidTr="00194C69">
        <w:trPr>
          <w:trHeight w:val="552"/>
        </w:trPr>
        <w:tc>
          <w:tcPr>
            <w:tcW w:w="3271" w:type="dxa"/>
          </w:tcPr>
          <w:p w14:paraId="0E6BF27B" w14:textId="77777777" w:rsidR="00B65EA6" w:rsidRPr="00B65EA6" w:rsidRDefault="00B65EA6" w:rsidP="00B65EA6">
            <w:pPr>
              <w:spacing w:line="275" w:lineRule="exact"/>
              <w:ind w:left="110" w:firstLine="0"/>
              <w:jc w:val="left"/>
              <w:rPr>
                <w:rFonts w:eastAsia="Times New Roman" w:cs="Times New Roman"/>
                <w:noProof w:val="0"/>
                <w:lang w:val="bs"/>
              </w:rPr>
            </w:pPr>
            <w:r w:rsidRPr="00B65EA6">
              <w:rPr>
                <w:rFonts w:eastAsia="Times New Roman" w:cs="Times New Roman"/>
                <w:noProof w:val="0"/>
                <w:lang w:val="bs"/>
              </w:rPr>
              <w:t>Namjena</w:t>
            </w:r>
          </w:p>
        </w:tc>
        <w:tc>
          <w:tcPr>
            <w:tcW w:w="5793" w:type="dxa"/>
          </w:tcPr>
          <w:p w14:paraId="5E420F88" w14:textId="77777777" w:rsidR="00B65EA6" w:rsidRPr="00B65EA6" w:rsidRDefault="00B65EA6" w:rsidP="00B65EA6">
            <w:pPr>
              <w:spacing w:line="276" w:lineRule="exact"/>
              <w:ind w:left="107" w:right="309" w:firstLine="0"/>
              <w:jc w:val="left"/>
              <w:rPr>
                <w:rFonts w:eastAsia="Times New Roman" w:cs="Times New Roman"/>
                <w:noProof w:val="0"/>
                <w:lang w:val="bs"/>
              </w:rPr>
            </w:pPr>
            <w:r w:rsidRPr="00B65EA6">
              <w:rPr>
                <w:rFonts w:eastAsia="Times New Roman" w:cs="Times New Roman"/>
                <w:noProof w:val="0"/>
                <w:lang w:val="bs"/>
              </w:rPr>
              <w:t>Zona gospodarske namjene – proizvodna -</w:t>
            </w:r>
            <w:r w:rsidRPr="00B65EA6">
              <w:rPr>
                <w:rFonts w:eastAsia="Times New Roman" w:cs="Times New Roman"/>
                <w:noProof w:val="0"/>
                <w:spacing w:val="-57"/>
                <w:lang w:val="bs"/>
              </w:rPr>
              <w:t xml:space="preserve"> </w:t>
            </w:r>
            <w:r w:rsidRPr="00B65EA6">
              <w:rPr>
                <w:rFonts w:eastAsia="Times New Roman" w:cs="Times New Roman"/>
                <w:noProof w:val="0"/>
                <w:lang w:val="bs"/>
              </w:rPr>
              <w:t>K</w:t>
            </w:r>
          </w:p>
        </w:tc>
      </w:tr>
      <w:tr w:rsidR="00B65EA6" w:rsidRPr="00B65EA6" w14:paraId="430A96C7" w14:textId="77777777" w:rsidTr="00194C69">
        <w:trPr>
          <w:trHeight w:val="551"/>
        </w:trPr>
        <w:tc>
          <w:tcPr>
            <w:tcW w:w="3271" w:type="dxa"/>
          </w:tcPr>
          <w:p w14:paraId="5CA1FB25" w14:textId="77777777" w:rsidR="00B65EA6" w:rsidRPr="00B65EA6" w:rsidRDefault="00B65EA6" w:rsidP="00B65EA6">
            <w:pPr>
              <w:spacing w:line="275" w:lineRule="exact"/>
              <w:ind w:left="110" w:firstLine="0"/>
              <w:jc w:val="left"/>
              <w:rPr>
                <w:rFonts w:eastAsia="Times New Roman" w:cs="Times New Roman"/>
                <w:noProof w:val="0"/>
                <w:lang w:val="bs"/>
              </w:rPr>
            </w:pPr>
            <w:r w:rsidRPr="00B65EA6">
              <w:rPr>
                <w:rFonts w:eastAsia="Times New Roman" w:cs="Times New Roman"/>
                <w:noProof w:val="0"/>
                <w:lang w:val="bs"/>
              </w:rPr>
              <w:t>Postojeće</w:t>
            </w:r>
            <w:r w:rsidRPr="00B65EA6">
              <w:rPr>
                <w:rFonts w:eastAsia="Times New Roman" w:cs="Times New Roman"/>
                <w:noProof w:val="0"/>
                <w:spacing w:val="-2"/>
                <w:lang w:val="bs"/>
              </w:rPr>
              <w:t xml:space="preserve"> </w:t>
            </w:r>
            <w:r w:rsidRPr="00B65EA6">
              <w:rPr>
                <w:rFonts w:eastAsia="Times New Roman" w:cs="Times New Roman"/>
                <w:noProof w:val="0"/>
                <w:lang w:val="bs"/>
              </w:rPr>
              <w:t>djelatnosti u</w:t>
            </w:r>
            <w:r w:rsidRPr="00B65EA6">
              <w:rPr>
                <w:rFonts w:eastAsia="Times New Roman" w:cs="Times New Roman"/>
                <w:noProof w:val="0"/>
                <w:spacing w:val="-1"/>
                <w:lang w:val="bs"/>
              </w:rPr>
              <w:t xml:space="preserve"> </w:t>
            </w:r>
            <w:r w:rsidRPr="00B65EA6">
              <w:rPr>
                <w:rFonts w:eastAsia="Times New Roman" w:cs="Times New Roman"/>
                <w:noProof w:val="0"/>
                <w:lang w:val="bs"/>
              </w:rPr>
              <w:t>zoni</w:t>
            </w:r>
          </w:p>
        </w:tc>
        <w:tc>
          <w:tcPr>
            <w:tcW w:w="5793" w:type="dxa"/>
          </w:tcPr>
          <w:p w14:paraId="4D2C9986" w14:textId="77777777" w:rsidR="00B65EA6" w:rsidRPr="00B65EA6" w:rsidRDefault="00B65EA6" w:rsidP="00B65EA6">
            <w:pPr>
              <w:spacing w:line="276" w:lineRule="exact"/>
              <w:ind w:left="107" w:right="601" w:firstLine="0"/>
              <w:jc w:val="left"/>
              <w:rPr>
                <w:rFonts w:eastAsia="Times New Roman" w:cs="Times New Roman"/>
                <w:noProof w:val="0"/>
                <w:lang w:val="bs"/>
              </w:rPr>
            </w:pPr>
            <w:r w:rsidRPr="00B65EA6">
              <w:rPr>
                <w:rFonts w:eastAsia="Times New Roman" w:cs="Times New Roman"/>
                <w:noProof w:val="0"/>
                <w:lang w:val="bs"/>
              </w:rPr>
              <w:t>Proizvodnja</w:t>
            </w:r>
            <w:r w:rsidRPr="00B65EA6">
              <w:rPr>
                <w:rFonts w:eastAsia="Times New Roman" w:cs="Times New Roman"/>
                <w:noProof w:val="0"/>
                <w:spacing w:val="-6"/>
                <w:lang w:val="bs"/>
              </w:rPr>
              <w:t xml:space="preserve"> </w:t>
            </w:r>
            <w:r w:rsidRPr="00B65EA6">
              <w:rPr>
                <w:rFonts w:eastAsia="Times New Roman" w:cs="Times New Roman"/>
                <w:noProof w:val="0"/>
                <w:lang w:val="bs"/>
              </w:rPr>
              <w:t>kožne</w:t>
            </w:r>
            <w:r w:rsidRPr="00B65EA6">
              <w:rPr>
                <w:rFonts w:eastAsia="Times New Roman" w:cs="Times New Roman"/>
                <w:noProof w:val="0"/>
                <w:spacing w:val="-6"/>
                <w:lang w:val="bs"/>
              </w:rPr>
              <w:t xml:space="preserve"> </w:t>
            </w:r>
            <w:r w:rsidRPr="00B65EA6">
              <w:rPr>
                <w:rFonts w:eastAsia="Times New Roman" w:cs="Times New Roman"/>
                <w:noProof w:val="0"/>
                <w:lang w:val="bs"/>
              </w:rPr>
              <w:t>galanterije,</w:t>
            </w:r>
            <w:r w:rsidRPr="00B65EA6">
              <w:rPr>
                <w:rFonts w:eastAsia="Times New Roman" w:cs="Times New Roman"/>
                <w:noProof w:val="0"/>
                <w:spacing w:val="-6"/>
                <w:lang w:val="bs"/>
              </w:rPr>
              <w:t xml:space="preserve"> </w:t>
            </w:r>
            <w:r w:rsidRPr="00B65EA6">
              <w:rPr>
                <w:rFonts w:eastAsia="Times New Roman" w:cs="Times New Roman"/>
                <w:noProof w:val="0"/>
                <w:lang w:val="bs"/>
              </w:rPr>
              <w:t>polovica</w:t>
            </w:r>
            <w:r w:rsidRPr="00B65EA6">
              <w:rPr>
                <w:rFonts w:eastAsia="Times New Roman" w:cs="Times New Roman"/>
                <w:noProof w:val="0"/>
                <w:spacing w:val="-57"/>
                <w:lang w:val="bs"/>
              </w:rPr>
              <w:t xml:space="preserve"> </w:t>
            </w:r>
            <w:r w:rsidRPr="00B65EA6">
              <w:rPr>
                <w:rFonts w:eastAsia="Times New Roman" w:cs="Times New Roman"/>
                <w:noProof w:val="0"/>
                <w:lang w:val="bs"/>
              </w:rPr>
              <w:t>zone</w:t>
            </w:r>
            <w:r w:rsidRPr="00B65EA6">
              <w:rPr>
                <w:rFonts w:eastAsia="Times New Roman" w:cs="Times New Roman"/>
                <w:noProof w:val="0"/>
                <w:spacing w:val="-2"/>
                <w:lang w:val="bs"/>
              </w:rPr>
              <w:t xml:space="preserve"> </w:t>
            </w:r>
            <w:r w:rsidRPr="00B65EA6">
              <w:rPr>
                <w:rFonts w:eastAsia="Times New Roman" w:cs="Times New Roman"/>
                <w:noProof w:val="0"/>
                <w:lang w:val="bs"/>
              </w:rPr>
              <w:t>slobodna</w:t>
            </w:r>
          </w:p>
        </w:tc>
      </w:tr>
      <w:tr w:rsidR="00B65EA6" w:rsidRPr="00B65EA6" w14:paraId="4E5D394F" w14:textId="77777777" w:rsidTr="00194C69">
        <w:trPr>
          <w:trHeight w:val="275"/>
        </w:trPr>
        <w:tc>
          <w:tcPr>
            <w:tcW w:w="3271" w:type="dxa"/>
          </w:tcPr>
          <w:p w14:paraId="084715C1" w14:textId="77777777" w:rsidR="00B65EA6" w:rsidRPr="00B65EA6" w:rsidRDefault="00B65EA6" w:rsidP="00B65EA6">
            <w:pPr>
              <w:spacing w:line="255" w:lineRule="exact"/>
              <w:ind w:left="110" w:firstLine="0"/>
              <w:jc w:val="left"/>
              <w:rPr>
                <w:rFonts w:eastAsia="Times New Roman" w:cs="Times New Roman"/>
                <w:noProof w:val="0"/>
                <w:lang w:val="bs"/>
              </w:rPr>
            </w:pPr>
            <w:r w:rsidRPr="00B65EA6">
              <w:rPr>
                <w:rFonts w:eastAsia="Times New Roman" w:cs="Times New Roman"/>
                <w:noProof w:val="0"/>
                <w:lang w:val="bs"/>
              </w:rPr>
              <w:t>Komunalna</w:t>
            </w:r>
            <w:r w:rsidRPr="00B65EA6">
              <w:rPr>
                <w:rFonts w:eastAsia="Times New Roman" w:cs="Times New Roman"/>
                <w:noProof w:val="0"/>
                <w:spacing w:val="-2"/>
                <w:lang w:val="bs"/>
              </w:rPr>
              <w:t xml:space="preserve"> </w:t>
            </w:r>
            <w:r w:rsidRPr="00B65EA6">
              <w:rPr>
                <w:rFonts w:eastAsia="Times New Roman" w:cs="Times New Roman"/>
                <w:noProof w:val="0"/>
                <w:lang w:val="bs"/>
              </w:rPr>
              <w:t>infrastruktura</w:t>
            </w:r>
          </w:p>
        </w:tc>
        <w:tc>
          <w:tcPr>
            <w:tcW w:w="5793" w:type="dxa"/>
          </w:tcPr>
          <w:p w14:paraId="2A1A4F34" w14:textId="77777777" w:rsidR="00B65EA6" w:rsidRPr="00B65EA6" w:rsidRDefault="00B65EA6" w:rsidP="00B65EA6">
            <w:pPr>
              <w:spacing w:line="255" w:lineRule="exact"/>
              <w:ind w:left="107" w:firstLine="0"/>
              <w:jc w:val="left"/>
              <w:rPr>
                <w:rFonts w:eastAsia="Times New Roman" w:cs="Times New Roman"/>
                <w:noProof w:val="0"/>
                <w:lang w:val="bs"/>
              </w:rPr>
            </w:pPr>
            <w:r w:rsidRPr="00B65EA6">
              <w:rPr>
                <w:rFonts w:eastAsia="Times New Roman" w:cs="Times New Roman"/>
                <w:noProof w:val="0"/>
                <w:lang w:val="bs"/>
              </w:rPr>
              <w:t>Komunalna</w:t>
            </w:r>
            <w:r w:rsidRPr="00B65EA6">
              <w:rPr>
                <w:rFonts w:eastAsia="Times New Roman" w:cs="Times New Roman"/>
                <w:noProof w:val="0"/>
                <w:spacing w:val="-4"/>
                <w:lang w:val="bs"/>
              </w:rPr>
              <w:t xml:space="preserve"> </w:t>
            </w:r>
            <w:r w:rsidRPr="00B65EA6">
              <w:rPr>
                <w:rFonts w:eastAsia="Times New Roman" w:cs="Times New Roman"/>
                <w:noProof w:val="0"/>
                <w:lang w:val="bs"/>
              </w:rPr>
              <w:t>infrastruktura</w:t>
            </w:r>
            <w:r w:rsidRPr="00B65EA6">
              <w:rPr>
                <w:rFonts w:eastAsia="Times New Roman" w:cs="Times New Roman"/>
                <w:noProof w:val="0"/>
                <w:spacing w:val="-5"/>
                <w:lang w:val="bs"/>
              </w:rPr>
              <w:t xml:space="preserve"> </w:t>
            </w:r>
            <w:r w:rsidRPr="00B65EA6">
              <w:rPr>
                <w:rFonts w:eastAsia="Times New Roman" w:cs="Times New Roman"/>
                <w:noProof w:val="0"/>
                <w:lang w:val="bs"/>
              </w:rPr>
              <w:t>je</w:t>
            </w:r>
            <w:r w:rsidRPr="00B65EA6">
              <w:rPr>
                <w:rFonts w:eastAsia="Times New Roman" w:cs="Times New Roman"/>
                <w:noProof w:val="0"/>
                <w:spacing w:val="-4"/>
                <w:lang w:val="bs"/>
              </w:rPr>
              <w:t xml:space="preserve"> </w:t>
            </w:r>
            <w:r w:rsidRPr="00B65EA6">
              <w:rPr>
                <w:rFonts w:eastAsia="Times New Roman" w:cs="Times New Roman"/>
                <w:noProof w:val="0"/>
                <w:lang w:val="bs"/>
              </w:rPr>
              <w:t>izgrađena</w:t>
            </w:r>
          </w:p>
        </w:tc>
      </w:tr>
      <w:tr w:rsidR="00B65EA6" w:rsidRPr="00B65EA6" w14:paraId="22A3D7EE" w14:textId="77777777" w:rsidTr="00194C69">
        <w:trPr>
          <w:trHeight w:val="275"/>
        </w:trPr>
        <w:tc>
          <w:tcPr>
            <w:tcW w:w="3271" w:type="dxa"/>
          </w:tcPr>
          <w:p w14:paraId="696C671C"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Promet</w:t>
            </w:r>
          </w:p>
        </w:tc>
        <w:tc>
          <w:tcPr>
            <w:tcW w:w="5793" w:type="dxa"/>
          </w:tcPr>
          <w:p w14:paraId="7EBC8E16" w14:textId="77777777" w:rsidR="00B65EA6" w:rsidRPr="00B65EA6" w:rsidRDefault="00B65EA6" w:rsidP="00B65EA6">
            <w:pPr>
              <w:spacing w:line="256" w:lineRule="exact"/>
              <w:ind w:left="107" w:firstLine="0"/>
              <w:jc w:val="left"/>
              <w:rPr>
                <w:rFonts w:eastAsia="Times New Roman" w:cs="Times New Roman"/>
                <w:noProof w:val="0"/>
                <w:lang w:val="bs"/>
              </w:rPr>
            </w:pPr>
            <w:r w:rsidRPr="00B65EA6">
              <w:rPr>
                <w:rFonts w:eastAsia="Times New Roman" w:cs="Times New Roman"/>
                <w:noProof w:val="0"/>
                <w:lang w:val="bs"/>
              </w:rPr>
              <w:t>Poslovna</w:t>
            </w:r>
            <w:r w:rsidRPr="00B65EA6">
              <w:rPr>
                <w:rFonts w:eastAsia="Times New Roman" w:cs="Times New Roman"/>
                <w:noProof w:val="0"/>
                <w:spacing w:val="-2"/>
                <w:lang w:val="bs"/>
              </w:rPr>
              <w:t xml:space="preserve"> </w:t>
            </w:r>
            <w:r w:rsidRPr="00B65EA6">
              <w:rPr>
                <w:rFonts w:eastAsia="Times New Roman" w:cs="Times New Roman"/>
                <w:noProof w:val="0"/>
                <w:lang w:val="bs"/>
              </w:rPr>
              <w:t>zona</w:t>
            </w:r>
            <w:r w:rsidRPr="00B65EA6">
              <w:rPr>
                <w:rFonts w:eastAsia="Times New Roman" w:cs="Times New Roman"/>
                <w:noProof w:val="0"/>
                <w:spacing w:val="-1"/>
                <w:lang w:val="bs"/>
              </w:rPr>
              <w:t xml:space="preserve"> </w:t>
            </w:r>
            <w:r w:rsidRPr="00B65EA6">
              <w:rPr>
                <w:rFonts w:eastAsia="Times New Roman" w:cs="Times New Roman"/>
                <w:noProof w:val="0"/>
                <w:lang w:val="bs"/>
              </w:rPr>
              <w:t>je priključena</w:t>
            </w:r>
            <w:r w:rsidRPr="00B65EA6">
              <w:rPr>
                <w:rFonts w:eastAsia="Times New Roman" w:cs="Times New Roman"/>
                <w:noProof w:val="0"/>
                <w:spacing w:val="-2"/>
                <w:lang w:val="bs"/>
              </w:rPr>
              <w:t xml:space="preserve"> </w:t>
            </w:r>
            <w:r w:rsidRPr="00B65EA6">
              <w:rPr>
                <w:rFonts w:eastAsia="Times New Roman" w:cs="Times New Roman"/>
                <w:noProof w:val="0"/>
                <w:lang w:val="bs"/>
              </w:rPr>
              <w:t>na</w:t>
            </w:r>
            <w:r w:rsidRPr="00B65EA6">
              <w:rPr>
                <w:rFonts w:eastAsia="Times New Roman" w:cs="Times New Roman"/>
                <w:noProof w:val="0"/>
                <w:spacing w:val="-1"/>
                <w:lang w:val="bs"/>
              </w:rPr>
              <w:t xml:space="preserve"> </w:t>
            </w:r>
            <w:r w:rsidRPr="00B65EA6">
              <w:rPr>
                <w:rFonts w:eastAsia="Times New Roman" w:cs="Times New Roman"/>
                <w:noProof w:val="0"/>
                <w:lang w:val="bs"/>
              </w:rPr>
              <w:t>LC 25100</w:t>
            </w:r>
          </w:p>
        </w:tc>
      </w:tr>
      <w:tr w:rsidR="00B65EA6" w:rsidRPr="00B65EA6" w14:paraId="6C039E94" w14:textId="77777777" w:rsidTr="00194C69">
        <w:trPr>
          <w:trHeight w:val="277"/>
        </w:trPr>
        <w:tc>
          <w:tcPr>
            <w:tcW w:w="3271" w:type="dxa"/>
          </w:tcPr>
          <w:p w14:paraId="029F9BB5" w14:textId="77777777" w:rsidR="00B65EA6" w:rsidRPr="00B65EA6" w:rsidRDefault="00B65EA6" w:rsidP="00B65EA6">
            <w:pPr>
              <w:spacing w:before="1" w:line="257" w:lineRule="exact"/>
              <w:ind w:left="110" w:firstLine="0"/>
              <w:jc w:val="left"/>
              <w:rPr>
                <w:rFonts w:eastAsia="Times New Roman" w:cs="Times New Roman"/>
                <w:noProof w:val="0"/>
                <w:lang w:val="bs"/>
              </w:rPr>
            </w:pPr>
            <w:r w:rsidRPr="00B65EA6">
              <w:rPr>
                <w:rFonts w:eastAsia="Times New Roman" w:cs="Times New Roman"/>
                <w:noProof w:val="0"/>
                <w:lang w:val="bs"/>
              </w:rPr>
              <w:t>Površina</w:t>
            </w:r>
            <w:r w:rsidRPr="00B65EA6">
              <w:rPr>
                <w:rFonts w:eastAsia="Times New Roman" w:cs="Times New Roman"/>
                <w:noProof w:val="0"/>
                <w:spacing w:val="-2"/>
                <w:lang w:val="bs"/>
              </w:rPr>
              <w:t xml:space="preserve"> </w:t>
            </w:r>
            <w:r w:rsidRPr="00B65EA6">
              <w:rPr>
                <w:rFonts w:eastAsia="Times New Roman" w:cs="Times New Roman"/>
                <w:noProof w:val="0"/>
                <w:lang w:val="bs"/>
              </w:rPr>
              <w:t>zone</w:t>
            </w:r>
          </w:p>
        </w:tc>
        <w:tc>
          <w:tcPr>
            <w:tcW w:w="5793" w:type="dxa"/>
          </w:tcPr>
          <w:p w14:paraId="402524DA" w14:textId="77777777" w:rsidR="00B65EA6" w:rsidRPr="00B65EA6" w:rsidRDefault="00B65EA6" w:rsidP="00B65EA6">
            <w:pPr>
              <w:spacing w:before="1" w:line="257" w:lineRule="exact"/>
              <w:ind w:left="107" w:firstLine="0"/>
              <w:jc w:val="left"/>
              <w:rPr>
                <w:rFonts w:eastAsia="Times New Roman" w:cs="Times New Roman"/>
                <w:noProof w:val="0"/>
                <w:lang w:val="bs"/>
              </w:rPr>
            </w:pPr>
            <w:r w:rsidRPr="00B65EA6">
              <w:rPr>
                <w:rFonts w:eastAsia="Times New Roman" w:cs="Times New Roman"/>
                <w:noProof w:val="0"/>
                <w:lang w:val="bs"/>
              </w:rPr>
              <w:t>1,3251 ha</w:t>
            </w:r>
          </w:p>
        </w:tc>
      </w:tr>
      <w:tr w:rsidR="00B65EA6" w:rsidRPr="00B65EA6" w14:paraId="02BC4C17" w14:textId="77777777" w:rsidTr="00194C69">
        <w:trPr>
          <w:trHeight w:val="275"/>
        </w:trPr>
        <w:tc>
          <w:tcPr>
            <w:tcW w:w="3271" w:type="dxa"/>
          </w:tcPr>
          <w:p w14:paraId="61E78D5F"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Struktura</w:t>
            </w:r>
            <w:r w:rsidRPr="00B65EA6">
              <w:rPr>
                <w:rFonts w:eastAsia="Times New Roman" w:cs="Times New Roman"/>
                <w:noProof w:val="0"/>
                <w:spacing w:val="-2"/>
                <w:lang w:val="bs"/>
              </w:rPr>
              <w:t xml:space="preserve"> </w:t>
            </w:r>
            <w:r w:rsidRPr="00B65EA6">
              <w:rPr>
                <w:rFonts w:eastAsia="Times New Roman" w:cs="Times New Roman"/>
                <w:noProof w:val="0"/>
                <w:lang w:val="bs"/>
              </w:rPr>
              <w:t>vlasništva</w:t>
            </w:r>
          </w:p>
        </w:tc>
        <w:tc>
          <w:tcPr>
            <w:tcW w:w="5793" w:type="dxa"/>
          </w:tcPr>
          <w:p w14:paraId="0B276E3A" w14:textId="77777777" w:rsidR="00B65EA6" w:rsidRPr="00B65EA6" w:rsidRDefault="00B65EA6" w:rsidP="00B65EA6">
            <w:pPr>
              <w:spacing w:line="256" w:lineRule="exact"/>
              <w:ind w:left="107" w:firstLine="0"/>
              <w:jc w:val="left"/>
              <w:rPr>
                <w:rFonts w:eastAsia="Times New Roman" w:cs="Times New Roman"/>
                <w:noProof w:val="0"/>
                <w:lang w:val="bs"/>
              </w:rPr>
            </w:pPr>
            <w:r w:rsidRPr="00B65EA6">
              <w:rPr>
                <w:rFonts w:eastAsia="Times New Roman" w:cs="Times New Roman"/>
                <w:noProof w:val="0"/>
                <w:lang w:val="bs"/>
              </w:rPr>
              <w:t>Privatno</w:t>
            </w:r>
          </w:p>
        </w:tc>
      </w:tr>
    </w:tbl>
    <w:p w14:paraId="258E9CF3" w14:textId="3980AF80" w:rsidR="00B65EA6" w:rsidRDefault="00B65EA6" w:rsidP="00B65EA6">
      <w:pPr>
        <w:tabs>
          <w:tab w:val="left" w:pos="7667"/>
        </w:tabs>
        <w:jc w:val="left"/>
      </w:pPr>
    </w:p>
    <w:p w14:paraId="4EF35F05" w14:textId="47600EE9" w:rsidR="00B65EA6" w:rsidRDefault="00B65EA6" w:rsidP="00B65EA6">
      <w:pPr>
        <w:pStyle w:val="Opisslike"/>
        <w:keepNext/>
        <w:jc w:val="left"/>
      </w:pPr>
      <w:bookmarkStart w:id="48" w:name="_Toc161842870"/>
      <w:r>
        <w:lastRenderedPageBreak/>
        <w:t xml:space="preserve">Slika </w:t>
      </w:r>
      <w:r>
        <w:fldChar w:fldCharType="begin"/>
      </w:r>
      <w:r>
        <w:instrText xml:space="preserve"> SEQ Slika \* ARABIC </w:instrText>
      </w:r>
      <w:r>
        <w:fldChar w:fldCharType="separate"/>
      </w:r>
      <w:r w:rsidR="002D3391">
        <w:t>5</w:t>
      </w:r>
      <w:r>
        <w:fldChar w:fldCharType="end"/>
      </w:r>
      <w:r>
        <w:t>. Gospodarska zona u Svetom Petru</w:t>
      </w:r>
      <w:bookmarkEnd w:id="48"/>
    </w:p>
    <w:p w14:paraId="18D9A708" w14:textId="654DD108" w:rsidR="00B65EA6" w:rsidRDefault="00B65EA6" w:rsidP="00B65EA6">
      <w:pPr>
        <w:tabs>
          <w:tab w:val="left" w:pos="7667"/>
        </w:tabs>
        <w:jc w:val="left"/>
      </w:pPr>
      <w:r>
        <w:drawing>
          <wp:inline distT="0" distB="0" distL="0" distR="0" wp14:anchorId="659DD7D7" wp14:editId="3910B057">
            <wp:extent cx="4646141" cy="4034293"/>
            <wp:effectExtent l="0" t="0" r="2540" b="4445"/>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48229" cy="4036106"/>
                    </a:xfrm>
                    <a:prstGeom prst="rect">
                      <a:avLst/>
                    </a:prstGeom>
                    <a:noFill/>
                  </pic:spPr>
                </pic:pic>
              </a:graphicData>
            </a:graphic>
          </wp:inline>
        </w:drawing>
      </w:r>
    </w:p>
    <w:p w14:paraId="75590EDF" w14:textId="4A4B65B1" w:rsidR="00B65EA6" w:rsidRDefault="00B65EA6" w:rsidP="00B65EA6">
      <w:pPr>
        <w:tabs>
          <w:tab w:val="left" w:pos="7667"/>
        </w:tabs>
        <w:jc w:val="right"/>
      </w:pPr>
      <w:r>
        <w:t>Izvor: Prostorni plan uređenja Općine Mali Bukovec</w:t>
      </w:r>
    </w:p>
    <w:p w14:paraId="079BE929" w14:textId="57B91A72" w:rsidR="007371F0" w:rsidRDefault="007371F0" w:rsidP="00194C69">
      <w:r w:rsidRPr="007371F0">
        <w:t>Postojanje i sam razvoj poduzetničkih zona dokaz su prisutnosti povoljne poduzetničke klime gdje se potiče poduzetništvo, posebice malo i srednje poduzetništvo kao generator povećanja i održavanja visokog stupnja zaposlenosti. Razvojem poduzetništva zapošljava se velik dio lokalnog stanovništva, no često se daljnji razvoj ne događa zbog brojnih administrativnih i financijskih troškova koji sputavaju poduzetnike.Među glavnim prijetnjama su rastući troškovi poslovanja te niske cijene rada. Uz to, nepostojanje komunalne infrastrukture na području slobodnih zona dodatno otežava dolazak novih investitora i stvaranje novih radnih mjesta.</w:t>
      </w:r>
      <w:r>
        <w:t xml:space="preserve"> </w:t>
      </w:r>
      <w:r w:rsidRPr="007371F0">
        <w:t>Potrebno je kontinuirano ulagati u uspostavu kvalitetne infrastrukture na poduzetničkim zonama.</w:t>
      </w:r>
    </w:p>
    <w:p w14:paraId="533B7195" w14:textId="3D3DD186" w:rsidR="00B65EA6" w:rsidRPr="000F441E" w:rsidRDefault="00B65EA6" w:rsidP="000F441E">
      <w:pPr>
        <w:ind w:firstLine="0"/>
        <w:rPr>
          <w:b/>
          <w:bCs/>
        </w:rPr>
      </w:pPr>
      <w:r w:rsidRPr="00B65EA6">
        <w:rPr>
          <w:b/>
          <w:bCs/>
        </w:rPr>
        <w:t>Obrti</w:t>
      </w:r>
    </w:p>
    <w:p w14:paraId="2A814F33" w14:textId="77777777" w:rsidR="00B65EA6" w:rsidRDefault="00B65EA6" w:rsidP="00B65EA6">
      <w:r>
        <w:t>Na području Općine Mali Bukovec trenutno djeluje 21 obrt registriran u Registar obrtnika pri Ministarstvu gospodarstva i održiva razvoja. Djelatnosti kojima se isti bave su raznovrsne od frizerskog obrta, automehaničarske radionice, poljoprivreda, savjetodavne usluge, građevinski obrti i dr.</w:t>
      </w:r>
    </w:p>
    <w:p w14:paraId="498913E9" w14:textId="5C05EF90" w:rsidR="00B65EA6" w:rsidRDefault="00B65EA6" w:rsidP="00B65EA6">
      <w:r>
        <w:t>Ono što je značajno za područje Općine Mali Bukovec jest blagi porast broja obrta posljednjih nekoliko godina, čemu svakako doprinosi i povoljna komunalna infrastruktura, a kroz određeno vrijeme se planira i aktivnije sudjelovanje Općine Mali Bukovec u poticanju obrtništva bilo kroz financijske potpore, bilo kroz pružanje tehničke podrške prilikom prijave projekata na raspisane javne pozive.</w:t>
      </w:r>
    </w:p>
    <w:p w14:paraId="57E8D0B0" w14:textId="5B2798B4" w:rsidR="00B65EA6" w:rsidRDefault="00B65EA6" w:rsidP="00B65EA6">
      <w:pPr>
        <w:pStyle w:val="Opistablica"/>
      </w:pPr>
      <w:bookmarkStart w:id="49" w:name="_Toc161841048"/>
      <w:r>
        <w:lastRenderedPageBreak/>
        <w:t xml:space="preserve">Tablica </w:t>
      </w:r>
      <w:r>
        <w:fldChar w:fldCharType="begin"/>
      </w:r>
      <w:r>
        <w:instrText xml:space="preserve"> SEQ Tablica \* ARABIC </w:instrText>
      </w:r>
      <w:r>
        <w:fldChar w:fldCharType="separate"/>
      </w:r>
      <w:r w:rsidR="00A51E99">
        <w:t>4</w:t>
      </w:r>
      <w:r>
        <w:fldChar w:fldCharType="end"/>
      </w:r>
      <w:r>
        <w:t>. Broj obrta u Općini Mali Bukovec</w:t>
      </w:r>
      <w:bookmarkEnd w:id="49"/>
    </w:p>
    <w:tbl>
      <w:tblPr>
        <w:tblStyle w:val="TableNormal"/>
        <w:tblW w:w="906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2"/>
        <w:gridCol w:w="4532"/>
      </w:tblGrid>
      <w:tr w:rsidR="00B65EA6" w:rsidRPr="00B65EA6" w14:paraId="092662D8" w14:textId="77777777" w:rsidTr="00B65EA6">
        <w:trPr>
          <w:trHeight w:val="436"/>
        </w:trPr>
        <w:tc>
          <w:tcPr>
            <w:tcW w:w="9064" w:type="dxa"/>
            <w:gridSpan w:val="2"/>
          </w:tcPr>
          <w:p w14:paraId="1624498D" w14:textId="77777777" w:rsidR="00B65EA6" w:rsidRPr="00B65EA6" w:rsidRDefault="00B65EA6" w:rsidP="00B65EA6">
            <w:pPr>
              <w:spacing w:before="119"/>
              <w:ind w:left="2113" w:right="2097" w:firstLine="0"/>
              <w:jc w:val="center"/>
              <w:rPr>
                <w:rFonts w:eastAsia="Times New Roman" w:cs="Times New Roman"/>
                <w:b/>
                <w:noProof w:val="0"/>
                <w:lang w:val="bs"/>
              </w:rPr>
            </w:pPr>
            <w:r w:rsidRPr="00B65EA6">
              <w:rPr>
                <w:rFonts w:eastAsia="Times New Roman" w:cs="Times New Roman"/>
                <w:b/>
                <w:noProof w:val="0"/>
                <w:lang w:val="bs"/>
              </w:rPr>
              <w:t>Broj</w:t>
            </w:r>
            <w:r w:rsidRPr="00B65EA6">
              <w:rPr>
                <w:rFonts w:eastAsia="Times New Roman" w:cs="Times New Roman"/>
                <w:b/>
                <w:noProof w:val="0"/>
                <w:spacing w:val="-1"/>
                <w:lang w:val="bs"/>
              </w:rPr>
              <w:t xml:space="preserve"> </w:t>
            </w:r>
            <w:r w:rsidRPr="00B65EA6">
              <w:rPr>
                <w:rFonts w:eastAsia="Times New Roman" w:cs="Times New Roman"/>
                <w:b/>
                <w:noProof w:val="0"/>
                <w:lang w:val="bs"/>
              </w:rPr>
              <w:t>obrta</w:t>
            </w:r>
            <w:r w:rsidRPr="00B65EA6">
              <w:rPr>
                <w:rFonts w:eastAsia="Times New Roman" w:cs="Times New Roman"/>
                <w:b/>
                <w:noProof w:val="0"/>
                <w:spacing w:val="-1"/>
                <w:lang w:val="bs"/>
              </w:rPr>
              <w:t xml:space="preserve"> </w:t>
            </w:r>
            <w:r w:rsidRPr="00B65EA6">
              <w:rPr>
                <w:rFonts w:eastAsia="Times New Roman" w:cs="Times New Roman"/>
                <w:b/>
                <w:noProof w:val="0"/>
                <w:lang w:val="bs"/>
              </w:rPr>
              <w:t>u</w:t>
            </w:r>
            <w:r w:rsidRPr="00B65EA6">
              <w:rPr>
                <w:rFonts w:eastAsia="Times New Roman" w:cs="Times New Roman"/>
                <w:b/>
                <w:noProof w:val="0"/>
                <w:spacing w:val="-1"/>
                <w:lang w:val="bs"/>
              </w:rPr>
              <w:t xml:space="preserve"> </w:t>
            </w:r>
            <w:r w:rsidRPr="00B65EA6">
              <w:rPr>
                <w:rFonts w:eastAsia="Times New Roman" w:cs="Times New Roman"/>
                <w:b/>
                <w:noProof w:val="0"/>
                <w:lang w:val="bs"/>
              </w:rPr>
              <w:t>Općini</w:t>
            </w:r>
            <w:r w:rsidRPr="00B65EA6">
              <w:rPr>
                <w:rFonts w:eastAsia="Times New Roman" w:cs="Times New Roman"/>
                <w:b/>
                <w:noProof w:val="0"/>
                <w:spacing w:val="-1"/>
                <w:lang w:val="bs"/>
              </w:rPr>
              <w:t xml:space="preserve"> </w:t>
            </w:r>
            <w:r w:rsidRPr="00B65EA6">
              <w:rPr>
                <w:rFonts w:eastAsia="Times New Roman" w:cs="Times New Roman"/>
                <w:b/>
                <w:noProof w:val="0"/>
                <w:lang w:val="bs"/>
              </w:rPr>
              <w:t>Mali</w:t>
            </w:r>
            <w:r w:rsidRPr="00B65EA6">
              <w:rPr>
                <w:rFonts w:eastAsia="Times New Roman" w:cs="Times New Roman"/>
                <w:b/>
                <w:noProof w:val="0"/>
                <w:spacing w:val="-1"/>
                <w:lang w:val="bs"/>
              </w:rPr>
              <w:t xml:space="preserve"> </w:t>
            </w:r>
            <w:r w:rsidRPr="00B65EA6">
              <w:rPr>
                <w:rFonts w:eastAsia="Times New Roman" w:cs="Times New Roman"/>
                <w:b/>
                <w:noProof w:val="0"/>
                <w:lang w:val="bs"/>
              </w:rPr>
              <w:t>Bukovec</w:t>
            </w:r>
          </w:p>
        </w:tc>
      </w:tr>
      <w:tr w:rsidR="00B65EA6" w:rsidRPr="00B65EA6" w14:paraId="5EE80CD5" w14:textId="77777777" w:rsidTr="00B65EA6">
        <w:trPr>
          <w:trHeight w:val="438"/>
        </w:trPr>
        <w:tc>
          <w:tcPr>
            <w:tcW w:w="4532" w:type="dxa"/>
          </w:tcPr>
          <w:p w14:paraId="20AAA9EC" w14:textId="77777777" w:rsidR="00B65EA6" w:rsidRPr="00B65EA6" w:rsidRDefault="00B65EA6" w:rsidP="00B65EA6">
            <w:pPr>
              <w:spacing w:before="119"/>
              <w:ind w:left="1293" w:right="1281" w:firstLine="0"/>
              <w:jc w:val="center"/>
              <w:rPr>
                <w:rFonts w:eastAsia="Times New Roman" w:cs="Times New Roman"/>
                <w:b/>
                <w:noProof w:val="0"/>
                <w:lang w:val="bs"/>
              </w:rPr>
            </w:pPr>
            <w:r w:rsidRPr="00B65EA6">
              <w:rPr>
                <w:rFonts w:eastAsia="Times New Roman" w:cs="Times New Roman"/>
                <w:b/>
                <w:noProof w:val="0"/>
                <w:lang w:val="bs"/>
              </w:rPr>
              <w:t>Godina</w:t>
            </w:r>
          </w:p>
        </w:tc>
        <w:tc>
          <w:tcPr>
            <w:tcW w:w="4532" w:type="dxa"/>
          </w:tcPr>
          <w:p w14:paraId="4E459814" w14:textId="77777777" w:rsidR="00B65EA6" w:rsidRPr="00B65EA6" w:rsidRDefault="00B65EA6" w:rsidP="00B65EA6">
            <w:pPr>
              <w:spacing w:before="119"/>
              <w:ind w:left="1289" w:right="1285" w:firstLine="0"/>
              <w:jc w:val="center"/>
              <w:rPr>
                <w:rFonts w:eastAsia="Times New Roman" w:cs="Times New Roman"/>
                <w:b/>
                <w:noProof w:val="0"/>
                <w:lang w:val="bs"/>
              </w:rPr>
            </w:pPr>
            <w:r w:rsidRPr="00B65EA6">
              <w:rPr>
                <w:rFonts w:eastAsia="Times New Roman" w:cs="Times New Roman"/>
                <w:b/>
                <w:noProof w:val="0"/>
                <w:lang w:val="bs"/>
              </w:rPr>
              <w:t>Broj</w:t>
            </w:r>
            <w:r w:rsidRPr="00B65EA6">
              <w:rPr>
                <w:rFonts w:eastAsia="Times New Roman" w:cs="Times New Roman"/>
                <w:b/>
                <w:noProof w:val="0"/>
                <w:spacing w:val="-2"/>
                <w:lang w:val="bs"/>
              </w:rPr>
              <w:t xml:space="preserve"> </w:t>
            </w:r>
            <w:r w:rsidRPr="00B65EA6">
              <w:rPr>
                <w:rFonts w:eastAsia="Times New Roman" w:cs="Times New Roman"/>
                <w:b/>
                <w:noProof w:val="0"/>
                <w:lang w:val="bs"/>
              </w:rPr>
              <w:t>obrta</w:t>
            </w:r>
          </w:p>
        </w:tc>
      </w:tr>
      <w:tr w:rsidR="00B65EA6" w:rsidRPr="00B65EA6" w14:paraId="1F55CD92" w14:textId="77777777" w:rsidTr="00B65EA6">
        <w:trPr>
          <w:trHeight w:val="436"/>
        </w:trPr>
        <w:tc>
          <w:tcPr>
            <w:tcW w:w="4532" w:type="dxa"/>
          </w:tcPr>
          <w:p w14:paraId="074131DB" w14:textId="77777777" w:rsidR="00B65EA6" w:rsidRPr="00B65EA6" w:rsidRDefault="00B65EA6" w:rsidP="00B65EA6">
            <w:pPr>
              <w:spacing w:before="119"/>
              <w:ind w:left="1293" w:right="1282" w:firstLine="0"/>
              <w:jc w:val="center"/>
              <w:rPr>
                <w:rFonts w:eastAsia="Times New Roman" w:cs="Times New Roman"/>
                <w:noProof w:val="0"/>
                <w:lang w:val="bs"/>
              </w:rPr>
            </w:pPr>
            <w:r w:rsidRPr="00B65EA6">
              <w:rPr>
                <w:rFonts w:eastAsia="Times New Roman" w:cs="Times New Roman"/>
                <w:noProof w:val="0"/>
                <w:lang w:val="bs"/>
              </w:rPr>
              <w:t>2016.</w:t>
            </w:r>
          </w:p>
        </w:tc>
        <w:tc>
          <w:tcPr>
            <w:tcW w:w="4532" w:type="dxa"/>
          </w:tcPr>
          <w:p w14:paraId="6B22564E" w14:textId="77777777" w:rsidR="00B65EA6" w:rsidRPr="00B65EA6" w:rsidRDefault="00B65EA6" w:rsidP="00B65EA6">
            <w:pPr>
              <w:spacing w:before="119"/>
              <w:ind w:left="1293" w:right="1284" w:firstLine="0"/>
              <w:jc w:val="center"/>
              <w:rPr>
                <w:rFonts w:eastAsia="Times New Roman" w:cs="Times New Roman"/>
                <w:noProof w:val="0"/>
                <w:lang w:val="bs"/>
              </w:rPr>
            </w:pPr>
            <w:r w:rsidRPr="00B65EA6">
              <w:rPr>
                <w:rFonts w:eastAsia="Times New Roman" w:cs="Times New Roman"/>
                <w:noProof w:val="0"/>
                <w:lang w:val="bs"/>
              </w:rPr>
              <w:t>17</w:t>
            </w:r>
          </w:p>
        </w:tc>
      </w:tr>
      <w:tr w:rsidR="00B65EA6" w:rsidRPr="00B65EA6" w14:paraId="1A983F4B" w14:textId="77777777" w:rsidTr="00B65EA6">
        <w:trPr>
          <w:trHeight w:val="436"/>
        </w:trPr>
        <w:tc>
          <w:tcPr>
            <w:tcW w:w="4532" w:type="dxa"/>
          </w:tcPr>
          <w:p w14:paraId="50CAB23D" w14:textId="1AC0900D" w:rsidR="00B65EA6" w:rsidRPr="00B65EA6" w:rsidRDefault="00B65EA6" w:rsidP="00B65EA6">
            <w:pPr>
              <w:spacing w:before="119"/>
              <w:ind w:left="1293" w:right="1282" w:firstLine="0"/>
              <w:jc w:val="center"/>
              <w:rPr>
                <w:rFonts w:eastAsia="Times New Roman" w:cs="Times New Roman"/>
                <w:noProof w:val="0"/>
                <w:lang w:val="bs"/>
              </w:rPr>
            </w:pPr>
            <w:r>
              <w:rPr>
                <w:rFonts w:eastAsia="Times New Roman" w:cs="Times New Roman"/>
                <w:noProof w:val="0"/>
                <w:lang w:val="bs"/>
              </w:rPr>
              <w:t>2017.</w:t>
            </w:r>
          </w:p>
        </w:tc>
        <w:tc>
          <w:tcPr>
            <w:tcW w:w="4532" w:type="dxa"/>
          </w:tcPr>
          <w:p w14:paraId="0B24B74A" w14:textId="48382B47" w:rsidR="00B65EA6" w:rsidRPr="00B65EA6" w:rsidRDefault="00B65EA6" w:rsidP="00B65EA6">
            <w:pPr>
              <w:spacing w:before="119"/>
              <w:ind w:left="1293" w:right="1284" w:firstLine="0"/>
              <w:jc w:val="center"/>
              <w:rPr>
                <w:rFonts w:eastAsia="Times New Roman" w:cs="Times New Roman"/>
                <w:noProof w:val="0"/>
                <w:lang w:val="bs"/>
              </w:rPr>
            </w:pPr>
            <w:r>
              <w:rPr>
                <w:rFonts w:eastAsia="Times New Roman" w:cs="Times New Roman"/>
                <w:noProof w:val="0"/>
                <w:lang w:val="bs"/>
              </w:rPr>
              <w:t>17</w:t>
            </w:r>
          </w:p>
        </w:tc>
      </w:tr>
      <w:tr w:rsidR="00B65EA6" w:rsidRPr="00B65EA6" w14:paraId="67708FC1" w14:textId="77777777" w:rsidTr="00B65EA6">
        <w:trPr>
          <w:trHeight w:val="436"/>
        </w:trPr>
        <w:tc>
          <w:tcPr>
            <w:tcW w:w="4532" w:type="dxa"/>
          </w:tcPr>
          <w:p w14:paraId="410515F9" w14:textId="3B462943" w:rsidR="00B65EA6" w:rsidRPr="00B65EA6" w:rsidRDefault="00B65EA6" w:rsidP="00B65EA6">
            <w:pPr>
              <w:spacing w:before="119"/>
              <w:ind w:left="1293" w:right="1282" w:firstLine="0"/>
              <w:jc w:val="center"/>
              <w:rPr>
                <w:rFonts w:eastAsia="Times New Roman" w:cs="Times New Roman"/>
                <w:noProof w:val="0"/>
                <w:lang w:val="bs"/>
              </w:rPr>
            </w:pPr>
            <w:r>
              <w:rPr>
                <w:rFonts w:eastAsia="Times New Roman" w:cs="Times New Roman"/>
                <w:noProof w:val="0"/>
                <w:lang w:val="bs"/>
              </w:rPr>
              <w:t>2018.</w:t>
            </w:r>
          </w:p>
        </w:tc>
        <w:tc>
          <w:tcPr>
            <w:tcW w:w="4532" w:type="dxa"/>
          </w:tcPr>
          <w:p w14:paraId="7B28CDEA" w14:textId="3005E52C" w:rsidR="00B65EA6" w:rsidRPr="00B65EA6" w:rsidRDefault="00B65EA6" w:rsidP="00B65EA6">
            <w:pPr>
              <w:spacing w:before="119"/>
              <w:ind w:left="1293" w:right="1284" w:firstLine="0"/>
              <w:jc w:val="center"/>
              <w:rPr>
                <w:rFonts w:eastAsia="Times New Roman" w:cs="Times New Roman"/>
                <w:noProof w:val="0"/>
                <w:lang w:val="bs"/>
              </w:rPr>
            </w:pPr>
            <w:r>
              <w:rPr>
                <w:rFonts w:eastAsia="Times New Roman" w:cs="Times New Roman"/>
                <w:noProof w:val="0"/>
                <w:lang w:val="bs"/>
              </w:rPr>
              <w:t>18</w:t>
            </w:r>
          </w:p>
        </w:tc>
      </w:tr>
      <w:tr w:rsidR="00B65EA6" w:rsidRPr="00B65EA6" w14:paraId="60EFBF71" w14:textId="77777777" w:rsidTr="00B65EA6">
        <w:trPr>
          <w:trHeight w:val="436"/>
        </w:trPr>
        <w:tc>
          <w:tcPr>
            <w:tcW w:w="4532" w:type="dxa"/>
          </w:tcPr>
          <w:p w14:paraId="1C31B78D" w14:textId="58E7B5F6" w:rsidR="00B65EA6" w:rsidRPr="00B65EA6" w:rsidRDefault="00B65EA6" w:rsidP="00B65EA6">
            <w:pPr>
              <w:spacing w:before="119"/>
              <w:ind w:left="1293" w:right="1282" w:firstLine="0"/>
              <w:jc w:val="center"/>
              <w:rPr>
                <w:rFonts w:eastAsia="Times New Roman" w:cs="Times New Roman"/>
                <w:noProof w:val="0"/>
                <w:lang w:val="bs"/>
              </w:rPr>
            </w:pPr>
            <w:r>
              <w:rPr>
                <w:rFonts w:eastAsia="Times New Roman" w:cs="Times New Roman"/>
                <w:noProof w:val="0"/>
                <w:lang w:val="bs"/>
              </w:rPr>
              <w:t>2019.</w:t>
            </w:r>
          </w:p>
        </w:tc>
        <w:tc>
          <w:tcPr>
            <w:tcW w:w="4532" w:type="dxa"/>
          </w:tcPr>
          <w:p w14:paraId="3A5B704B" w14:textId="3AF9C9C0" w:rsidR="00B65EA6" w:rsidRPr="00B65EA6" w:rsidRDefault="00B65EA6" w:rsidP="00B65EA6">
            <w:pPr>
              <w:spacing w:before="119"/>
              <w:ind w:left="1293" w:right="1284" w:firstLine="0"/>
              <w:jc w:val="center"/>
              <w:rPr>
                <w:rFonts w:eastAsia="Times New Roman" w:cs="Times New Roman"/>
                <w:noProof w:val="0"/>
                <w:lang w:val="bs"/>
              </w:rPr>
            </w:pPr>
            <w:r>
              <w:rPr>
                <w:rFonts w:eastAsia="Times New Roman" w:cs="Times New Roman"/>
                <w:noProof w:val="0"/>
                <w:lang w:val="bs"/>
              </w:rPr>
              <w:t>21</w:t>
            </w:r>
          </w:p>
        </w:tc>
      </w:tr>
      <w:tr w:rsidR="00B65EA6" w:rsidRPr="00B65EA6" w14:paraId="3FC683A8" w14:textId="77777777" w:rsidTr="00B65EA6">
        <w:trPr>
          <w:trHeight w:val="436"/>
        </w:trPr>
        <w:tc>
          <w:tcPr>
            <w:tcW w:w="4532" w:type="dxa"/>
          </w:tcPr>
          <w:p w14:paraId="5D1F5A59" w14:textId="7137A760" w:rsidR="00B65EA6" w:rsidRPr="00B65EA6" w:rsidRDefault="00B65EA6" w:rsidP="00B65EA6">
            <w:pPr>
              <w:spacing w:before="119"/>
              <w:ind w:left="1293" w:right="1282" w:firstLine="0"/>
              <w:jc w:val="center"/>
              <w:rPr>
                <w:rFonts w:eastAsia="Times New Roman" w:cs="Times New Roman"/>
                <w:noProof w:val="0"/>
                <w:lang w:val="bs"/>
              </w:rPr>
            </w:pPr>
            <w:r>
              <w:rPr>
                <w:rFonts w:eastAsia="Times New Roman" w:cs="Times New Roman"/>
                <w:noProof w:val="0"/>
                <w:lang w:val="bs"/>
              </w:rPr>
              <w:t>2020.</w:t>
            </w:r>
          </w:p>
        </w:tc>
        <w:tc>
          <w:tcPr>
            <w:tcW w:w="4532" w:type="dxa"/>
          </w:tcPr>
          <w:p w14:paraId="16D9E22D" w14:textId="55EA0052" w:rsidR="00B65EA6" w:rsidRPr="00B65EA6" w:rsidRDefault="00B65EA6" w:rsidP="00B65EA6">
            <w:pPr>
              <w:spacing w:before="119"/>
              <w:ind w:left="1293" w:right="1284" w:firstLine="0"/>
              <w:jc w:val="center"/>
              <w:rPr>
                <w:rFonts w:eastAsia="Times New Roman" w:cs="Times New Roman"/>
                <w:noProof w:val="0"/>
                <w:lang w:val="bs"/>
              </w:rPr>
            </w:pPr>
            <w:r>
              <w:rPr>
                <w:rFonts w:eastAsia="Times New Roman" w:cs="Times New Roman"/>
                <w:noProof w:val="0"/>
                <w:lang w:val="bs"/>
              </w:rPr>
              <w:t>21</w:t>
            </w:r>
          </w:p>
        </w:tc>
      </w:tr>
    </w:tbl>
    <w:p w14:paraId="6AC441E6" w14:textId="55DC9728" w:rsidR="00B65EA6" w:rsidRDefault="00B65EA6" w:rsidP="00B65EA6">
      <w:pPr>
        <w:jc w:val="right"/>
      </w:pPr>
      <w:r>
        <w:t>Izvor: Hrvatska obrtnička komora</w:t>
      </w:r>
    </w:p>
    <w:p w14:paraId="0A9FAF07" w14:textId="77777777" w:rsidR="007371F0" w:rsidRDefault="007371F0" w:rsidP="00B65EA6">
      <w:pPr>
        <w:jc w:val="right"/>
      </w:pPr>
    </w:p>
    <w:p w14:paraId="56F8106E" w14:textId="0E9369C4" w:rsidR="00B65EA6" w:rsidRDefault="00377F89" w:rsidP="00B65EA6">
      <w:pPr>
        <w:pStyle w:val="Naslov3"/>
      </w:pPr>
      <w:bookmarkStart w:id="50" w:name="_Toc161649598"/>
      <w:bookmarkStart w:id="51" w:name="_Toc161842604"/>
      <w:r>
        <w:t>2.3.3</w:t>
      </w:r>
      <w:r>
        <w:tab/>
        <w:t>Poljoprivreda</w:t>
      </w:r>
      <w:bookmarkEnd w:id="50"/>
      <w:bookmarkEnd w:id="51"/>
    </w:p>
    <w:p w14:paraId="059B3371" w14:textId="77777777" w:rsidR="00B65EA6" w:rsidRDefault="00B65EA6" w:rsidP="00B65EA6"/>
    <w:p w14:paraId="406B0C72" w14:textId="7FB291B7" w:rsidR="00B65EA6" w:rsidRDefault="00B65EA6" w:rsidP="00B65EA6">
      <w:r>
        <w:t>Poljoprivreda je jedna od strateški najvažnijih grana za razvoj gospodarstva Općine Mali Bukovec budući da se radi o ruralnoj sredini. Prema podacima iz Upisnika poljoprivrednika kojeg vodi Agencija za plaćanja u poljoprivredi, ribarstvu i ruralnom razvoju na području Općine djeluje 319 obiteljskih gospodarstava, 4 obrta, 23 samoopskrbnih poljoprivrednih gospodarstava, 1 trgovačko društvo te 2 zadruge, odnosno ukupno je 349 poljoprivrednih subjekata. U odnosu na 2016. godinu, broj poljoprivrednih subjekata se smanjio za 27. Najveći broj poljoprivrednih subjekata nalazi se na području naselja Mali Bukovec, njih 34</w:t>
      </w:r>
      <w:r w:rsidR="00081EAB">
        <w:t xml:space="preserve"> </w:t>
      </w:r>
      <w:r>
        <w:t>%, te na području naselja Sveti Petar, njih 30</w:t>
      </w:r>
      <w:r w:rsidR="00081EAB">
        <w:t xml:space="preserve"> </w:t>
      </w:r>
      <w:r>
        <w:t>%. Kada je riječ o broju članova na pojedinom OPG-u, dominiraju ona sa jednim članom. Dob nositelja je pokazatelj koji nepovoljno utječe na daljnji razvoj poljoprivrednog sektora budući da je 50</w:t>
      </w:r>
      <w:r w:rsidR="00081EAB">
        <w:t xml:space="preserve"> </w:t>
      </w:r>
      <w:r>
        <w:t>% nositelja OPG-a starije od 65 godina.</w:t>
      </w:r>
    </w:p>
    <w:p w14:paraId="0E94C62E" w14:textId="0653380B" w:rsidR="00B65EA6" w:rsidRDefault="00B65EA6" w:rsidP="00B65EA6">
      <w:pPr>
        <w:pStyle w:val="Opistablica"/>
      </w:pPr>
      <w:bookmarkStart w:id="52" w:name="_Toc161841060"/>
      <w:r>
        <w:t xml:space="preserve">Grafikon </w:t>
      </w:r>
      <w:r>
        <w:fldChar w:fldCharType="begin"/>
      </w:r>
      <w:r>
        <w:instrText xml:space="preserve"> SEQ Grafikon \* ARABIC </w:instrText>
      </w:r>
      <w:r>
        <w:fldChar w:fldCharType="separate"/>
      </w:r>
      <w:r w:rsidR="002D3391">
        <w:t>4</w:t>
      </w:r>
      <w:r>
        <w:fldChar w:fldCharType="end"/>
      </w:r>
      <w:r>
        <w:t>. Poljoprivredni subjekti na području Općine Mali Bukovec</w:t>
      </w:r>
      <w:bookmarkEnd w:id="52"/>
    </w:p>
    <w:p w14:paraId="70FB7493" w14:textId="3546E18C" w:rsidR="00B65EA6" w:rsidRDefault="00B65EA6" w:rsidP="00B65EA6">
      <w:r>
        <w:drawing>
          <wp:inline distT="0" distB="0" distL="0" distR="0" wp14:anchorId="0C8CF294" wp14:editId="1E424D8A">
            <wp:extent cx="4917990" cy="2879210"/>
            <wp:effectExtent l="0" t="0" r="0" b="0"/>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21399" cy="2881206"/>
                    </a:xfrm>
                    <a:prstGeom prst="rect">
                      <a:avLst/>
                    </a:prstGeom>
                    <a:noFill/>
                  </pic:spPr>
                </pic:pic>
              </a:graphicData>
            </a:graphic>
          </wp:inline>
        </w:drawing>
      </w:r>
    </w:p>
    <w:p w14:paraId="7B47755F" w14:textId="3613FA98" w:rsidR="00B65EA6" w:rsidRDefault="00B65EA6" w:rsidP="00B65EA6">
      <w:pPr>
        <w:jc w:val="right"/>
      </w:pPr>
      <w:r>
        <w:t>Izvor: Agencija za plaćanja u poljoprivredi, ribarstvu i ruralnom razvoju</w:t>
      </w:r>
    </w:p>
    <w:p w14:paraId="7CB09BDD" w14:textId="103A58FF" w:rsidR="00B65EA6" w:rsidRDefault="00B65EA6" w:rsidP="00B65EA6">
      <w:pPr>
        <w:pStyle w:val="Opistablica"/>
      </w:pPr>
      <w:bookmarkStart w:id="53" w:name="_Toc161841061"/>
      <w:r>
        <w:lastRenderedPageBreak/>
        <w:t xml:space="preserve">Grafikon </w:t>
      </w:r>
      <w:r>
        <w:fldChar w:fldCharType="begin"/>
      </w:r>
      <w:r>
        <w:instrText xml:space="preserve"> SEQ Grafikon \* ARABIC </w:instrText>
      </w:r>
      <w:r>
        <w:fldChar w:fldCharType="separate"/>
      </w:r>
      <w:r w:rsidR="002D3391">
        <w:t>5</w:t>
      </w:r>
      <w:r>
        <w:fldChar w:fldCharType="end"/>
      </w:r>
      <w:r>
        <w:t>. Kretanje broja poljoprivrednih subjekata na području Općine Mali Bukovec</w:t>
      </w:r>
      <w:bookmarkEnd w:id="53"/>
    </w:p>
    <w:p w14:paraId="3781590F" w14:textId="52619CA2" w:rsidR="00B65EA6" w:rsidRDefault="008D598E" w:rsidP="008D598E">
      <w:pPr>
        <w:ind w:firstLine="0"/>
        <w:jc w:val="center"/>
      </w:pPr>
      <w:r>
        <w:drawing>
          <wp:inline distT="0" distB="0" distL="0" distR="0" wp14:anchorId="057076E5" wp14:editId="0DDDB3A3">
            <wp:extent cx="5303520" cy="3097805"/>
            <wp:effectExtent l="0" t="0" r="0" b="762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14685" cy="3104327"/>
                    </a:xfrm>
                    <a:prstGeom prst="rect">
                      <a:avLst/>
                    </a:prstGeom>
                    <a:noFill/>
                  </pic:spPr>
                </pic:pic>
              </a:graphicData>
            </a:graphic>
          </wp:inline>
        </w:drawing>
      </w:r>
    </w:p>
    <w:p w14:paraId="6EE3EFA4" w14:textId="35FD99B2" w:rsidR="00B65EA6" w:rsidRDefault="00B65EA6" w:rsidP="000F441E">
      <w:pPr>
        <w:tabs>
          <w:tab w:val="left" w:pos="5546"/>
        </w:tabs>
        <w:jc w:val="right"/>
      </w:pPr>
      <w:r>
        <w:t>Izvor: Agencija za plaćanja u poljoprivredi, ribarstvu i ruralnom razvoju</w:t>
      </w:r>
    </w:p>
    <w:p w14:paraId="14207141" w14:textId="35DCB3A1" w:rsidR="00B65EA6" w:rsidRDefault="00B65EA6" w:rsidP="00B65EA6">
      <w:r>
        <w:t>Na području Općine Mali Bukovec stanovništvo se tradicionalno bavi poljoprivredom i prerađivačkom industrijom poljoprivrednih proizvoda kojima pogoduje geografski položaj, plodno tlo i povoljni klimatski uvjeti za uzgoj velikog broja poljoprivrednih kultura. Na oranicama se uzgajaju žitarice, krmno i industrijsko bilje, voće, povrće, a ovaj kraj je poznat i po plastenicima u kojima se uzgajaju veće količine cvijeća. Uz uzgoj poljoprivrednih proizvoda i cvjećarstva, u manjoj količini je zastupljeno i stočarstvo.</w:t>
      </w:r>
    </w:p>
    <w:p w14:paraId="3BA5910C" w14:textId="77777777" w:rsidR="00B65EA6" w:rsidRDefault="00B65EA6" w:rsidP="00B65EA6">
      <w:r>
        <w:t>U svrhu očuvanja poljoprivredne proizvodnje i stočarstva, Općina Mali Bukovec svake godine raspisuje javni poziv za dodjelu javnih potpora u poljoprivredi. Putem tog javnog poziva Općina dodjeljuje potpore za sljedeće aktivnosti:</w:t>
      </w:r>
    </w:p>
    <w:p w14:paraId="59BA494E" w14:textId="77777777" w:rsidR="00B65EA6" w:rsidRDefault="00B65EA6" w:rsidP="00B65EA6">
      <w:r>
        <w:t>1.</w:t>
      </w:r>
      <w:r>
        <w:tab/>
        <w:t>Mjera: Potpora za edukaciju poljoprivrednika</w:t>
      </w:r>
    </w:p>
    <w:p w14:paraId="5A9B2E45" w14:textId="77777777" w:rsidR="00B65EA6" w:rsidRDefault="00B65EA6" w:rsidP="00B65EA6">
      <w:r>
        <w:t>2.</w:t>
      </w:r>
      <w:r>
        <w:tab/>
        <w:t>Mjera: Potpora za umjetno osjemenjivanje stoke</w:t>
      </w:r>
    </w:p>
    <w:p w14:paraId="26F277A1" w14:textId="396D63B6" w:rsidR="00B65EA6" w:rsidRDefault="00B65EA6" w:rsidP="00B65EA6">
      <w:r>
        <w:t>3.</w:t>
      </w:r>
      <w:r>
        <w:tab/>
        <w:t>Mjera: Potpora za osiguranje usjeva, nasada i stoke.</w:t>
      </w:r>
    </w:p>
    <w:p w14:paraId="265DF361" w14:textId="583EA5B5" w:rsidR="00B65EA6" w:rsidRDefault="00B65EA6" w:rsidP="00B65EA6">
      <w:pPr>
        <w:pStyle w:val="Opistablica"/>
      </w:pPr>
      <w:bookmarkStart w:id="54" w:name="_Toc161841049"/>
      <w:r>
        <w:t xml:space="preserve">Tablica </w:t>
      </w:r>
      <w:r>
        <w:fldChar w:fldCharType="begin"/>
      </w:r>
      <w:r>
        <w:instrText xml:space="preserve"> SEQ Tablica \* ARABIC </w:instrText>
      </w:r>
      <w:r>
        <w:fldChar w:fldCharType="separate"/>
      </w:r>
      <w:r w:rsidR="00A51E99">
        <w:t>5</w:t>
      </w:r>
      <w:r>
        <w:fldChar w:fldCharType="end"/>
      </w:r>
      <w:r>
        <w:t>. Dodijeljene potpore u 2020. godini u Općini Mali Bukovec</w:t>
      </w:r>
      <w:bookmarkEnd w:id="54"/>
    </w:p>
    <w:tbl>
      <w:tblPr>
        <w:tblStyle w:val="TableNormal"/>
        <w:tblW w:w="906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0"/>
        <w:gridCol w:w="3022"/>
        <w:gridCol w:w="3022"/>
      </w:tblGrid>
      <w:tr w:rsidR="00B65EA6" w:rsidRPr="00B65EA6" w14:paraId="1C91E57A" w14:textId="77777777" w:rsidTr="00B65EA6">
        <w:trPr>
          <w:trHeight w:val="275"/>
        </w:trPr>
        <w:tc>
          <w:tcPr>
            <w:tcW w:w="9064" w:type="dxa"/>
            <w:gridSpan w:val="3"/>
          </w:tcPr>
          <w:p w14:paraId="034581D1" w14:textId="77777777" w:rsidR="00B65EA6" w:rsidRPr="00B65EA6" w:rsidRDefault="00B65EA6" w:rsidP="00B65EA6">
            <w:pPr>
              <w:spacing w:line="256" w:lineRule="exact"/>
              <w:ind w:left="2113" w:right="2100" w:firstLine="0"/>
              <w:jc w:val="center"/>
              <w:rPr>
                <w:rFonts w:eastAsia="Times New Roman" w:cs="Times New Roman"/>
                <w:b/>
                <w:noProof w:val="0"/>
                <w:lang w:val="bs"/>
              </w:rPr>
            </w:pPr>
            <w:r w:rsidRPr="00B65EA6">
              <w:rPr>
                <w:rFonts w:eastAsia="Times New Roman" w:cs="Times New Roman"/>
                <w:b/>
                <w:noProof w:val="0"/>
                <w:lang w:val="bs"/>
              </w:rPr>
              <w:t>Dodijeljene</w:t>
            </w:r>
            <w:r w:rsidRPr="00B65EA6">
              <w:rPr>
                <w:rFonts w:eastAsia="Times New Roman" w:cs="Times New Roman"/>
                <w:b/>
                <w:noProof w:val="0"/>
                <w:spacing w:val="-2"/>
                <w:lang w:val="bs"/>
              </w:rPr>
              <w:t xml:space="preserve"> </w:t>
            </w:r>
            <w:r w:rsidRPr="00B65EA6">
              <w:rPr>
                <w:rFonts w:eastAsia="Times New Roman" w:cs="Times New Roman"/>
                <w:b/>
                <w:noProof w:val="0"/>
                <w:lang w:val="bs"/>
              </w:rPr>
              <w:t>potpore</w:t>
            </w:r>
            <w:r w:rsidRPr="00B65EA6">
              <w:rPr>
                <w:rFonts w:eastAsia="Times New Roman" w:cs="Times New Roman"/>
                <w:b/>
                <w:noProof w:val="0"/>
                <w:spacing w:val="-2"/>
                <w:lang w:val="bs"/>
              </w:rPr>
              <w:t xml:space="preserve"> </w:t>
            </w:r>
            <w:r w:rsidRPr="00B65EA6">
              <w:rPr>
                <w:rFonts w:eastAsia="Times New Roman" w:cs="Times New Roman"/>
                <w:b/>
                <w:noProof w:val="0"/>
                <w:lang w:val="bs"/>
              </w:rPr>
              <w:t>u 2020. godini</w:t>
            </w:r>
          </w:p>
        </w:tc>
      </w:tr>
      <w:tr w:rsidR="00B65EA6" w:rsidRPr="00B65EA6" w14:paraId="1C19105A" w14:textId="77777777" w:rsidTr="00B65EA6">
        <w:trPr>
          <w:trHeight w:val="275"/>
        </w:trPr>
        <w:tc>
          <w:tcPr>
            <w:tcW w:w="3020" w:type="dxa"/>
          </w:tcPr>
          <w:p w14:paraId="241D35CB" w14:textId="77777777" w:rsidR="00B65EA6" w:rsidRPr="00B65EA6" w:rsidRDefault="00B65EA6" w:rsidP="00B65EA6">
            <w:pPr>
              <w:spacing w:line="256" w:lineRule="exact"/>
              <w:ind w:left="110" w:firstLine="0"/>
              <w:jc w:val="left"/>
              <w:rPr>
                <w:rFonts w:eastAsia="Times New Roman" w:cs="Times New Roman"/>
                <w:b/>
                <w:noProof w:val="0"/>
                <w:lang w:val="bs"/>
              </w:rPr>
            </w:pPr>
            <w:r w:rsidRPr="00B65EA6">
              <w:rPr>
                <w:rFonts w:eastAsia="Times New Roman" w:cs="Times New Roman"/>
                <w:b/>
                <w:noProof w:val="0"/>
                <w:lang w:val="bs"/>
              </w:rPr>
              <w:t>Potpora:</w:t>
            </w:r>
          </w:p>
        </w:tc>
        <w:tc>
          <w:tcPr>
            <w:tcW w:w="3022" w:type="dxa"/>
          </w:tcPr>
          <w:p w14:paraId="0FA56745" w14:textId="77777777" w:rsidR="00B65EA6" w:rsidRPr="00B65EA6" w:rsidRDefault="00B65EA6" w:rsidP="00B65EA6">
            <w:pPr>
              <w:spacing w:line="256" w:lineRule="exact"/>
              <w:ind w:left="109" w:firstLine="0"/>
              <w:jc w:val="left"/>
              <w:rPr>
                <w:rFonts w:eastAsia="Times New Roman" w:cs="Times New Roman"/>
                <w:b/>
                <w:noProof w:val="0"/>
                <w:lang w:val="bs"/>
              </w:rPr>
            </w:pPr>
            <w:r w:rsidRPr="00B65EA6">
              <w:rPr>
                <w:rFonts w:eastAsia="Times New Roman" w:cs="Times New Roman"/>
                <w:b/>
                <w:noProof w:val="0"/>
                <w:lang w:val="bs"/>
              </w:rPr>
              <w:t>Iznos:</w:t>
            </w:r>
          </w:p>
        </w:tc>
        <w:tc>
          <w:tcPr>
            <w:tcW w:w="3022" w:type="dxa"/>
          </w:tcPr>
          <w:p w14:paraId="57777039" w14:textId="77777777" w:rsidR="00B65EA6" w:rsidRPr="00B65EA6" w:rsidRDefault="00B65EA6" w:rsidP="00B65EA6">
            <w:pPr>
              <w:spacing w:line="256" w:lineRule="exact"/>
              <w:ind w:left="109" w:firstLine="0"/>
              <w:jc w:val="left"/>
              <w:rPr>
                <w:rFonts w:eastAsia="Times New Roman" w:cs="Times New Roman"/>
                <w:b/>
                <w:noProof w:val="0"/>
                <w:lang w:val="bs"/>
              </w:rPr>
            </w:pPr>
            <w:r w:rsidRPr="00B65EA6">
              <w:rPr>
                <w:rFonts w:eastAsia="Times New Roman" w:cs="Times New Roman"/>
                <w:b/>
                <w:noProof w:val="0"/>
                <w:lang w:val="bs"/>
              </w:rPr>
              <w:t>Broj</w:t>
            </w:r>
            <w:r w:rsidRPr="00B65EA6">
              <w:rPr>
                <w:rFonts w:eastAsia="Times New Roman" w:cs="Times New Roman"/>
                <w:b/>
                <w:noProof w:val="0"/>
                <w:spacing w:val="-2"/>
                <w:lang w:val="bs"/>
              </w:rPr>
              <w:t xml:space="preserve"> </w:t>
            </w:r>
            <w:r w:rsidRPr="00B65EA6">
              <w:rPr>
                <w:rFonts w:eastAsia="Times New Roman" w:cs="Times New Roman"/>
                <w:b/>
                <w:noProof w:val="0"/>
                <w:lang w:val="bs"/>
              </w:rPr>
              <w:t>korisnika:</w:t>
            </w:r>
          </w:p>
        </w:tc>
      </w:tr>
      <w:tr w:rsidR="00B65EA6" w:rsidRPr="00B65EA6" w14:paraId="2C634C55" w14:textId="77777777" w:rsidTr="00B65EA6">
        <w:trPr>
          <w:trHeight w:val="275"/>
        </w:trPr>
        <w:tc>
          <w:tcPr>
            <w:tcW w:w="3020" w:type="dxa"/>
          </w:tcPr>
          <w:p w14:paraId="089517C7"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Edukacija</w:t>
            </w:r>
            <w:r w:rsidRPr="00B65EA6">
              <w:rPr>
                <w:rFonts w:eastAsia="Times New Roman" w:cs="Times New Roman"/>
                <w:noProof w:val="0"/>
                <w:spacing w:val="-3"/>
                <w:lang w:val="bs"/>
              </w:rPr>
              <w:t xml:space="preserve"> </w:t>
            </w:r>
            <w:r w:rsidRPr="00B65EA6">
              <w:rPr>
                <w:rFonts w:eastAsia="Times New Roman" w:cs="Times New Roman"/>
                <w:noProof w:val="0"/>
                <w:lang w:val="bs"/>
              </w:rPr>
              <w:t>poljoprivrednika</w:t>
            </w:r>
          </w:p>
        </w:tc>
        <w:tc>
          <w:tcPr>
            <w:tcW w:w="3022" w:type="dxa"/>
          </w:tcPr>
          <w:p w14:paraId="4DC7BBD1" w14:textId="77777777" w:rsidR="00B65EA6" w:rsidRDefault="00B65EA6" w:rsidP="00B65EA6">
            <w:pPr>
              <w:spacing w:line="256" w:lineRule="exact"/>
              <w:ind w:right="94" w:firstLine="0"/>
              <w:jc w:val="right"/>
              <w:rPr>
                <w:rFonts w:eastAsia="Times New Roman" w:cs="Times New Roman"/>
                <w:noProof w:val="0"/>
                <w:lang w:val="bs"/>
              </w:rPr>
            </w:pPr>
            <w:r w:rsidRPr="00B65EA6">
              <w:rPr>
                <w:rFonts w:eastAsia="Times New Roman" w:cs="Times New Roman"/>
                <w:noProof w:val="0"/>
                <w:lang w:val="bs"/>
              </w:rPr>
              <w:t>18.125,00 kn</w:t>
            </w:r>
          </w:p>
          <w:p w14:paraId="5ABDE0EB" w14:textId="659551B9" w:rsidR="00BF7525" w:rsidRPr="00B65EA6" w:rsidRDefault="00BF7525" w:rsidP="00B65EA6">
            <w:pPr>
              <w:spacing w:line="256" w:lineRule="exact"/>
              <w:ind w:right="94" w:firstLine="0"/>
              <w:jc w:val="right"/>
              <w:rPr>
                <w:rFonts w:eastAsia="Times New Roman" w:cs="Times New Roman"/>
                <w:noProof w:val="0"/>
                <w:lang w:val="bs"/>
              </w:rPr>
            </w:pPr>
            <w:r>
              <w:rPr>
                <w:rFonts w:eastAsia="Times New Roman" w:cs="Times New Roman"/>
                <w:noProof w:val="0"/>
                <w:lang w:val="bs"/>
              </w:rPr>
              <w:t xml:space="preserve">(2.405,60 </w:t>
            </w:r>
            <w:r w:rsidR="00B63984">
              <w:rPr>
                <w:rFonts w:eastAsia="Times New Roman" w:cs="Times New Roman"/>
                <w:noProof w:val="0"/>
                <w:lang w:val="bs"/>
              </w:rPr>
              <w:t>EUR</w:t>
            </w:r>
            <w:r>
              <w:rPr>
                <w:rFonts w:eastAsia="Times New Roman" w:cs="Times New Roman"/>
                <w:noProof w:val="0"/>
                <w:lang w:val="bs"/>
              </w:rPr>
              <w:t>)</w:t>
            </w:r>
          </w:p>
        </w:tc>
        <w:tc>
          <w:tcPr>
            <w:tcW w:w="3022" w:type="dxa"/>
          </w:tcPr>
          <w:p w14:paraId="416A76FB" w14:textId="77777777" w:rsidR="00B65EA6" w:rsidRPr="00B65EA6" w:rsidRDefault="00B65EA6" w:rsidP="00B65EA6">
            <w:pPr>
              <w:spacing w:line="256" w:lineRule="exact"/>
              <w:ind w:right="93" w:firstLine="0"/>
              <w:jc w:val="right"/>
              <w:rPr>
                <w:rFonts w:eastAsia="Times New Roman" w:cs="Times New Roman"/>
                <w:noProof w:val="0"/>
                <w:lang w:val="bs"/>
              </w:rPr>
            </w:pPr>
            <w:r w:rsidRPr="00B65EA6">
              <w:rPr>
                <w:rFonts w:eastAsia="Times New Roman" w:cs="Times New Roman"/>
                <w:noProof w:val="0"/>
                <w:lang w:val="bs"/>
              </w:rPr>
              <w:t>177</w:t>
            </w:r>
          </w:p>
        </w:tc>
      </w:tr>
      <w:tr w:rsidR="00B65EA6" w:rsidRPr="00B65EA6" w14:paraId="07836BAB" w14:textId="77777777" w:rsidTr="00B65EA6">
        <w:trPr>
          <w:trHeight w:val="276"/>
        </w:trPr>
        <w:tc>
          <w:tcPr>
            <w:tcW w:w="3020" w:type="dxa"/>
          </w:tcPr>
          <w:p w14:paraId="787427DA" w14:textId="77777777" w:rsidR="00B65EA6" w:rsidRPr="00B65EA6" w:rsidRDefault="00B65EA6" w:rsidP="00B65EA6">
            <w:pPr>
              <w:spacing w:line="256" w:lineRule="exact"/>
              <w:ind w:left="110" w:firstLine="0"/>
              <w:jc w:val="left"/>
              <w:rPr>
                <w:rFonts w:eastAsia="Times New Roman" w:cs="Times New Roman"/>
                <w:noProof w:val="0"/>
                <w:lang w:val="bs"/>
              </w:rPr>
            </w:pPr>
            <w:r w:rsidRPr="00B65EA6">
              <w:rPr>
                <w:rFonts w:eastAsia="Times New Roman" w:cs="Times New Roman"/>
                <w:noProof w:val="0"/>
                <w:lang w:val="bs"/>
              </w:rPr>
              <w:t>Osjemenjivanje</w:t>
            </w:r>
            <w:r w:rsidRPr="00B65EA6">
              <w:rPr>
                <w:rFonts w:eastAsia="Times New Roman" w:cs="Times New Roman"/>
                <w:noProof w:val="0"/>
                <w:spacing w:val="-2"/>
                <w:lang w:val="bs"/>
              </w:rPr>
              <w:t xml:space="preserve"> </w:t>
            </w:r>
            <w:r w:rsidRPr="00B65EA6">
              <w:rPr>
                <w:rFonts w:eastAsia="Times New Roman" w:cs="Times New Roman"/>
                <w:noProof w:val="0"/>
                <w:lang w:val="bs"/>
              </w:rPr>
              <w:t>stoke</w:t>
            </w:r>
          </w:p>
        </w:tc>
        <w:tc>
          <w:tcPr>
            <w:tcW w:w="3022" w:type="dxa"/>
          </w:tcPr>
          <w:p w14:paraId="2AB9CB33" w14:textId="77777777" w:rsidR="00B65EA6" w:rsidRDefault="00B65EA6" w:rsidP="00B65EA6">
            <w:pPr>
              <w:spacing w:line="256" w:lineRule="exact"/>
              <w:ind w:right="94" w:firstLine="0"/>
              <w:jc w:val="right"/>
              <w:rPr>
                <w:rFonts w:eastAsia="Times New Roman" w:cs="Times New Roman"/>
                <w:noProof w:val="0"/>
                <w:lang w:val="bs"/>
              </w:rPr>
            </w:pPr>
            <w:r w:rsidRPr="00B65EA6">
              <w:rPr>
                <w:rFonts w:eastAsia="Times New Roman" w:cs="Times New Roman"/>
                <w:noProof w:val="0"/>
                <w:lang w:val="bs"/>
              </w:rPr>
              <w:t>20.600,00 kn</w:t>
            </w:r>
          </w:p>
          <w:p w14:paraId="1B29C145" w14:textId="46A39097" w:rsidR="00BF7525" w:rsidRPr="00B65EA6" w:rsidRDefault="00BF7525" w:rsidP="00B65EA6">
            <w:pPr>
              <w:spacing w:line="256" w:lineRule="exact"/>
              <w:ind w:right="94" w:firstLine="0"/>
              <w:jc w:val="right"/>
              <w:rPr>
                <w:rFonts w:eastAsia="Times New Roman" w:cs="Times New Roman"/>
                <w:noProof w:val="0"/>
                <w:lang w:val="bs"/>
              </w:rPr>
            </w:pPr>
            <w:r>
              <w:rPr>
                <w:rFonts w:eastAsia="Times New Roman" w:cs="Times New Roman"/>
                <w:noProof w:val="0"/>
                <w:lang w:val="bs"/>
              </w:rPr>
              <w:t xml:space="preserve">(2.734,09 </w:t>
            </w:r>
            <w:r w:rsidR="00B63984">
              <w:rPr>
                <w:rFonts w:eastAsia="Times New Roman" w:cs="Times New Roman"/>
                <w:noProof w:val="0"/>
                <w:lang w:val="bs"/>
              </w:rPr>
              <w:t>EUR</w:t>
            </w:r>
            <w:r>
              <w:rPr>
                <w:rFonts w:eastAsia="Times New Roman" w:cs="Times New Roman"/>
                <w:noProof w:val="0"/>
                <w:lang w:val="bs"/>
              </w:rPr>
              <w:t>)</w:t>
            </w:r>
          </w:p>
        </w:tc>
        <w:tc>
          <w:tcPr>
            <w:tcW w:w="3022" w:type="dxa"/>
          </w:tcPr>
          <w:p w14:paraId="2BE83D46" w14:textId="77777777" w:rsidR="00B65EA6" w:rsidRPr="00B65EA6" w:rsidRDefault="00B65EA6" w:rsidP="00B65EA6">
            <w:pPr>
              <w:spacing w:line="256" w:lineRule="exact"/>
              <w:ind w:right="93" w:firstLine="0"/>
              <w:jc w:val="right"/>
              <w:rPr>
                <w:rFonts w:eastAsia="Times New Roman" w:cs="Times New Roman"/>
                <w:noProof w:val="0"/>
                <w:lang w:val="bs"/>
              </w:rPr>
            </w:pPr>
            <w:r w:rsidRPr="00B65EA6">
              <w:rPr>
                <w:rFonts w:eastAsia="Times New Roman" w:cs="Times New Roman"/>
                <w:noProof w:val="0"/>
                <w:lang w:val="bs"/>
              </w:rPr>
              <w:t>206</w:t>
            </w:r>
          </w:p>
        </w:tc>
      </w:tr>
      <w:tr w:rsidR="00B65EA6" w:rsidRPr="00B65EA6" w14:paraId="2FA46F8F" w14:textId="77777777" w:rsidTr="00B65EA6">
        <w:trPr>
          <w:trHeight w:val="551"/>
        </w:trPr>
        <w:tc>
          <w:tcPr>
            <w:tcW w:w="3020" w:type="dxa"/>
          </w:tcPr>
          <w:p w14:paraId="57C62C4D" w14:textId="77777777" w:rsidR="00B65EA6" w:rsidRPr="00B65EA6" w:rsidRDefault="00B65EA6" w:rsidP="00B65EA6">
            <w:pPr>
              <w:spacing w:line="274" w:lineRule="exact"/>
              <w:ind w:left="110" w:right="272" w:firstLine="0"/>
              <w:jc w:val="left"/>
              <w:rPr>
                <w:rFonts w:eastAsia="Times New Roman" w:cs="Times New Roman"/>
                <w:noProof w:val="0"/>
                <w:lang w:val="bs"/>
              </w:rPr>
            </w:pPr>
            <w:r w:rsidRPr="00B65EA6">
              <w:rPr>
                <w:rFonts w:eastAsia="Times New Roman" w:cs="Times New Roman"/>
                <w:noProof w:val="0"/>
                <w:lang w:val="bs"/>
              </w:rPr>
              <w:t>Osiguranje</w:t>
            </w:r>
            <w:r w:rsidRPr="00B65EA6">
              <w:rPr>
                <w:rFonts w:eastAsia="Times New Roman" w:cs="Times New Roman"/>
                <w:noProof w:val="0"/>
                <w:spacing w:val="-6"/>
                <w:lang w:val="bs"/>
              </w:rPr>
              <w:t xml:space="preserve"> </w:t>
            </w:r>
            <w:r w:rsidRPr="00B65EA6">
              <w:rPr>
                <w:rFonts w:eastAsia="Times New Roman" w:cs="Times New Roman"/>
                <w:noProof w:val="0"/>
                <w:lang w:val="bs"/>
              </w:rPr>
              <w:t>usjeva,</w:t>
            </w:r>
            <w:r w:rsidRPr="00B65EA6">
              <w:rPr>
                <w:rFonts w:eastAsia="Times New Roman" w:cs="Times New Roman"/>
                <w:noProof w:val="0"/>
                <w:spacing w:val="-5"/>
                <w:lang w:val="bs"/>
              </w:rPr>
              <w:t xml:space="preserve"> </w:t>
            </w:r>
            <w:r w:rsidRPr="00B65EA6">
              <w:rPr>
                <w:rFonts w:eastAsia="Times New Roman" w:cs="Times New Roman"/>
                <w:noProof w:val="0"/>
                <w:lang w:val="bs"/>
              </w:rPr>
              <w:t>nasada</w:t>
            </w:r>
            <w:r w:rsidRPr="00B65EA6">
              <w:rPr>
                <w:rFonts w:eastAsia="Times New Roman" w:cs="Times New Roman"/>
                <w:noProof w:val="0"/>
                <w:spacing w:val="-7"/>
                <w:lang w:val="bs"/>
              </w:rPr>
              <w:t xml:space="preserve"> </w:t>
            </w:r>
            <w:r w:rsidRPr="00B65EA6">
              <w:rPr>
                <w:rFonts w:eastAsia="Times New Roman" w:cs="Times New Roman"/>
                <w:noProof w:val="0"/>
                <w:lang w:val="bs"/>
              </w:rPr>
              <w:t>i</w:t>
            </w:r>
            <w:r w:rsidRPr="00B65EA6">
              <w:rPr>
                <w:rFonts w:eastAsia="Times New Roman" w:cs="Times New Roman"/>
                <w:noProof w:val="0"/>
                <w:spacing w:val="-57"/>
                <w:lang w:val="bs"/>
              </w:rPr>
              <w:t xml:space="preserve"> </w:t>
            </w:r>
            <w:r w:rsidRPr="00B65EA6">
              <w:rPr>
                <w:rFonts w:eastAsia="Times New Roman" w:cs="Times New Roman"/>
                <w:noProof w:val="0"/>
                <w:lang w:val="bs"/>
              </w:rPr>
              <w:t>stoke</w:t>
            </w:r>
          </w:p>
        </w:tc>
        <w:tc>
          <w:tcPr>
            <w:tcW w:w="3022" w:type="dxa"/>
          </w:tcPr>
          <w:p w14:paraId="689E741D" w14:textId="77777777" w:rsidR="00B65EA6" w:rsidRPr="00B65EA6" w:rsidRDefault="00B65EA6" w:rsidP="00B65EA6">
            <w:pPr>
              <w:spacing w:before="1"/>
              <w:ind w:right="94" w:firstLine="0"/>
              <w:jc w:val="right"/>
              <w:rPr>
                <w:rFonts w:eastAsia="Times New Roman" w:cs="Times New Roman"/>
                <w:noProof w:val="0"/>
                <w:lang w:val="bs"/>
              </w:rPr>
            </w:pPr>
            <w:r w:rsidRPr="00B65EA6">
              <w:rPr>
                <w:rFonts w:eastAsia="Times New Roman" w:cs="Times New Roman"/>
                <w:noProof w:val="0"/>
                <w:lang w:val="bs"/>
              </w:rPr>
              <w:t>0</w:t>
            </w:r>
          </w:p>
        </w:tc>
        <w:tc>
          <w:tcPr>
            <w:tcW w:w="3022" w:type="dxa"/>
          </w:tcPr>
          <w:p w14:paraId="21D97D30" w14:textId="77777777" w:rsidR="00B65EA6" w:rsidRPr="00B65EA6" w:rsidRDefault="00B65EA6" w:rsidP="00B65EA6">
            <w:pPr>
              <w:spacing w:before="1"/>
              <w:ind w:right="93" w:firstLine="0"/>
              <w:jc w:val="right"/>
              <w:rPr>
                <w:rFonts w:eastAsia="Times New Roman" w:cs="Times New Roman"/>
                <w:noProof w:val="0"/>
                <w:lang w:val="bs"/>
              </w:rPr>
            </w:pPr>
            <w:r w:rsidRPr="00B65EA6">
              <w:rPr>
                <w:rFonts w:eastAsia="Times New Roman" w:cs="Times New Roman"/>
                <w:noProof w:val="0"/>
                <w:lang w:val="bs"/>
              </w:rPr>
              <w:t>0</w:t>
            </w:r>
          </w:p>
        </w:tc>
      </w:tr>
      <w:tr w:rsidR="00B65EA6" w:rsidRPr="00B65EA6" w14:paraId="632ACD6A" w14:textId="77777777" w:rsidTr="00B65EA6">
        <w:trPr>
          <w:trHeight w:val="277"/>
        </w:trPr>
        <w:tc>
          <w:tcPr>
            <w:tcW w:w="3020" w:type="dxa"/>
          </w:tcPr>
          <w:p w14:paraId="5258819D" w14:textId="77777777" w:rsidR="00B65EA6" w:rsidRPr="00B65EA6" w:rsidRDefault="00B65EA6" w:rsidP="00B65EA6">
            <w:pPr>
              <w:spacing w:before="1" w:line="257" w:lineRule="exact"/>
              <w:ind w:left="110" w:firstLine="0"/>
              <w:jc w:val="left"/>
              <w:rPr>
                <w:rFonts w:eastAsia="Times New Roman" w:cs="Times New Roman"/>
                <w:b/>
                <w:noProof w:val="0"/>
                <w:lang w:val="bs"/>
              </w:rPr>
            </w:pPr>
            <w:r w:rsidRPr="00B65EA6">
              <w:rPr>
                <w:rFonts w:eastAsia="Times New Roman" w:cs="Times New Roman"/>
                <w:b/>
                <w:noProof w:val="0"/>
                <w:lang w:val="bs"/>
              </w:rPr>
              <w:t>Ukupno:</w:t>
            </w:r>
          </w:p>
        </w:tc>
        <w:tc>
          <w:tcPr>
            <w:tcW w:w="3022" w:type="dxa"/>
          </w:tcPr>
          <w:p w14:paraId="0B228013" w14:textId="77777777" w:rsidR="00B65EA6" w:rsidRDefault="00B65EA6" w:rsidP="00B65EA6">
            <w:pPr>
              <w:spacing w:before="1" w:line="257" w:lineRule="exact"/>
              <w:ind w:right="93" w:firstLine="0"/>
              <w:jc w:val="right"/>
              <w:rPr>
                <w:rFonts w:eastAsia="Times New Roman" w:cs="Times New Roman"/>
                <w:b/>
                <w:noProof w:val="0"/>
                <w:lang w:val="bs"/>
              </w:rPr>
            </w:pPr>
            <w:r w:rsidRPr="00B65EA6">
              <w:rPr>
                <w:rFonts w:eastAsia="Times New Roman" w:cs="Times New Roman"/>
                <w:b/>
                <w:noProof w:val="0"/>
                <w:lang w:val="bs"/>
              </w:rPr>
              <w:t>38.725,00</w:t>
            </w:r>
            <w:r w:rsidRPr="00B65EA6">
              <w:rPr>
                <w:rFonts w:eastAsia="Times New Roman" w:cs="Times New Roman"/>
                <w:b/>
                <w:noProof w:val="0"/>
                <w:spacing w:val="-1"/>
                <w:lang w:val="bs"/>
              </w:rPr>
              <w:t xml:space="preserve"> </w:t>
            </w:r>
            <w:r w:rsidRPr="00B65EA6">
              <w:rPr>
                <w:rFonts w:eastAsia="Times New Roman" w:cs="Times New Roman"/>
                <w:b/>
                <w:noProof w:val="0"/>
                <w:lang w:val="bs"/>
              </w:rPr>
              <w:t>kn</w:t>
            </w:r>
          </w:p>
          <w:p w14:paraId="28713483" w14:textId="02C49FEB" w:rsidR="00BF7525" w:rsidRPr="00B65EA6" w:rsidRDefault="00BF7525" w:rsidP="00B65EA6">
            <w:pPr>
              <w:spacing w:before="1" w:line="257" w:lineRule="exact"/>
              <w:ind w:right="93" w:firstLine="0"/>
              <w:jc w:val="right"/>
              <w:rPr>
                <w:rFonts w:eastAsia="Times New Roman" w:cs="Times New Roman"/>
                <w:b/>
                <w:noProof w:val="0"/>
                <w:lang w:val="bs"/>
              </w:rPr>
            </w:pPr>
            <w:r>
              <w:rPr>
                <w:rFonts w:eastAsia="Times New Roman" w:cs="Times New Roman"/>
                <w:b/>
                <w:noProof w:val="0"/>
                <w:lang w:val="bs"/>
              </w:rPr>
              <w:t xml:space="preserve">(5.139,69 </w:t>
            </w:r>
            <w:r w:rsidR="00B63984">
              <w:rPr>
                <w:rFonts w:eastAsia="Times New Roman" w:cs="Times New Roman"/>
                <w:b/>
                <w:noProof w:val="0"/>
                <w:lang w:val="bs"/>
              </w:rPr>
              <w:t>EUR</w:t>
            </w:r>
            <w:r>
              <w:rPr>
                <w:rFonts w:eastAsia="Times New Roman" w:cs="Times New Roman"/>
                <w:b/>
                <w:noProof w:val="0"/>
                <w:lang w:val="bs"/>
              </w:rPr>
              <w:t>)</w:t>
            </w:r>
          </w:p>
        </w:tc>
        <w:tc>
          <w:tcPr>
            <w:tcW w:w="3022" w:type="dxa"/>
          </w:tcPr>
          <w:p w14:paraId="19F83C37" w14:textId="77777777" w:rsidR="00B65EA6" w:rsidRPr="00B65EA6" w:rsidRDefault="00B65EA6" w:rsidP="00B65EA6">
            <w:pPr>
              <w:spacing w:before="1" w:line="257" w:lineRule="exact"/>
              <w:ind w:right="93" w:firstLine="0"/>
              <w:jc w:val="right"/>
              <w:rPr>
                <w:rFonts w:eastAsia="Times New Roman" w:cs="Times New Roman"/>
                <w:b/>
                <w:noProof w:val="0"/>
                <w:lang w:val="bs"/>
              </w:rPr>
            </w:pPr>
            <w:r w:rsidRPr="00B65EA6">
              <w:rPr>
                <w:rFonts w:eastAsia="Times New Roman" w:cs="Times New Roman"/>
                <w:b/>
                <w:noProof w:val="0"/>
                <w:lang w:val="bs"/>
              </w:rPr>
              <w:t>383</w:t>
            </w:r>
          </w:p>
        </w:tc>
      </w:tr>
    </w:tbl>
    <w:p w14:paraId="2AC86B49" w14:textId="368B4E3A" w:rsidR="00830AD1" w:rsidRDefault="00B65EA6" w:rsidP="00355F43">
      <w:pPr>
        <w:jc w:val="right"/>
      </w:pPr>
      <w:r>
        <w:t>Izvor: Službene evidencije Općine Mali Bukovec</w:t>
      </w:r>
    </w:p>
    <w:p w14:paraId="65E6276D" w14:textId="46E111B3" w:rsidR="00815A29" w:rsidRDefault="00815A29" w:rsidP="00815A29">
      <w:r>
        <w:lastRenderedPageBreak/>
        <w:t>Na području općine Mali Bukovec postoji duga tradicija i iskustvo bavljenja poljoprivredom. Pogodno tlo za razvoj poljoprivrede prostire se na velikoj površini, a sve to pozitivno utječe na korištenje poticajnih mjera za poljoprivrednike, stočare i cvjećare. Poticanjem domaće proizvodnje omogućava se brendiranje lokalnih proizvoda te se otvaraju mogućnosti za spajanje poljoprivrede i turizma, što stječe sve veću popularnost na turističkom tržištu. Samim time se i povećavaju mogućnosti za korištenje EU fondova, koje se trenutno nažalost ne koriste u dovoljno velikom omjeru.</w:t>
      </w:r>
    </w:p>
    <w:p w14:paraId="1944D61F" w14:textId="498373E9" w:rsidR="00815A29" w:rsidRDefault="00815A29" w:rsidP="00194C69">
      <w:r>
        <w:t>Brojne klimatske promjene i prirodne nepogode negativno utječu na razvoj poljoprivrede, zbog čega se poljoprivrednici, posebice mlađi uzrasti, teško zadržavaju u djelatnosti poljoprivrede, zbog čega se češće uvoze strani proizvodi koji negativno utječu na stabilnost tržišta.</w:t>
      </w:r>
    </w:p>
    <w:p w14:paraId="63C712CA" w14:textId="77777777" w:rsidR="00EF0F73" w:rsidRPr="00830AD1" w:rsidRDefault="00EF0F73" w:rsidP="00194C69"/>
    <w:p w14:paraId="22C7830E" w14:textId="0410C7BB" w:rsidR="0065619B" w:rsidRDefault="0065619B" w:rsidP="0065619B">
      <w:pPr>
        <w:pStyle w:val="Naslov1"/>
      </w:pPr>
      <w:bookmarkStart w:id="55" w:name="_Toc161649599"/>
      <w:bookmarkStart w:id="56" w:name="_Toc161842605"/>
      <w:r>
        <w:t>MISIJA, VIZIJA I SWOT ANALIZA</w:t>
      </w:r>
      <w:bookmarkEnd w:id="55"/>
      <w:bookmarkEnd w:id="56"/>
    </w:p>
    <w:p w14:paraId="5AFB6D60" w14:textId="77777777" w:rsidR="0065619B" w:rsidRDefault="0065619B" w:rsidP="0065619B"/>
    <w:p w14:paraId="7A9FEC0A" w14:textId="273081E7" w:rsidR="0065619B" w:rsidRDefault="00377F89" w:rsidP="0065619B">
      <w:pPr>
        <w:pStyle w:val="Naslov2"/>
        <w:numPr>
          <w:ilvl w:val="1"/>
          <w:numId w:val="1"/>
        </w:numPr>
      </w:pPr>
      <w:bookmarkStart w:id="57" w:name="_Toc161649600"/>
      <w:bookmarkStart w:id="58" w:name="_Toc161842606"/>
      <w:r>
        <w:t>Misija Općine Mali Bukovec</w:t>
      </w:r>
      <w:bookmarkEnd w:id="57"/>
      <w:bookmarkEnd w:id="58"/>
    </w:p>
    <w:p w14:paraId="642F389C" w14:textId="77777777" w:rsidR="0065619B" w:rsidRDefault="0065619B" w:rsidP="0065619B"/>
    <w:p w14:paraId="029BB7FB" w14:textId="77777777" w:rsidR="0065619B" w:rsidRDefault="0065619B" w:rsidP="0065619B">
      <w:r>
        <w:t>Misija Općine Mali Bukovec je demografska obnova tog područja i povećanje kvalitete života svih mještana vodeći brigu o djeci, starijima te ranjivim skupinama. Nadalje, misija je stvoriti uvjete za razvoj čitave zajednice kroz unapređenje komunalne i društvene infrastrukture, javnih usluga, poljoprivredu, energetsku neovisnost, turizam, društveno – obrazovne sadržaje, te inovacije, a sve što bi trebalo dodatno potaknuti razvoj poduzetništva i gospodarstva na tom području.</w:t>
      </w:r>
    </w:p>
    <w:p w14:paraId="2AEDBC9A" w14:textId="77777777" w:rsidR="0065619B" w:rsidRDefault="0065619B" w:rsidP="0065619B"/>
    <w:p w14:paraId="7D691E0F" w14:textId="73E095AD" w:rsidR="0065619B" w:rsidRDefault="00377F89" w:rsidP="0065619B">
      <w:pPr>
        <w:pStyle w:val="Naslov2"/>
        <w:numPr>
          <w:ilvl w:val="0"/>
          <w:numId w:val="0"/>
        </w:numPr>
        <w:ind w:left="720" w:hanging="360"/>
      </w:pPr>
      <w:bookmarkStart w:id="59" w:name="_Toc161649601"/>
      <w:bookmarkStart w:id="60" w:name="_Toc161842607"/>
      <w:r>
        <w:t>3.2</w:t>
      </w:r>
      <w:r>
        <w:tab/>
        <w:t>Vizija</w:t>
      </w:r>
      <w:bookmarkEnd w:id="59"/>
      <w:r>
        <w:t xml:space="preserve"> Općine Mali Bukovec</w:t>
      </w:r>
      <w:bookmarkEnd w:id="60"/>
    </w:p>
    <w:p w14:paraId="44B32C8C" w14:textId="77777777" w:rsidR="0065619B" w:rsidRDefault="0065619B" w:rsidP="0065619B"/>
    <w:p w14:paraId="397D9798" w14:textId="06A6996A" w:rsidR="0065619B" w:rsidRDefault="0065619B" w:rsidP="0065619B">
      <w:r>
        <w:t>Općina Mali Bukovec ruralna je sredina koju karakterizira razvijeno cvjećarstvo te ostale poljoprivredne djelatnosti. Ulaganjima u komunalnu i društvenu infrastrukturu, obnovljive izvore energije, turizam, te osiguravanje adekvatnih uvjeta za razvoj gospodarstva, stvaraju se temeljni uvjeti za rast kvalitete života za sve skupine ljudi, a posebno na ostanak mladih i poboljšanje demografske slike čitave Općine.</w:t>
      </w:r>
    </w:p>
    <w:p w14:paraId="40581ED8" w14:textId="0FA42C2C" w:rsidR="0065619B" w:rsidRDefault="0065619B" w:rsidP="0065619B"/>
    <w:p w14:paraId="283F5673" w14:textId="59718EB2" w:rsidR="0065619B" w:rsidRDefault="0065619B" w:rsidP="0065619B">
      <w:pPr>
        <w:pStyle w:val="Naslov2"/>
        <w:numPr>
          <w:ilvl w:val="0"/>
          <w:numId w:val="0"/>
        </w:numPr>
        <w:ind w:left="720" w:hanging="360"/>
      </w:pPr>
      <w:bookmarkStart w:id="61" w:name="_Toc161649602"/>
      <w:bookmarkStart w:id="62" w:name="_Toc161842608"/>
      <w:r>
        <w:t>3.3. SWOT analiza</w:t>
      </w:r>
      <w:bookmarkEnd w:id="61"/>
      <w:bookmarkEnd w:id="62"/>
    </w:p>
    <w:p w14:paraId="747C2A70" w14:textId="5A74FA7B" w:rsidR="008A10BE" w:rsidRDefault="008A10BE" w:rsidP="008A10BE"/>
    <w:tbl>
      <w:tblPr>
        <w:tblStyle w:val="Reetkatablice"/>
        <w:tblW w:w="0" w:type="auto"/>
        <w:tblLook w:val="04A0" w:firstRow="1" w:lastRow="0" w:firstColumn="1" w:lastColumn="0" w:noHBand="0" w:noVBand="1"/>
      </w:tblPr>
      <w:tblGrid>
        <w:gridCol w:w="506"/>
        <w:gridCol w:w="2139"/>
        <w:gridCol w:w="2139"/>
        <w:gridCol w:w="2139"/>
        <w:gridCol w:w="2139"/>
      </w:tblGrid>
      <w:tr w:rsidR="008A10BE" w14:paraId="6BC98121" w14:textId="77777777" w:rsidTr="006B3B33">
        <w:tc>
          <w:tcPr>
            <w:tcW w:w="9062" w:type="dxa"/>
            <w:gridSpan w:val="5"/>
          </w:tcPr>
          <w:p w14:paraId="65BBAC2F" w14:textId="1EC1A3E0" w:rsidR="008A10BE" w:rsidRDefault="008A10BE" w:rsidP="008A10BE">
            <w:pPr>
              <w:ind w:firstLine="0"/>
              <w:jc w:val="center"/>
            </w:pPr>
            <w:r>
              <w:t>SWOT ANALIZA- OPĆINA MALI BUKOVEC</w:t>
            </w:r>
          </w:p>
        </w:tc>
      </w:tr>
      <w:tr w:rsidR="008A10BE" w14:paraId="5FA86183" w14:textId="77777777" w:rsidTr="009204CA">
        <w:tc>
          <w:tcPr>
            <w:tcW w:w="506" w:type="dxa"/>
          </w:tcPr>
          <w:p w14:paraId="2C6BCB12" w14:textId="3C3151D8" w:rsidR="008A10BE" w:rsidRDefault="008A10BE" w:rsidP="008A10BE">
            <w:pPr>
              <w:ind w:firstLine="0"/>
            </w:pPr>
          </w:p>
        </w:tc>
        <w:tc>
          <w:tcPr>
            <w:tcW w:w="2139" w:type="dxa"/>
          </w:tcPr>
          <w:p w14:paraId="3E5A4396" w14:textId="1D1F3D5F" w:rsidR="008A10BE" w:rsidRDefault="008A10BE" w:rsidP="008A10BE">
            <w:pPr>
              <w:ind w:firstLine="0"/>
            </w:pPr>
            <w:r>
              <w:t>Prednosti</w:t>
            </w:r>
          </w:p>
        </w:tc>
        <w:tc>
          <w:tcPr>
            <w:tcW w:w="2139" w:type="dxa"/>
          </w:tcPr>
          <w:p w14:paraId="27DFA75D" w14:textId="3CB85702" w:rsidR="008A10BE" w:rsidRDefault="008A10BE" w:rsidP="008A10BE">
            <w:pPr>
              <w:ind w:firstLine="0"/>
            </w:pPr>
            <w:r>
              <w:t>Slabosti</w:t>
            </w:r>
          </w:p>
        </w:tc>
        <w:tc>
          <w:tcPr>
            <w:tcW w:w="2139" w:type="dxa"/>
          </w:tcPr>
          <w:p w14:paraId="4A245468" w14:textId="7CB0C31C" w:rsidR="008A10BE" w:rsidRDefault="008A10BE" w:rsidP="008A10BE">
            <w:pPr>
              <w:ind w:firstLine="0"/>
            </w:pPr>
            <w:r>
              <w:t>Prilike</w:t>
            </w:r>
          </w:p>
        </w:tc>
        <w:tc>
          <w:tcPr>
            <w:tcW w:w="2139" w:type="dxa"/>
          </w:tcPr>
          <w:p w14:paraId="6EC6E768" w14:textId="38371267" w:rsidR="008A10BE" w:rsidRDefault="008A10BE" w:rsidP="008A10BE">
            <w:pPr>
              <w:ind w:firstLine="0"/>
            </w:pPr>
            <w:r>
              <w:t>Prijetnje</w:t>
            </w:r>
          </w:p>
        </w:tc>
      </w:tr>
      <w:tr w:rsidR="008A10BE" w14:paraId="195B62E4" w14:textId="77777777" w:rsidTr="009204CA">
        <w:trPr>
          <w:cantSplit/>
          <w:trHeight w:val="1134"/>
        </w:trPr>
        <w:tc>
          <w:tcPr>
            <w:tcW w:w="506" w:type="dxa"/>
            <w:textDirection w:val="btLr"/>
          </w:tcPr>
          <w:p w14:paraId="59B1CB9C" w14:textId="100157A7" w:rsidR="008A10BE" w:rsidRDefault="008A10BE" w:rsidP="008A10BE">
            <w:pPr>
              <w:ind w:left="113" w:right="113" w:firstLine="0"/>
              <w:jc w:val="right"/>
            </w:pPr>
            <w:r>
              <w:lastRenderedPageBreak/>
              <w:t>Proračun</w:t>
            </w:r>
          </w:p>
        </w:tc>
        <w:tc>
          <w:tcPr>
            <w:tcW w:w="2139" w:type="dxa"/>
          </w:tcPr>
          <w:p w14:paraId="0231E689" w14:textId="77777777" w:rsidR="008A10BE" w:rsidRDefault="008A10BE" w:rsidP="008A10BE">
            <w:pPr>
              <w:ind w:firstLine="0"/>
            </w:pPr>
            <w:r>
              <w:t>Transparentnost proračuna;</w:t>
            </w:r>
          </w:p>
          <w:p w14:paraId="4F65B53D" w14:textId="77777777" w:rsidR="008A10BE" w:rsidRDefault="008A10BE" w:rsidP="008A10BE">
            <w:pPr>
              <w:ind w:firstLine="0"/>
            </w:pPr>
          </w:p>
          <w:p w14:paraId="0BE6CA18" w14:textId="77777777" w:rsidR="008A10BE" w:rsidRDefault="008A10BE" w:rsidP="008A10BE">
            <w:pPr>
              <w:ind w:firstLine="0"/>
            </w:pPr>
            <w:r>
              <w:t>Rast proračunskih prihoda;</w:t>
            </w:r>
          </w:p>
          <w:p w14:paraId="2FE3B889" w14:textId="77777777" w:rsidR="008A10BE" w:rsidRDefault="008A10BE" w:rsidP="008A10BE">
            <w:pPr>
              <w:ind w:firstLine="0"/>
            </w:pPr>
          </w:p>
          <w:p w14:paraId="14DD0487" w14:textId="4E2B33FD" w:rsidR="008A10BE" w:rsidRDefault="008A10BE" w:rsidP="008A10BE">
            <w:pPr>
              <w:ind w:firstLine="0"/>
            </w:pPr>
            <w:r>
              <w:t>Realizacija velikog broja EU projekata</w:t>
            </w:r>
          </w:p>
        </w:tc>
        <w:tc>
          <w:tcPr>
            <w:tcW w:w="2139" w:type="dxa"/>
          </w:tcPr>
          <w:p w14:paraId="3D3FFDAD" w14:textId="77777777" w:rsidR="008A10BE" w:rsidRDefault="008A10BE" w:rsidP="008A10BE">
            <w:pPr>
              <w:ind w:firstLine="0"/>
            </w:pPr>
            <w:r>
              <w:t>Nedostatak sredstava za provođenje velikih infrastrukturnih projekata;</w:t>
            </w:r>
          </w:p>
          <w:p w14:paraId="5AF3B6CE" w14:textId="77777777" w:rsidR="008A10BE" w:rsidRDefault="008A10BE" w:rsidP="008A10BE">
            <w:pPr>
              <w:ind w:firstLine="0"/>
            </w:pPr>
          </w:p>
          <w:p w14:paraId="7E03753F" w14:textId="52B8D853" w:rsidR="008A10BE" w:rsidRDefault="008A10BE" w:rsidP="008A10BE">
            <w:pPr>
              <w:ind w:firstLine="0"/>
            </w:pPr>
            <w:r>
              <w:t>Nedovoljna informiranost korisnika proračuna o mogućnostima drugog financiranja osim proračuna</w:t>
            </w:r>
          </w:p>
        </w:tc>
        <w:tc>
          <w:tcPr>
            <w:tcW w:w="2139" w:type="dxa"/>
          </w:tcPr>
          <w:p w14:paraId="27CEF339" w14:textId="040BE189" w:rsidR="008A10BE" w:rsidRDefault="008A10BE" w:rsidP="008A10BE">
            <w:pPr>
              <w:ind w:firstLine="0"/>
            </w:pPr>
            <w:r>
              <w:t>Korištenje novih dodatnih izvora financiranja – EU</w:t>
            </w:r>
          </w:p>
          <w:p w14:paraId="4955A7F3" w14:textId="77777777" w:rsidR="008A10BE" w:rsidRDefault="008A10BE" w:rsidP="008A10BE">
            <w:pPr>
              <w:ind w:firstLine="0"/>
            </w:pPr>
            <w:r>
              <w:t>fondovi</w:t>
            </w:r>
          </w:p>
          <w:p w14:paraId="7618F1BC" w14:textId="77777777" w:rsidR="008A10BE" w:rsidRDefault="008A10BE" w:rsidP="008A10BE">
            <w:pPr>
              <w:ind w:firstLine="0"/>
            </w:pPr>
          </w:p>
          <w:p w14:paraId="65B5F9A8" w14:textId="35FEBF0B" w:rsidR="008A10BE" w:rsidRDefault="008A10BE" w:rsidP="008A10BE">
            <w:pPr>
              <w:ind w:firstLine="0"/>
            </w:pPr>
            <w:r>
              <w:t>Smanjenje troškova kroz korištenje obnovljivih izvora energije</w:t>
            </w:r>
          </w:p>
        </w:tc>
        <w:tc>
          <w:tcPr>
            <w:tcW w:w="2139" w:type="dxa"/>
          </w:tcPr>
          <w:p w14:paraId="300F96B9" w14:textId="77777777" w:rsidR="008A10BE" w:rsidRDefault="008A10BE" w:rsidP="008A10BE">
            <w:pPr>
              <w:ind w:firstLine="0"/>
            </w:pPr>
            <w:r>
              <w:t>Sporost u postupcima provedbe EU projekata</w:t>
            </w:r>
          </w:p>
          <w:p w14:paraId="61161324" w14:textId="77777777" w:rsidR="008A10BE" w:rsidRDefault="008A10BE" w:rsidP="008A10BE">
            <w:pPr>
              <w:ind w:firstLine="0"/>
            </w:pPr>
          </w:p>
          <w:p w14:paraId="26E94769" w14:textId="77777777" w:rsidR="008A10BE" w:rsidRDefault="008A10BE" w:rsidP="008A10BE">
            <w:pPr>
              <w:ind w:firstLine="0"/>
            </w:pPr>
            <w:r>
              <w:t>Pad gospodarskih aktivnosti usred pandemije COVID 19</w:t>
            </w:r>
          </w:p>
          <w:p w14:paraId="5E65603C" w14:textId="77777777" w:rsidR="008A10BE" w:rsidRDefault="008A10BE" w:rsidP="008A10BE">
            <w:pPr>
              <w:ind w:firstLine="0"/>
            </w:pPr>
          </w:p>
          <w:p w14:paraId="113780F8" w14:textId="7229B682" w:rsidR="008A10BE" w:rsidRDefault="008A10BE" w:rsidP="008A10BE">
            <w:pPr>
              <w:ind w:firstLine="0"/>
            </w:pPr>
            <w:r>
              <w:t>Česte izmjene zakonske regulative, posebno u dijelu koji se odnosi na poreznu politiku</w:t>
            </w:r>
          </w:p>
        </w:tc>
      </w:tr>
      <w:tr w:rsidR="008A10BE" w14:paraId="67A7805C" w14:textId="77777777" w:rsidTr="009204CA">
        <w:trPr>
          <w:cantSplit/>
          <w:trHeight w:val="1134"/>
        </w:trPr>
        <w:tc>
          <w:tcPr>
            <w:tcW w:w="506" w:type="dxa"/>
            <w:textDirection w:val="btLr"/>
          </w:tcPr>
          <w:p w14:paraId="61ED9287" w14:textId="3D75DB68" w:rsidR="008A10BE" w:rsidRDefault="008A10BE" w:rsidP="008A10BE">
            <w:pPr>
              <w:ind w:left="113" w:right="113" w:firstLine="0"/>
              <w:jc w:val="right"/>
            </w:pPr>
            <w:r>
              <w:t>Položaj i promet</w:t>
            </w:r>
          </w:p>
        </w:tc>
        <w:tc>
          <w:tcPr>
            <w:tcW w:w="2139" w:type="dxa"/>
          </w:tcPr>
          <w:p w14:paraId="20263C18" w14:textId="37722E04" w:rsidR="008A10BE" w:rsidRDefault="008A10BE" w:rsidP="008A10BE">
            <w:pPr>
              <w:ind w:firstLine="0"/>
            </w:pPr>
            <w:r>
              <w:t>Prometna povezanost s Koprivnicom, Varaždinom i Ludbregom</w:t>
            </w:r>
            <w:r w:rsidR="00355F43">
              <w:t>;</w:t>
            </w:r>
          </w:p>
          <w:p w14:paraId="75DC2C7F" w14:textId="77777777" w:rsidR="008A10BE" w:rsidRDefault="008A10BE" w:rsidP="008A10BE">
            <w:pPr>
              <w:ind w:firstLine="0"/>
            </w:pPr>
          </w:p>
          <w:p w14:paraId="721B2CBE" w14:textId="7B77CD74" w:rsidR="008A10BE" w:rsidRDefault="008A10BE" w:rsidP="008A10BE">
            <w:pPr>
              <w:ind w:firstLine="0"/>
            </w:pPr>
            <w:r>
              <w:t xml:space="preserve">Ulaganja u cestovnu infrastrukturu i </w:t>
            </w:r>
            <w:r w:rsidRPr="008A10BE">
              <w:t>povezivanje naselja</w:t>
            </w:r>
          </w:p>
        </w:tc>
        <w:tc>
          <w:tcPr>
            <w:tcW w:w="2139" w:type="dxa"/>
          </w:tcPr>
          <w:p w14:paraId="40849775" w14:textId="325C18BC" w:rsidR="008A10BE" w:rsidRDefault="008A10BE" w:rsidP="008A10BE">
            <w:pPr>
              <w:ind w:firstLine="0"/>
            </w:pPr>
            <w:r>
              <w:t>Nepovoljniji geografski položaj</w:t>
            </w:r>
            <w:r w:rsidR="00355F43">
              <w:t>;</w:t>
            </w:r>
          </w:p>
          <w:p w14:paraId="39B347FC" w14:textId="77777777" w:rsidR="008A10BE" w:rsidRDefault="008A10BE" w:rsidP="008A10BE">
            <w:pPr>
              <w:ind w:firstLine="0"/>
            </w:pPr>
          </w:p>
          <w:p w14:paraId="0F42517B" w14:textId="7DD8EDEC" w:rsidR="008A10BE" w:rsidRDefault="008A10BE" w:rsidP="008A10BE">
            <w:pPr>
              <w:ind w:firstLine="0"/>
            </w:pPr>
            <w:r>
              <w:t>Neodgovarajući sustav javnog prijevoza stanovništva prema obližnjim gradovima</w:t>
            </w:r>
            <w:r w:rsidR="00355F43">
              <w:t>;</w:t>
            </w:r>
          </w:p>
          <w:p w14:paraId="062C6542" w14:textId="77777777" w:rsidR="00355F43" w:rsidRDefault="00355F43" w:rsidP="008A10BE">
            <w:pPr>
              <w:ind w:firstLine="0"/>
            </w:pPr>
          </w:p>
          <w:p w14:paraId="67DA149E" w14:textId="70354574" w:rsidR="008A10BE" w:rsidRDefault="008A10BE" w:rsidP="008A10BE">
            <w:pPr>
              <w:ind w:firstLine="0"/>
            </w:pPr>
            <w:r>
              <w:t>Loša kvaliteta i neodržavanje županijskih i lokalnih cesta</w:t>
            </w:r>
            <w:r w:rsidR="00355F43">
              <w:t>;</w:t>
            </w:r>
          </w:p>
          <w:p w14:paraId="3455ECF5" w14:textId="77777777" w:rsidR="008A10BE" w:rsidRDefault="008A10BE" w:rsidP="008A10BE">
            <w:pPr>
              <w:ind w:firstLine="0"/>
            </w:pPr>
          </w:p>
          <w:p w14:paraId="17905DDA" w14:textId="5F703AA2" w:rsidR="008A10BE" w:rsidRDefault="008A10BE" w:rsidP="008A10BE">
            <w:pPr>
              <w:ind w:firstLine="0"/>
            </w:pPr>
            <w:r>
              <w:t>Nedostatak biciklističke staze uz glavne prometnice</w:t>
            </w:r>
          </w:p>
        </w:tc>
        <w:tc>
          <w:tcPr>
            <w:tcW w:w="2139" w:type="dxa"/>
          </w:tcPr>
          <w:p w14:paraId="4CFC18CB" w14:textId="170709B3" w:rsidR="008A10BE" w:rsidRDefault="008A10BE" w:rsidP="008A10BE">
            <w:pPr>
              <w:ind w:firstLine="0"/>
            </w:pPr>
            <w:r>
              <w:t>Korištenje novih dodatnih izvora financiranja – EU</w:t>
            </w:r>
          </w:p>
          <w:p w14:paraId="7E50121D" w14:textId="495B648B" w:rsidR="008A10BE" w:rsidRDefault="00355F43" w:rsidP="008A10BE">
            <w:pPr>
              <w:ind w:firstLine="0"/>
            </w:pPr>
            <w:r>
              <w:t>f</w:t>
            </w:r>
            <w:r w:rsidR="008A10BE">
              <w:t>ondovi</w:t>
            </w:r>
            <w:r>
              <w:t>;</w:t>
            </w:r>
          </w:p>
          <w:p w14:paraId="60D3D1BA" w14:textId="77777777" w:rsidR="008A10BE" w:rsidRDefault="008A10BE" w:rsidP="008A10BE">
            <w:pPr>
              <w:ind w:firstLine="0"/>
            </w:pPr>
          </w:p>
          <w:p w14:paraId="186D2C2B" w14:textId="333B1F96" w:rsidR="008A10BE" w:rsidRDefault="008A10BE" w:rsidP="008A10BE">
            <w:pPr>
              <w:ind w:firstLine="0"/>
            </w:pPr>
            <w:r>
              <w:t>Poboljšanj</w:t>
            </w:r>
            <w:r w:rsidRPr="008A10BE">
              <w:t>e cestovne mreže izgradnjom novih i uređenjem postojećih prometnica</w:t>
            </w:r>
          </w:p>
        </w:tc>
        <w:tc>
          <w:tcPr>
            <w:tcW w:w="2139" w:type="dxa"/>
          </w:tcPr>
          <w:p w14:paraId="324C4600" w14:textId="77777777" w:rsidR="008A10BE" w:rsidRDefault="008A10BE" w:rsidP="008A10BE">
            <w:pPr>
              <w:ind w:firstLine="0"/>
            </w:pPr>
            <w:r>
              <w:t>Povećanje troškova</w:t>
            </w:r>
          </w:p>
          <w:p w14:paraId="33262B98" w14:textId="522D0422" w:rsidR="008A10BE" w:rsidRDefault="008A10BE" w:rsidP="008A10BE">
            <w:pPr>
              <w:ind w:firstLine="0"/>
            </w:pPr>
            <w:r>
              <w:t>održavanja i gradnje prometnica</w:t>
            </w:r>
            <w:r w:rsidR="00355F43">
              <w:t>;</w:t>
            </w:r>
          </w:p>
          <w:p w14:paraId="5A632588" w14:textId="77777777" w:rsidR="008A10BE" w:rsidRDefault="008A10BE" w:rsidP="008A10BE">
            <w:pPr>
              <w:ind w:firstLine="0"/>
            </w:pPr>
          </w:p>
          <w:p w14:paraId="02F68368" w14:textId="24046BD0" w:rsidR="008A10BE" w:rsidRDefault="008A10BE" w:rsidP="008A10BE">
            <w:pPr>
              <w:ind w:firstLine="0"/>
            </w:pPr>
            <w:r>
              <w:t>Zakonski propisi koji ograničavaju intervencije JLS-ova u lokalne i županijske ceste</w:t>
            </w:r>
            <w:r w:rsidR="00355F43">
              <w:t>;</w:t>
            </w:r>
          </w:p>
          <w:p w14:paraId="461BE667" w14:textId="77777777" w:rsidR="008A10BE" w:rsidRDefault="008A10BE" w:rsidP="008A10BE">
            <w:pPr>
              <w:ind w:firstLine="0"/>
            </w:pPr>
          </w:p>
          <w:p w14:paraId="2F443B66" w14:textId="22C0927E" w:rsidR="008A10BE" w:rsidRDefault="008A10BE" w:rsidP="008A10BE">
            <w:pPr>
              <w:ind w:firstLine="0"/>
            </w:pPr>
            <w:r>
              <w:t>Povećanje emisije CO2</w:t>
            </w:r>
          </w:p>
        </w:tc>
      </w:tr>
      <w:tr w:rsidR="008A10BE" w14:paraId="15488740" w14:textId="77777777" w:rsidTr="009204CA">
        <w:trPr>
          <w:cantSplit/>
          <w:trHeight w:val="1134"/>
        </w:trPr>
        <w:tc>
          <w:tcPr>
            <w:tcW w:w="506" w:type="dxa"/>
            <w:textDirection w:val="btLr"/>
          </w:tcPr>
          <w:p w14:paraId="1FF42E21" w14:textId="710F9D37" w:rsidR="008A10BE" w:rsidRDefault="008A10BE" w:rsidP="008A10BE">
            <w:pPr>
              <w:ind w:left="113" w:right="113" w:firstLine="0"/>
              <w:jc w:val="right"/>
            </w:pPr>
            <w:r>
              <w:lastRenderedPageBreak/>
              <w:t>Prirodni resursi</w:t>
            </w:r>
          </w:p>
        </w:tc>
        <w:tc>
          <w:tcPr>
            <w:tcW w:w="2139" w:type="dxa"/>
          </w:tcPr>
          <w:p w14:paraId="78B20A42" w14:textId="0CBE2681" w:rsidR="008A10BE" w:rsidRDefault="008A10BE" w:rsidP="008A10BE">
            <w:pPr>
              <w:ind w:firstLine="0"/>
            </w:pPr>
            <w:r>
              <w:t>Pogodni klimatski uvjeti za poljoprivredu, cvjećarstvo i voćarstvo</w:t>
            </w:r>
            <w:r w:rsidR="00D734C8">
              <w:t>;</w:t>
            </w:r>
          </w:p>
          <w:p w14:paraId="61408341" w14:textId="77777777" w:rsidR="008A10BE" w:rsidRDefault="008A10BE" w:rsidP="008A10BE">
            <w:pPr>
              <w:ind w:firstLine="0"/>
            </w:pPr>
          </w:p>
          <w:p w14:paraId="720AD880" w14:textId="77777777" w:rsidR="00D734C8" w:rsidRDefault="008A10BE" w:rsidP="008A10BE">
            <w:pPr>
              <w:ind w:firstLine="0"/>
            </w:pPr>
            <w:r>
              <w:t>Šumsko bogatstvo</w:t>
            </w:r>
            <w:r w:rsidR="00D734C8">
              <w:t>;</w:t>
            </w:r>
            <w:r>
              <w:t xml:space="preserve"> </w:t>
            </w:r>
          </w:p>
          <w:p w14:paraId="6C2A4CDE" w14:textId="77777777" w:rsidR="00D734C8" w:rsidRDefault="00D734C8" w:rsidP="008A10BE">
            <w:pPr>
              <w:ind w:firstLine="0"/>
            </w:pPr>
          </w:p>
          <w:p w14:paraId="02F8496E" w14:textId="252088BC" w:rsidR="008A10BE" w:rsidRDefault="008A10BE" w:rsidP="008A10BE">
            <w:pPr>
              <w:ind w:firstLine="0"/>
            </w:pPr>
            <w:r>
              <w:t>Bogatstvo voda</w:t>
            </w:r>
            <w:r w:rsidR="00D734C8">
              <w:t>;</w:t>
            </w:r>
          </w:p>
          <w:p w14:paraId="6175C8F0" w14:textId="77777777" w:rsidR="00D734C8" w:rsidRDefault="00D734C8" w:rsidP="008A10BE">
            <w:pPr>
              <w:ind w:firstLine="0"/>
            </w:pPr>
          </w:p>
          <w:p w14:paraId="759A6042" w14:textId="0A25BB42" w:rsidR="008A10BE" w:rsidRDefault="008A10BE" w:rsidP="008A10BE">
            <w:pPr>
              <w:ind w:firstLine="0"/>
            </w:pPr>
            <w:r>
              <w:t>Bogatstvo geotermalnom energijom</w:t>
            </w:r>
          </w:p>
        </w:tc>
        <w:tc>
          <w:tcPr>
            <w:tcW w:w="2139" w:type="dxa"/>
          </w:tcPr>
          <w:p w14:paraId="52D2E6E7" w14:textId="2F72360D" w:rsidR="008A10BE" w:rsidRDefault="008A10BE" w:rsidP="008A10BE">
            <w:pPr>
              <w:ind w:firstLine="0"/>
            </w:pPr>
            <w:r>
              <w:t>Nedovoljn</w:t>
            </w:r>
            <w:r w:rsidR="00D734C8">
              <w:t>a</w:t>
            </w:r>
            <w:r>
              <w:t xml:space="preserve"> iskorištenost</w:t>
            </w:r>
          </w:p>
          <w:p w14:paraId="7FF11F01" w14:textId="4B905FFF" w:rsidR="008A10BE" w:rsidRDefault="008A10BE" w:rsidP="008A10BE">
            <w:pPr>
              <w:ind w:firstLine="0"/>
            </w:pPr>
            <w:r>
              <w:t>alternativnih izvora energije</w:t>
            </w:r>
            <w:r w:rsidR="00D734C8">
              <w:t>;</w:t>
            </w:r>
          </w:p>
          <w:p w14:paraId="603F6990" w14:textId="77777777" w:rsidR="008A10BE" w:rsidRDefault="008A10BE" w:rsidP="008A10BE">
            <w:pPr>
              <w:ind w:firstLine="0"/>
            </w:pPr>
          </w:p>
          <w:p w14:paraId="7BC1B16B" w14:textId="77777777" w:rsidR="008A10BE" w:rsidRDefault="008A10BE" w:rsidP="008A10BE">
            <w:pPr>
              <w:ind w:firstLine="0"/>
            </w:pPr>
            <w:r>
              <w:t>Nedovoljno</w:t>
            </w:r>
          </w:p>
          <w:p w14:paraId="50C05C97" w14:textId="7CBF9A37" w:rsidR="008A10BE" w:rsidRDefault="008A10BE" w:rsidP="008A10BE">
            <w:pPr>
              <w:ind w:firstLine="0"/>
            </w:pPr>
            <w:r>
              <w:t>iskorišten potencijal postojećih prirodnih resursa u svrhu održivog rasta i razvoja gospodarstva</w:t>
            </w:r>
            <w:r w:rsidR="00D734C8">
              <w:t>;</w:t>
            </w:r>
          </w:p>
          <w:p w14:paraId="7EACFD78" w14:textId="77777777" w:rsidR="008A10BE" w:rsidRDefault="008A10BE" w:rsidP="008A10BE">
            <w:pPr>
              <w:ind w:firstLine="0"/>
            </w:pPr>
          </w:p>
          <w:p w14:paraId="4D84E505" w14:textId="77777777" w:rsidR="008A10BE" w:rsidRDefault="008A10BE" w:rsidP="008A10BE">
            <w:pPr>
              <w:ind w:firstLine="0"/>
            </w:pPr>
            <w:r>
              <w:t>Nedovoljna iskorištenost</w:t>
            </w:r>
          </w:p>
          <w:p w14:paraId="3E6BADA0" w14:textId="7E52D78A" w:rsidR="008A10BE" w:rsidRDefault="008A10BE" w:rsidP="008A10BE">
            <w:pPr>
              <w:ind w:firstLine="0"/>
            </w:pPr>
            <w:r>
              <w:t>prirodnih resursa u turističke svrhe</w:t>
            </w:r>
          </w:p>
        </w:tc>
        <w:tc>
          <w:tcPr>
            <w:tcW w:w="2139" w:type="dxa"/>
          </w:tcPr>
          <w:p w14:paraId="3CCF136C" w14:textId="77777777" w:rsidR="008A10BE" w:rsidRDefault="008A10BE" w:rsidP="008A10BE">
            <w:pPr>
              <w:ind w:firstLine="0"/>
            </w:pPr>
            <w:r>
              <w:t>Porast potražnje za</w:t>
            </w:r>
          </w:p>
          <w:p w14:paraId="6F28E74E" w14:textId="66E7A3D2" w:rsidR="008A10BE" w:rsidRDefault="008A10BE" w:rsidP="008A10BE">
            <w:pPr>
              <w:ind w:firstLine="0"/>
            </w:pPr>
            <w:r>
              <w:t>specifičnim oblicima turizma temeljenim na prirodnim bogatstvima</w:t>
            </w:r>
          </w:p>
          <w:p w14:paraId="0F3E89B5" w14:textId="7DDD8281" w:rsidR="008A10BE" w:rsidRDefault="008A10BE" w:rsidP="008A10BE">
            <w:pPr>
              <w:ind w:firstLine="0"/>
            </w:pPr>
            <w:r>
              <w:t>(izletnički, ruralni, agroturizam)</w:t>
            </w:r>
            <w:r w:rsidR="00D734C8">
              <w:t>;</w:t>
            </w:r>
          </w:p>
          <w:p w14:paraId="6D35ADA8" w14:textId="77777777" w:rsidR="008A10BE" w:rsidRDefault="008A10BE" w:rsidP="008A10BE">
            <w:pPr>
              <w:ind w:firstLine="0"/>
            </w:pPr>
          </w:p>
          <w:p w14:paraId="3F53FC1E" w14:textId="1E091D10" w:rsidR="008A10BE" w:rsidRDefault="008A10BE" w:rsidP="008A10BE">
            <w:pPr>
              <w:ind w:firstLine="0"/>
            </w:pPr>
            <w:r>
              <w:t>Izgradnja zelene infrastrukture</w:t>
            </w:r>
            <w:r w:rsidR="00D734C8">
              <w:t>;</w:t>
            </w:r>
          </w:p>
          <w:p w14:paraId="13FBEEEE" w14:textId="77777777" w:rsidR="008A10BE" w:rsidRDefault="008A10BE" w:rsidP="008A10BE">
            <w:pPr>
              <w:ind w:firstLine="0"/>
            </w:pPr>
          </w:p>
          <w:p w14:paraId="4309E6BE" w14:textId="6EB0E06D" w:rsidR="008A10BE" w:rsidRDefault="008A10BE" w:rsidP="008A10BE">
            <w:pPr>
              <w:ind w:firstLine="0"/>
            </w:pPr>
            <w:r>
              <w:t>Mogućnost korištenja geotermalne energije</w:t>
            </w:r>
            <w:r w:rsidR="00D734C8">
              <w:t>;</w:t>
            </w:r>
          </w:p>
          <w:p w14:paraId="6DE5EF65" w14:textId="77777777" w:rsidR="008A10BE" w:rsidRDefault="008A10BE" w:rsidP="008A10BE">
            <w:pPr>
              <w:ind w:firstLine="0"/>
            </w:pPr>
          </w:p>
          <w:p w14:paraId="291DF6DF" w14:textId="129EA88A" w:rsidR="008A10BE" w:rsidRDefault="008A10BE" w:rsidP="008A10BE">
            <w:pPr>
              <w:ind w:firstLine="0"/>
            </w:pPr>
            <w:r>
              <w:t>Mogućnost spajanja sustava za korištenje geotermalne energije i</w:t>
            </w:r>
          </w:p>
          <w:p w14:paraId="43F0B176" w14:textId="7D94822E" w:rsidR="008A10BE" w:rsidRDefault="008A10BE" w:rsidP="008A10BE">
            <w:pPr>
              <w:ind w:firstLine="0"/>
            </w:pPr>
            <w:r>
              <w:t>cvjećarstva</w:t>
            </w:r>
          </w:p>
        </w:tc>
        <w:tc>
          <w:tcPr>
            <w:tcW w:w="2139" w:type="dxa"/>
          </w:tcPr>
          <w:p w14:paraId="79AC9995" w14:textId="6BB4822F" w:rsidR="008A10BE" w:rsidRDefault="008A10BE" w:rsidP="008A10BE">
            <w:pPr>
              <w:ind w:firstLine="0"/>
            </w:pPr>
            <w:r>
              <w:t>Divlja odlagališta</w:t>
            </w:r>
            <w:r w:rsidR="00D734C8">
              <w:t>;</w:t>
            </w:r>
          </w:p>
          <w:p w14:paraId="6D8CDDB7" w14:textId="77777777" w:rsidR="008A10BE" w:rsidRDefault="008A10BE" w:rsidP="008A10BE">
            <w:pPr>
              <w:ind w:firstLine="0"/>
            </w:pPr>
          </w:p>
          <w:p w14:paraId="5022A798" w14:textId="06F32CEE" w:rsidR="008A10BE" w:rsidRDefault="008A10BE" w:rsidP="008A10BE">
            <w:pPr>
              <w:ind w:firstLine="0"/>
            </w:pPr>
            <w:r>
              <w:t>Rješavanje imovinsko – pravnih odnosa</w:t>
            </w:r>
            <w:r w:rsidR="00D734C8">
              <w:t>;</w:t>
            </w:r>
          </w:p>
          <w:p w14:paraId="5C8464A2" w14:textId="77777777" w:rsidR="008A10BE" w:rsidRDefault="008A10BE" w:rsidP="008A10BE">
            <w:pPr>
              <w:ind w:firstLine="0"/>
            </w:pPr>
          </w:p>
          <w:p w14:paraId="5E1582B3" w14:textId="3A0F50A5" w:rsidR="008A10BE" w:rsidRDefault="008A10BE" w:rsidP="008A10BE">
            <w:pPr>
              <w:ind w:firstLine="0"/>
            </w:pPr>
            <w:r>
              <w:t>Klimatske promjene</w:t>
            </w:r>
            <w:r w:rsidR="00D734C8">
              <w:t>;</w:t>
            </w:r>
          </w:p>
          <w:p w14:paraId="7A4403C9" w14:textId="77777777" w:rsidR="008A10BE" w:rsidRDefault="008A10BE" w:rsidP="008A10BE">
            <w:pPr>
              <w:ind w:firstLine="0"/>
            </w:pPr>
          </w:p>
          <w:p w14:paraId="03D4C9A6" w14:textId="1E523267" w:rsidR="008A10BE" w:rsidRDefault="008A10BE" w:rsidP="008A10BE">
            <w:pPr>
              <w:ind w:firstLine="0"/>
            </w:pPr>
            <w:r>
              <w:t>Ljudski faktor – nerazvijena svijest o važnosti očuvanja okoliša</w:t>
            </w:r>
          </w:p>
        </w:tc>
      </w:tr>
      <w:tr w:rsidR="008A10BE" w14:paraId="7AFCCFA1" w14:textId="77777777" w:rsidTr="009204CA">
        <w:trPr>
          <w:cantSplit/>
          <w:trHeight w:val="1134"/>
        </w:trPr>
        <w:tc>
          <w:tcPr>
            <w:tcW w:w="506" w:type="dxa"/>
            <w:textDirection w:val="btLr"/>
          </w:tcPr>
          <w:p w14:paraId="1A796098" w14:textId="353DE570" w:rsidR="008A10BE" w:rsidRDefault="008A10BE" w:rsidP="008A10BE">
            <w:pPr>
              <w:ind w:left="113" w:right="113" w:firstLine="0"/>
              <w:jc w:val="right"/>
            </w:pPr>
            <w:r>
              <w:t>Poljoprivreda, stočarstvo i cvjećarstvo</w:t>
            </w:r>
          </w:p>
        </w:tc>
        <w:tc>
          <w:tcPr>
            <w:tcW w:w="2139" w:type="dxa"/>
          </w:tcPr>
          <w:p w14:paraId="7C1B79BC" w14:textId="7895ADE5" w:rsidR="008A10BE" w:rsidRDefault="008A10BE" w:rsidP="008A10BE">
            <w:pPr>
              <w:ind w:firstLine="0"/>
            </w:pPr>
            <w:r>
              <w:t>Tradicija i iskustvo u bavljenju poljoprivredom</w:t>
            </w:r>
            <w:r w:rsidR="00D734C8">
              <w:t>;</w:t>
            </w:r>
          </w:p>
          <w:p w14:paraId="451A1EE0" w14:textId="77777777" w:rsidR="008A10BE" w:rsidRDefault="008A10BE" w:rsidP="008A10BE">
            <w:pPr>
              <w:ind w:firstLine="0"/>
            </w:pPr>
          </w:p>
          <w:p w14:paraId="352F7327" w14:textId="213D0FDF" w:rsidR="008A10BE" w:rsidRDefault="008A10BE" w:rsidP="008A10BE">
            <w:pPr>
              <w:ind w:firstLine="0"/>
            </w:pPr>
            <w:r>
              <w:t>Velika površina zemljišta za poljoprivredu</w:t>
            </w:r>
            <w:r w:rsidR="00D734C8">
              <w:t>;</w:t>
            </w:r>
          </w:p>
          <w:p w14:paraId="78615F74" w14:textId="77777777" w:rsidR="008A10BE" w:rsidRDefault="008A10BE" w:rsidP="008A10BE">
            <w:pPr>
              <w:ind w:firstLine="0"/>
            </w:pPr>
          </w:p>
          <w:p w14:paraId="4A97DF80" w14:textId="3E96A438" w:rsidR="008A10BE" w:rsidRDefault="008A10BE" w:rsidP="008A10BE">
            <w:pPr>
              <w:ind w:firstLine="0"/>
            </w:pPr>
            <w:r>
              <w:t>Pogodno tlo za poljoprivredu</w:t>
            </w:r>
            <w:r w:rsidR="00D734C8">
              <w:t>;</w:t>
            </w:r>
          </w:p>
          <w:p w14:paraId="3F65FCCE" w14:textId="77777777" w:rsidR="008A10BE" w:rsidRDefault="008A10BE" w:rsidP="008A10BE">
            <w:pPr>
              <w:ind w:firstLine="0"/>
            </w:pPr>
          </w:p>
          <w:p w14:paraId="3D7B5F7E" w14:textId="46A0335E" w:rsidR="008A10BE" w:rsidRDefault="008A10BE" w:rsidP="008A10BE">
            <w:pPr>
              <w:ind w:firstLine="0"/>
            </w:pPr>
            <w:r>
              <w:t>Poticajne mjere za poljoprivrednike, stočare i cvjećare</w:t>
            </w:r>
          </w:p>
        </w:tc>
        <w:tc>
          <w:tcPr>
            <w:tcW w:w="2139" w:type="dxa"/>
          </w:tcPr>
          <w:p w14:paraId="2C781CC7" w14:textId="517C79AF" w:rsidR="008A10BE" w:rsidRDefault="008A10BE" w:rsidP="008A10BE">
            <w:pPr>
              <w:ind w:firstLine="0"/>
            </w:pPr>
            <w:r w:rsidRPr="008A10BE">
              <w:t>Sve manje mladih nastavlja poljoprivrednu djelatnost od roditelja</w:t>
            </w:r>
            <w:r w:rsidR="00D734C8">
              <w:t>;</w:t>
            </w:r>
          </w:p>
          <w:p w14:paraId="2F550DBC" w14:textId="77777777" w:rsidR="00D734C8" w:rsidRDefault="00D734C8" w:rsidP="008A10BE">
            <w:pPr>
              <w:ind w:firstLine="0"/>
            </w:pPr>
          </w:p>
          <w:p w14:paraId="1C84614C" w14:textId="6CFCB2FF" w:rsidR="008A10BE" w:rsidRDefault="008A10BE" w:rsidP="008A10BE">
            <w:pPr>
              <w:ind w:firstLine="0"/>
            </w:pPr>
            <w:r>
              <w:t>Nedovoljno korištenje mjera od strane EU za razvoj</w:t>
            </w:r>
            <w:r w:rsidR="00D734C8">
              <w:t>;</w:t>
            </w:r>
          </w:p>
          <w:p w14:paraId="1D955031" w14:textId="77777777" w:rsidR="008A10BE" w:rsidRDefault="008A10BE" w:rsidP="008A10BE">
            <w:pPr>
              <w:ind w:firstLine="0"/>
            </w:pPr>
          </w:p>
          <w:p w14:paraId="04322865" w14:textId="356BC857" w:rsidR="008A10BE" w:rsidRDefault="008A10BE" w:rsidP="008A10BE">
            <w:pPr>
              <w:ind w:firstLine="0"/>
            </w:pPr>
            <w:r>
              <w:t>Nestabilnost tržišta proizvoda</w:t>
            </w:r>
            <w:r w:rsidR="00D734C8">
              <w:t>;</w:t>
            </w:r>
          </w:p>
          <w:p w14:paraId="13444DD6" w14:textId="77777777" w:rsidR="008A10BE" w:rsidRDefault="008A10BE" w:rsidP="008A10BE">
            <w:pPr>
              <w:ind w:firstLine="0"/>
            </w:pPr>
          </w:p>
          <w:p w14:paraId="3E6AC57D" w14:textId="02F17412" w:rsidR="008A10BE" w:rsidRDefault="008A10BE" w:rsidP="008A10BE">
            <w:pPr>
              <w:ind w:firstLine="0"/>
            </w:pPr>
            <w:r>
              <w:t>Nedovoljno uvođenje inovacija</w:t>
            </w:r>
            <w:r w:rsidR="00D734C8">
              <w:t>;</w:t>
            </w:r>
          </w:p>
          <w:p w14:paraId="21270F79" w14:textId="77777777" w:rsidR="008A10BE" w:rsidRDefault="008A10BE" w:rsidP="008A10BE">
            <w:pPr>
              <w:ind w:firstLine="0"/>
            </w:pPr>
          </w:p>
          <w:p w14:paraId="72895E3C" w14:textId="77777777" w:rsidR="008A10BE" w:rsidRDefault="008A10BE" w:rsidP="008A10BE">
            <w:pPr>
              <w:ind w:firstLine="0"/>
            </w:pPr>
            <w:r>
              <w:t>Nesklonost proizvođača suradnji u svrhu</w:t>
            </w:r>
          </w:p>
          <w:p w14:paraId="1AF1165D" w14:textId="77777777" w:rsidR="008A10BE" w:rsidRDefault="008A10BE" w:rsidP="008A10BE">
            <w:pPr>
              <w:ind w:firstLine="0"/>
            </w:pPr>
            <w:r>
              <w:t>zajedničkog nastupa na tržištu i ekonomiziranju</w:t>
            </w:r>
          </w:p>
          <w:p w14:paraId="410B280F" w14:textId="2DF3BD49" w:rsidR="008A10BE" w:rsidRDefault="008A10BE" w:rsidP="008A10BE">
            <w:pPr>
              <w:ind w:firstLine="0"/>
            </w:pPr>
            <w:r>
              <w:t>troškova</w:t>
            </w:r>
          </w:p>
        </w:tc>
        <w:tc>
          <w:tcPr>
            <w:tcW w:w="2139" w:type="dxa"/>
          </w:tcPr>
          <w:p w14:paraId="7D4DA5EC" w14:textId="77777777" w:rsidR="00D734C8" w:rsidRDefault="008A10BE" w:rsidP="008A10BE">
            <w:pPr>
              <w:ind w:firstLine="0"/>
            </w:pPr>
            <w:r w:rsidRPr="008A10BE">
              <w:t>Mogućnost i za proizvođače kroz EU fondove</w:t>
            </w:r>
            <w:r w:rsidR="00D734C8">
              <w:t>;</w:t>
            </w:r>
          </w:p>
          <w:p w14:paraId="7A6652C6" w14:textId="77777777" w:rsidR="00D734C8" w:rsidRDefault="00D734C8" w:rsidP="008A10BE">
            <w:pPr>
              <w:ind w:firstLine="0"/>
            </w:pPr>
          </w:p>
          <w:p w14:paraId="47F63355" w14:textId="1D05B587" w:rsidR="008A10BE" w:rsidRDefault="008A10BE" w:rsidP="008A10BE">
            <w:pPr>
              <w:ind w:firstLine="0"/>
            </w:pPr>
            <w:r>
              <w:t>Mogućnost spajanja ruralnog turizma i poljoprivrede</w:t>
            </w:r>
            <w:r w:rsidR="00D734C8">
              <w:t>;</w:t>
            </w:r>
          </w:p>
          <w:p w14:paraId="4B1C1DF1" w14:textId="77777777" w:rsidR="008A10BE" w:rsidRDefault="008A10BE" w:rsidP="008A10BE">
            <w:pPr>
              <w:ind w:firstLine="0"/>
            </w:pPr>
          </w:p>
          <w:p w14:paraId="10B58D21" w14:textId="22C7F606" w:rsidR="008A10BE" w:rsidRDefault="008A10BE" w:rsidP="008A10BE">
            <w:pPr>
              <w:ind w:firstLine="0"/>
            </w:pPr>
            <w:r>
              <w:t>Brandiranje proizvoda lokalnih proizvođača</w:t>
            </w:r>
            <w:r w:rsidR="00D734C8">
              <w:t>;</w:t>
            </w:r>
          </w:p>
          <w:p w14:paraId="1FF3F804" w14:textId="77777777" w:rsidR="008A10BE" w:rsidRDefault="008A10BE" w:rsidP="008A10BE">
            <w:pPr>
              <w:ind w:firstLine="0"/>
            </w:pPr>
          </w:p>
          <w:p w14:paraId="6D7E80CD" w14:textId="77777777" w:rsidR="008A10BE" w:rsidRDefault="008A10BE" w:rsidP="008A10BE">
            <w:pPr>
              <w:ind w:firstLine="0"/>
            </w:pPr>
            <w:r>
              <w:t>Poticanje domaće</w:t>
            </w:r>
          </w:p>
          <w:p w14:paraId="640CA5A2" w14:textId="052D2BC6" w:rsidR="008A10BE" w:rsidRDefault="00D734C8" w:rsidP="008A10BE">
            <w:pPr>
              <w:ind w:firstLine="0"/>
            </w:pPr>
            <w:r>
              <w:t>P</w:t>
            </w:r>
            <w:r w:rsidR="008A10BE">
              <w:t>roizvodnje</w:t>
            </w:r>
          </w:p>
        </w:tc>
        <w:tc>
          <w:tcPr>
            <w:tcW w:w="2139" w:type="dxa"/>
          </w:tcPr>
          <w:p w14:paraId="0795097B" w14:textId="30F50719" w:rsidR="008A10BE" w:rsidRDefault="008A10BE" w:rsidP="008A10BE">
            <w:pPr>
              <w:ind w:firstLine="0"/>
            </w:pPr>
            <w:r>
              <w:t>Klimatske promjene i prirodne nepogode</w:t>
            </w:r>
            <w:r w:rsidR="00D734C8">
              <w:t>;</w:t>
            </w:r>
          </w:p>
          <w:p w14:paraId="7B995732" w14:textId="77777777" w:rsidR="008A10BE" w:rsidRDefault="008A10BE" w:rsidP="008A10BE">
            <w:pPr>
              <w:ind w:firstLine="0"/>
            </w:pPr>
          </w:p>
          <w:p w14:paraId="107F8579" w14:textId="431E1E74" w:rsidR="008A10BE" w:rsidRDefault="008A10BE" w:rsidP="008A10BE">
            <w:pPr>
              <w:ind w:firstLine="0"/>
            </w:pPr>
            <w:r>
              <w:t>Jeftini uvozni proizvodi</w:t>
            </w:r>
            <w:r w:rsidR="00D734C8">
              <w:t>;</w:t>
            </w:r>
          </w:p>
          <w:p w14:paraId="07301BF2" w14:textId="77777777" w:rsidR="008A10BE" w:rsidRDefault="008A10BE" w:rsidP="008A10BE">
            <w:pPr>
              <w:ind w:firstLine="0"/>
            </w:pPr>
          </w:p>
          <w:p w14:paraId="5BACD41A" w14:textId="75830FD8" w:rsidR="008A10BE" w:rsidRDefault="008A10BE" w:rsidP="008A10BE">
            <w:pPr>
              <w:ind w:firstLine="0"/>
            </w:pPr>
            <w:r>
              <w:t>Nestabilnost tržišta</w:t>
            </w:r>
            <w:r w:rsidR="00D734C8">
              <w:t>;</w:t>
            </w:r>
          </w:p>
          <w:p w14:paraId="1051C456" w14:textId="77777777" w:rsidR="008A10BE" w:rsidRDefault="008A10BE" w:rsidP="008A10BE">
            <w:pPr>
              <w:ind w:firstLine="0"/>
            </w:pPr>
          </w:p>
          <w:p w14:paraId="543B1E0E" w14:textId="4003CB27" w:rsidR="008A10BE" w:rsidRDefault="008A10BE" w:rsidP="008A10BE">
            <w:pPr>
              <w:ind w:firstLine="0"/>
            </w:pPr>
            <w:r>
              <w:t>Nezainteresiranost mladog stanovništva za poljoprivredne djelatnosti</w:t>
            </w:r>
          </w:p>
        </w:tc>
      </w:tr>
      <w:tr w:rsidR="008A10BE" w14:paraId="1D1A62FA" w14:textId="77777777" w:rsidTr="009204CA">
        <w:trPr>
          <w:cantSplit/>
          <w:trHeight w:val="1134"/>
        </w:trPr>
        <w:tc>
          <w:tcPr>
            <w:tcW w:w="506" w:type="dxa"/>
            <w:textDirection w:val="btLr"/>
          </w:tcPr>
          <w:p w14:paraId="4FB65DCE" w14:textId="3B608EC3" w:rsidR="008A10BE" w:rsidRDefault="008A10BE" w:rsidP="008A10BE">
            <w:pPr>
              <w:ind w:left="113" w:right="113" w:firstLine="0"/>
              <w:jc w:val="right"/>
            </w:pPr>
            <w:r>
              <w:lastRenderedPageBreak/>
              <w:t>Gospodarstvo</w:t>
            </w:r>
          </w:p>
        </w:tc>
        <w:tc>
          <w:tcPr>
            <w:tcW w:w="2139" w:type="dxa"/>
          </w:tcPr>
          <w:p w14:paraId="7A1B484E" w14:textId="6C957068" w:rsidR="008A10BE" w:rsidRDefault="008A10BE" w:rsidP="008A10BE">
            <w:pPr>
              <w:ind w:firstLine="0"/>
            </w:pPr>
            <w:r>
              <w:t>Postojanje poduzetničkih zona</w:t>
            </w:r>
            <w:r w:rsidR="00D734C8">
              <w:t>;</w:t>
            </w:r>
          </w:p>
          <w:p w14:paraId="03B1BEFE" w14:textId="77777777" w:rsidR="008A10BE" w:rsidRDefault="008A10BE" w:rsidP="008A10BE">
            <w:pPr>
              <w:ind w:firstLine="0"/>
            </w:pPr>
          </w:p>
          <w:p w14:paraId="54F8C40E" w14:textId="3C062C6F" w:rsidR="008A10BE" w:rsidRDefault="008A10BE" w:rsidP="008A10BE">
            <w:pPr>
              <w:ind w:firstLine="0"/>
            </w:pPr>
            <w:r>
              <w:t>Tradicija poduzetništva i drvne industrije</w:t>
            </w:r>
            <w:r w:rsidR="00D734C8">
              <w:t>;</w:t>
            </w:r>
          </w:p>
          <w:p w14:paraId="66862640" w14:textId="77777777" w:rsidR="008A10BE" w:rsidRDefault="008A10BE" w:rsidP="008A10BE">
            <w:pPr>
              <w:ind w:firstLine="0"/>
            </w:pPr>
          </w:p>
          <w:p w14:paraId="437644EF" w14:textId="77777777" w:rsidR="008A10BE" w:rsidRDefault="008A10BE" w:rsidP="008A10BE">
            <w:pPr>
              <w:ind w:firstLine="0"/>
            </w:pPr>
            <w:r>
              <w:t>Postojeći gospodarski kapaciteti</w:t>
            </w:r>
          </w:p>
          <w:p w14:paraId="22398DAA" w14:textId="2B3F5CF1" w:rsidR="008A10BE" w:rsidRDefault="008A10BE" w:rsidP="008A10BE">
            <w:pPr>
              <w:ind w:firstLine="0"/>
            </w:pPr>
            <w:r>
              <w:t>zapošljavaju velik dio lokalnog stanovništva</w:t>
            </w:r>
          </w:p>
        </w:tc>
        <w:tc>
          <w:tcPr>
            <w:tcW w:w="2139" w:type="dxa"/>
          </w:tcPr>
          <w:p w14:paraId="2BF57690" w14:textId="53E37278" w:rsidR="008A10BE" w:rsidRDefault="008A10BE" w:rsidP="008A10BE">
            <w:pPr>
              <w:ind w:firstLine="0"/>
            </w:pPr>
            <w:r>
              <w:t>Nepostojanje komunalne infrastrukture na području slobodnih zona</w:t>
            </w:r>
            <w:r w:rsidR="00D734C8">
              <w:t>;</w:t>
            </w:r>
          </w:p>
          <w:p w14:paraId="02D22DBC" w14:textId="77777777" w:rsidR="008A10BE" w:rsidRDefault="008A10BE" w:rsidP="008A10BE">
            <w:pPr>
              <w:ind w:firstLine="0"/>
            </w:pPr>
          </w:p>
          <w:p w14:paraId="14FC86D5" w14:textId="54313A58" w:rsidR="008A10BE" w:rsidRDefault="008A10BE" w:rsidP="008A10BE">
            <w:pPr>
              <w:ind w:firstLine="0"/>
            </w:pPr>
            <w:r>
              <w:t>Nesklonost poduzetnika na širenje kapaciteta zbog administrativnih razloga i financijskih izdataka</w:t>
            </w:r>
          </w:p>
        </w:tc>
        <w:tc>
          <w:tcPr>
            <w:tcW w:w="2139" w:type="dxa"/>
          </w:tcPr>
          <w:p w14:paraId="47E396CA" w14:textId="5F937829" w:rsidR="008A10BE" w:rsidRDefault="008A10BE" w:rsidP="008A10BE">
            <w:pPr>
              <w:ind w:firstLine="0"/>
            </w:pPr>
            <w:r>
              <w:t>Uređenje slobodnih poslovnih zona i stvaranje povoljne poduzetničke klime</w:t>
            </w:r>
            <w:r w:rsidR="00D734C8">
              <w:t>;</w:t>
            </w:r>
          </w:p>
          <w:p w14:paraId="011CA4A5" w14:textId="77777777" w:rsidR="008A10BE" w:rsidRDefault="008A10BE" w:rsidP="008A10BE">
            <w:pPr>
              <w:ind w:firstLine="0"/>
            </w:pPr>
          </w:p>
          <w:p w14:paraId="42E4F893" w14:textId="7406A8C4" w:rsidR="008A10BE" w:rsidRDefault="008A10BE" w:rsidP="008A10BE">
            <w:pPr>
              <w:ind w:firstLine="0"/>
            </w:pPr>
            <w:r>
              <w:t>Poticanje poduzetništva i gospodarstva kroz pružanje besplatne pomoći i usmjeravanje prilikom prijava na bespovratna sredstva</w:t>
            </w:r>
            <w:r w:rsidR="00D734C8">
              <w:t>;</w:t>
            </w:r>
          </w:p>
          <w:p w14:paraId="652106CD" w14:textId="77777777" w:rsidR="008A10BE" w:rsidRDefault="008A10BE" w:rsidP="008A10BE">
            <w:pPr>
              <w:ind w:firstLine="0"/>
            </w:pPr>
          </w:p>
          <w:p w14:paraId="3F0EE540" w14:textId="3E856E13" w:rsidR="008A10BE" w:rsidRDefault="008A10BE" w:rsidP="008A10BE">
            <w:pPr>
              <w:ind w:firstLine="0"/>
            </w:pPr>
            <w:r>
              <w:t>Isticanje malog i srednjeg poduzetništva i obrtništva kao</w:t>
            </w:r>
          </w:p>
          <w:p w14:paraId="147633D9" w14:textId="1FDCA6F2" w:rsidR="008A10BE" w:rsidRDefault="008A10BE" w:rsidP="008A10BE">
            <w:pPr>
              <w:ind w:firstLine="0"/>
            </w:pPr>
            <w:r>
              <w:t>generatora povećanja i održanja visokog stupnja zaposlenosti</w:t>
            </w:r>
            <w:r w:rsidR="00D734C8">
              <w:t>;</w:t>
            </w:r>
          </w:p>
          <w:p w14:paraId="15AFBE43" w14:textId="77777777" w:rsidR="008A10BE" w:rsidRDefault="008A10BE" w:rsidP="008A10BE">
            <w:pPr>
              <w:ind w:firstLine="0"/>
            </w:pPr>
          </w:p>
          <w:p w14:paraId="1222CD2F" w14:textId="77777777" w:rsidR="008A10BE" w:rsidRDefault="008A10BE" w:rsidP="008A10BE">
            <w:pPr>
              <w:ind w:firstLine="0"/>
            </w:pPr>
            <w:r>
              <w:t>EU</w:t>
            </w:r>
          </w:p>
          <w:p w14:paraId="36CD4536" w14:textId="5C264A6E" w:rsidR="008A10BE" w:rsidRDefault="008A10BE" w:rsidP="008A10BE">
            <w:pPr>
              <w:ind w:firstLine="0"/>
            </w:pPr>
            <w:r>
              <w:t>fondovi</w:t>
            </w:r>
          </w:p>
        </w:tc>
        <w:tc>
          <w:tcPr>
            <w:tcW w:w="2139" w:type="dxa"/>
          </w:tcPr>
          <w:p w14:paraId="5823E5F6" w14:textId="6EFD55CC" w:rsidR="008A10BE" w:rsidRDefault="008A10BE" w:rsidP="008A10BE">
            <w:pPr>
              <w:ind w:firstLine="0"/>
            </w:pPr>
            <w:r>
              <w:t>Sporost administracije i visoki administrativni troškovi</w:t>
            </w:r>
            <w:r w:rsidR="00D734C8">
              <w:t>;</w:t>
            </w:r>
          </w:p>
          <w:p w14:paraId="7439E6EE" w14:textId="77777777" w:rsidR="008A10BE" w:rsidRDefault="008A10BE" w:rsidP="008A10BE">
            <w:pPr>
              <w:ind w:firstLine="0"/>
            </w:pPr>
          </w:p>
          <w:p w14:paraId="6C5D2D1F" w14:textId="07D162AE" w:rsidR="008A10BE" w:rsidRDefault="008A10BE" w:rsidP="008A10BE">
            <w:pPr>
              <w:ind w:firstLine="0"/>
            </w:pPr>
            <w:r>
              <w:t>Rastući troškovi poslovanja</w:t>
            </w:r>
            <w:r w:rsidR="00D734C8">
              <w:t>;</w:t>
            </w:r>
          </w:p>
          <w:p w14:paraId="4D98F76C" w14:textId="77777777" w:rsidR="008A10BE" w:rsidRDefault="008A10BE" w:rsidP="008A10BE">
            <w:pPr>
              <w:ind w:firstLine="0"/>
            </w:pPr>
          </w:p>
          <w:p w14:paraId="0058B923" w14:textId="06C37286" w:rsidR="008A10BE" w:rsidRDefault="008A10BE" w:rsidP="008A10BE">
            <w:pPr>
              <w:ind w:firstLine="0"/>
            </w:pPr>
            <w:r>
              <w:t>Pandemija COVID 19</w:t>
            </w:r>
            <w:r w:rsidR="00D734C8">
              <w:t>;</w:t>
            </w:r>
          </w:p>
          <w:p w14:paraId="66C33174" w14:textId="77777777" w:rsidR="008A10BE" w:rsidRDefault="008A10BE" w:rsidP="008A10BE">
            <w:pPr>
              <w:ind w:firstLine="0"/>
            </w:pPr>
          </w:p>
          <w:p w14:paraId="694D22C1" w14:textId="130D32D5" w:rsidR="008A10BE" w:rsidRDefault="008A10BE" w:rsidP="008A10BE">
            <w:pPr>
              <w:ind w:firstLine="0"/>
            </w:pPr>
            <w:r>
              <w:t>Niska cijena rada</w:t>
            </w:r>
            <w:r w:rsidR="00D734C8">
              <w:t>;</w:t>
            </w:r>
          </w:p>
          <w:p w14:paraId="4F3B38C1" w14:textId="77777777" w:rsidR="008A10BE" w:rsidRDefault="008A10BE" w:rsidP="008A10BE">
            <w:pPr>
              <w:ind w:firstLine="0"/>
            </w:pPr>
          </w:p>
          <w:p w14:paraId="7BE50C6B" w14:textId="2DFD1A82" w:rsidR="008A10BE" w:rsidRDefault="008A10BE" w:rsidP="008A10BE">
            <w:pPr>
              <w:ind w:firstLine="0"/>
            </w:pPr>
            <w:r>
              <w:t>Nedovoljno sredstava za uspostavu kvalitetne infrastrukture na poduzetničkim zonama</w:t>
            </w:r>
          </w:p>
        </w:tc>
      </w:tr>
      <w:tr w:rsidR="008A10BE" w14:paraId="6E8695AE" w14:textId="77777777" w:rsidTr="009204CA">
        <w:trPr>
          <w:cantSplit/>
          <w:trHeight w:val="1134"/>
        </w:trPr>
        <w:tc>
          <w:tcPr>
            <w:tcW w:w="506" w:type="dxa"/>
            <w:textDirection w:val="btLr"/>
          </w:tcPr>
          <w:p w14:paraId="1853DF46" w14:textId="116E178B" w:rsidR="008A10BE" w:rsidRDefault="008A10BE" w:rsidP="008A10BE">
            <w:pPr>
              <w:ind w:left="113" w:right="113" w:firstLine="0"/>
              <w:jc w:val="right"/>
            </w:pPr>
            <w:r>
              <w:lastRenderedPageBreak/>
              <w:t>Stanovništvo</w:t>
            </w:r>
          </w:p>
        </w:tc>
        <w:tc>
          <w:tcPr>
            <w:tcW w:w="2139" w:type="dxa"/>
          </w:tcPr>
          <w:p w14:paraId="3FA0F0D0" w14:textId="77777777" w:rsidR="008A10BE" w:rsidRDefault="008A10BE" w:rsidP="008A10BE">
            <w:pPr>
              <w:ind w:firstLine="0"/>
            </w:pPr>
            <w:r>
              <w:t>Demografske mjere koje provodi</w:t>
            </w:r>
          </w:p>
          <w:p w14:paraId="1C432884" w14:textId="7C63D909" w:rsidR="008A10BE" w:rsidRDefault="008A10BE" w:rsidP="008A10BE">
            <w:pPr>
              <w:ind w:firstLine="0"/>
            </w:pPr>
            <w:r>
              <w:t>Općina Mali Bukovec</w:t>
            </w:r>
            <w:r w:rsidR="00D734C8">
              <w:t>;</w:t>
            </w:r>
          </w:p>
          <w:p w14:paraId="57761855" w14:textId="77777777" w:rsidR="008A10BE" w:rsidRDefault="008A10BE" w:rsidP="008A10BE">
            <w:pPr>
              <w:ind w:firstLine="0"/>
            </w:pPr>
          </w:p>
          <w:p w14:paraId="6890608C" w14:textId="1D8A2F4C" w:rsidR="008A10BE" w:rsidRDefault="008A10BE" w:rsidP="008A10BE">
            <w:pPr>
              <w:ind w:firstLine="0"/>
            </w:pPr>
            <w:r>
              <w:t>Ulaganja u predškolsko i osnovnoškolsko obrazovanje</w:t>
            </w:r>
            <w:r w:rsidR="00D734C8">
              <w:t>;</w:t>
            </w:r>
          </w:p>
          <w:p w14:paraId="05D4DBBD" w14:textId="77777777" w:rsidR="008A10BE" w:rsidRDefault="008A10BE" w:rsidP="008A10BE">
            <w:pPr>
              <w:ind w:firstLine="0"/>
            </w:pPr>
          </w:p>
          <w:p w14:paraId="51FEA552" w14:textId="5945485B" w:rsidR="008A10BE" w:rsidRDefault="008A10BE" w:rsidP="008A10BE">
            <w:pPr>
              <w:ind w:firstLine="0"/>
            </w:pPr>
            <w:r>
              <w:t>Poticanje srednjoškolskog obrazovanja kroz stipendije</w:t>
            </w:r>
            <w:r w:rsidR="00D734C8">
              <w:t>;</w:t>
            </w:r>
          </w:p>
          <w:p w14:paraId="31191574" w14:textId="77777777" w:rsidR="008A10BE" w:rsidRDefault="008A10BE" w:rsidP="008A10BE">
            <w:pPr>
              <w:ind w:firstLine="0"/>
            </w:pPr>
          </w:p>
          <w:p w14:paraId="2A58D4BD" w14:textId="58BDF1F9" w:rsidR="008A10BE" w:rsidRDefault="008A10BE" w:rsidP="008A10BE">
            <w:pPr>
              <w:ind w:firstLine="0"/>
            </w:pPr>
            <w:r>
              <w:t>Pokrivenost primarnom zdravstvenom zaštitom</w:t>
            </w:r>
            <w:r w:rsidR="00D734C8">
              <w:t>;</w:t>
            </w:r>
          </w:p>
          <w:p w14:paraId="09F8CFF3" w14:textId="77777777" w:rsidR="00D734C8" w:rsidRDefault="00D734C8" w:rsidP="008A10BE">
            <w:pPr>
              <w:ind w:firstLine="0"/>
            </w:pPr>
          </w:p>
          <w:p w14:paraId="2CE62915" w14:textId="3FA1A993" w:rsidR="008A10BE" w:rsidRDefault="008A10BE" w:rsidP="008A10BE">
            <w:pPr>
              <w:ind w:firstLine="0"/>
            </w:pPr>
            <w:r>
              <w:t>Briga o starijima i nemoćnima kroz socijalne programe i projekte</w:t>
            </w:r>
            <w:r w:rsidR="00D734C8">
              <w:t>;</w:t>
            </w:r>
          </w:p>
          <w:p w14:paraId="37F342CC" w14:textId="77777777" w:rsidR="00D734C8" w:rsidRDefault="00D734C8" w:rsidP="008A10BE">
            <w:pPr>
              <w:ind w:firstLine="0"/>
            </w:pPr>
          </w:p>
          <w:p w14:paraId="14C2DCFA" w14:textId="2C4D7296" w:rsidR="008A10BE" w:rsidRDefault="008A10BE" w:rsidP="008A10BE">
            <w:pPr>
              <w:ind w:firstLine="0"/>
            </w:pPr>
            <w:r>
              <w:t>Ulaganja u sportsku infrastrukturu i djelovanje</w:t>
            </w:r>
            <w:r w:rsidR="00D734C8">
              <w:t>;</w:t>
            </w:r>
          </w:p>
          <w:p w14:paraId="3231A17C" w14:textId="77777777" w:rsidR="00D734C8" w:rsidRDefault="00D734C8" w:rsidP="008A10BE">
            <w:pPr>
              <w:ind w:firstLine="0"/>
            </w:pPr>
          </w:p>
          <w:p w14:paraId="64A93AB9" w14:textId="12A42E34" w:rsidR="008A10BE" w:rsidRDefault="008A10BE" w:rsidP="008A10BE">
            <w:pPr>
              <w:ind w:firstLine="0"/>
            </w:pPr>
            <w:r>
              <w:t>Djelovanje dovoljnog broja udruga na području Općine Mali Bukovec</w:t>
            </w:r>
          </w:p>
        </w:tc>
        <w:tc>
          <w:tcPr>
            <w:tcW w:w="2139" w:type="dxa"/>
          </w:tcPr>
          <w:p w14:paraId="1B3A1980" w14:textId="350CE658" w:rsidR="008A10BE" w:rsidRDefault="008A10BE" w:rsidP="008A10BE">
            <w:pPr>
              <w:ind w:firstLine="0"/>
            </w:pPr>
            <w:r>
              <w:t>Trend depopulacije, prvenstveno mladih</w:t>
            </w:r>
            <w:r w:rsidR="00D734C8">
              <w:t>;</w:t>
            </w:r>
          </w:p>
          <w:p w14:paraId="1EF0FC26" w14:textId="77777777" w:rsidR="008A10BE" w:rsidRDefault="008A10BE" w:rsidP="008A10BE">
            <w:pPr>
              <w:ind w:firstLine="0"/>
            </w:pPr>
          </w:p>
          <w:p w14:paraId="1E05FD92" w14:textId="4AED7EB5" w:rsidR="008A10BE" w:rsidRDefault="008A10BE" w:rsidP="008A10BE">
            <w:pPr>
              <w:ind w:firstLine="0"/>
            </w:pPr>
            <w:r>
              <w:t>Neučinkovito rješavanje problema socijalno ugroženih i drugih skupina</w:t>
            </w:r>
            <w:r w:rsidR="00D734C8">
              <w:t>;</w:t>
            </w:r>
          </w:p>
          <w:p w14:paraId="66DD939E" w14:textId="77777777" w:rsidR="008A10BE" w:rsidRDefault="008A10BE" w:rsidP="008A10BE">
            <w:pPr>
              <w:ind w:firstLine="0"/>
            </w:pPr>
          </w:p>
          <w:p w14:paraId="5D74FC79" w14:textId="1422BD33" w:rsidR="008A10BE" w:rsidRDefault="008A10BE" w:rsidP="008A10BE">
            <w:pPr>
              <w:ind w:firstLine="0"/>
            </w:pPr>
            <w:r>
              <w:t>Premali kapaciteti predškolskog odgoja i obrazovanja</w:t>
            </w:r>
            <w:r w:rsidR="00D734C8">
              <w:t>;</w:t>
            </w:r>
          </w:p>
          <w:p w14:paraId="6C069342" w14:textId="77777777" w:rsidR="008A10BE" w:rsidRDefault="008A10BE" w:rsidP="008A10BE">
            <w:pPr>
              <w:ind w:firstLine="0"/>
            </w:pPr>
          </w:p>
          <w:p w14:paraId="534C3AFE" w14:textId="13C10008" w:rsidR="008A10BE" w:rsidRDefault="008A10BE" w:rsidP="008A10BE">
            <w:pPr>
              <w:ind w:firstLine="0"/>
            </w:pPr>
            <w:r>
              <w:t>Nezainteresiranost mladih u djelovanju udruga (osim sportskih)</w:t>
            </w:r>
            <w:r w:rsidR="00D734C8">
              <w:t>;</w:t>
            </w:r>
          </w:p>
          <w:p w14:paraId="2E801165" w14:textId="77777777" w:rsidR="008A10BE" w:rsidRDefault="008A10BE" w:rsidP="008A10BE">
            <w:pPr>
              <w:ind w:firstLine="0"/>
            </w:pPr>
          </w:p>
          <w:p w14:paraId="4B3EB12F" w14:textId="0228117C" w:rsidR="008A10BE" w:rsidRDefault="008A10BE" w:rsidP="008A10BE">
            <w:pPr>
              <w:ind w:firstLine="0"/>
            </w:pPr>
            <w:r>
              <w:t>Smanjen interes za očuvanje kulturne baštine</w:t>
            </w:r>
          </w:p>
        </w:tc>
        <w:tc>
          <w:tcPr>
            <w:tcW w:w="2139" w:type="dxa"/>
          </w:tcPr>
          <w:p w14:paraId="2C72E8D9" w14:textId="6E2AF6B7" w:rsidR="008A10BE" w:rsidRDefault="008A10BE" w:rsidP="008A10BE">
            <w:pPr>
              <w:ind w:firstLine="0"/>
            </w:pPr>
            <w:r>
              <w:t>Stvaranje pogodnog okruženja za život i rad mladih obitelji</w:t>
            </w:r>
            <w:r w:rsidR="00D734C8">
              <w:t>;</w:t>
            </w:r>
          </w:p>
          <w:p w14:paraId="4F5BA1BA" w14:textId="77777777" w:rsidR="008A10BE" w:rsidRDefault="008A10BE" w:rsidP="008A10BE">
            <w:pPr>
              <w:ind w:firstLine="0"/>
            </w:pPr>
          </w:p>
          <w:p w14:paraId="09583A32" w14:textId="0147B316" w:rsidR="008A10BE" w:rsidRDefault="008A10BE" w:rsidP="008A10BE">
            <w:pPr>
              <w:ind w:firstLine="0"/>
            </w:pPr>
            <w:r>
              <w:t>Razvoj kapaciteta udruga i civilnog društva u organiziranju kulturno</w:t>
            </w:r>
          </w:p>
          <w:p w14:paraId="18BD5540" w14:textId="77777777" w:rsidR="008A10BE" w:rsidRDefault="008A10BE" w:rsidP="008A10BE">
            <w:pPr>
              <w:ind w:firstLine="0"/>
            </w:pPr>
            <w:r>
              <w:t>–</w:t>
            </w:r>
          </w:p>
          <w:p w14:paraId="327C3DDC" w14:textId="36ADF5FC" w:rsidR="008A10BE" w:rsidRDefault="008A10BE" w:rsidP="008A10BE">
            <w:pPr>
              <w:ind w:firstLine="0"/>
            </w:pPr>
            <w:r>
              <w:t>društvenih djelatnosti</w:t>
            </w:r>
            <w:r w:rsidR="00D734C8">
              <w:t>;</w:t>
            </w:r>
          </w:p>
          <w:p w14:paraId="635DF0F2" w14:textId="77777777" w:rsidR="008A10BE" w:rsidRDefault="008A10BE" w:rsidP="008A10BE">
            <w:pPr>
              <w:ind w:firstLine="0"/>
            </w:pPr>
          </w:p>
          <w:p w14:paraId="25F14D75" w14:textId="2643449D" w:rsidR="008A10BE" w:rsidRDefault="008A10BE" w:rsidP="008A10BE">
            <w:pPr>
              <w:ind w:firstLine="0"/>
            </w:pPr>
            <w:r>
              <w:t>Osiguravanje prostora za djelovanje udruga</w:t>
            </w:r>
            <w:r w:rsidR="00D734C8">
              <w:t>;</w:t>
            </w:r>
          </w:p>
          <w:p w14:paraId="3535374E" w14:textId="77777777" w:rsidR="008A10BE" w:rsidRDefault="008A10BE" w:rsidP="008A10BE">
            <w:pPr>
              <w:ind w:firstLine="0"/>
            </w:pPr>
          </w:p>
          <w:p w14:paraId="55976ED8" w14:textId="7DABFB8C" w:rsidR="008A10BE" w:rsidRDefault="008A10BE" w:rsidP="008A10BE">
            <w:pPr>
              <w:ind w:firstLine="0"/>
            </w:pPr>
            <w:r>
              <w:t>Razvoj turizma</w:t>
            </w:r>
            <w:r w:rsidR="00D734C8">
              <w:t>;</w:t>
            </w:r>
          </w:p>
          <w:p w14:paraId="2D84478F" w14:textId="77777777" w:rsidR="008A10BE" w:rsidRDefault="008A10BE" w:rsidP="008A10BE">
            <w:pPr>
              <w:ind w:firstLine="0"/>
            </w:pPr>
          </w:p>
          <w:p w14:paraId="46BA12CA" w14:textId="77777777" w:rsidR="008A10BE" w:rsidRDefault="008A10BE" w:rsidP="008A10BE">
            <w:pPr>
              <w:ind w:firstLine="0"/>
            </w:pPr>
            <w:r>
              <w:t>Korištenje EU</w:t>
            </w:r>
          </w:p>
          <w:p w14:paraId="6B6FA10D" w14:textId="14B6BF71" w:rsidR="008A10BE" w:rsidRDefault="00D734C8" w:rsidP="008A10BE">
            <w:pPr>
              <w:ind w:firstLine="0"/>
            </w:pPr>
            <w:r>
              <w:t>F</w:t>
            </w:r>
            <w:r w:rsidR="008A10BE">
              <w:t>ondova</w:t>
            </w:r>
            <w:r>
              <w:t>;</w:t>
            </w:r>
          </w:p>
          <w:p w14:paraId="34826F7A" w14:textId="77777777" w:rsidR="008A10BE" w:rsidRDefault="008A10BE" w:rsidP="008A10BE">
            <w:pPr>
              <w:ind w:firstLine="0"/>
            </w:pPr>
          </w:p>
          <w:p w14:paraId="0AFB69A0" w14:textId="77777777" w:rsidR="008A10BE" w:rsidRDefault="008A10BE" w:rsidP="008A10BE">
            <w:pPr>
              <w:ind w:firstLine="0"/>
            </w:pPr>
            <w:r>
              <w:t>Podizanje kvalitete života građana</w:t>
            </w:r>
          </w:p>
          <w:p w14:paraId="3F203A15" w14:textId="6A0FCB7B" w:rsidR="008A10BE" w:rsidRDefault="008A10BE" w:rsidP="008A10BE">
            <w:pPr>
              <w:ind w:firstLine="0"/>
            </w:pPr>
            <w:r>
              <w:t>uvođenjem novih kulturnih sadržaja</w:t>
            </w:r>
          </w:p>
        </w:tc>
        <w:tc>
          <w:tcPr>
            <w:tcW w:w="2139" w:type="dxa"/>
          </w:tcPr>
          <w:p w14:paraId="1CF3A30A" w14:textId="0E3B7202" w:rsidR="008A10BE" w:rsidRDefault="008A10BE" w:rsidP="008A10BE">
            <w:pPr>
              <w:ind w:firstLine="0"/>
            </w:pPr>
            <w:r>
              <w:t>Negativna demografska kretanja</w:t>
            </w:r>
            <w:r w:rsidR="00D734C8">
              <w:t>;</w:t>
            </w:r>
          </w:p>
          <w:p w14:paraId="19915DEB" w14:textId="77777777" w:rsidR="00D734C8" w:rsidRDefault="00D734C8" w:rsidP="008A10BE">
            <w:pPr>
              <w:ind w:firstLine="0"/>
            </w:pPr>
          </w:p>
          <w:p w14:paraId="49C26E74" w14:textId="78CCB3C5" w:rsidR="008A10BE" w:rsidRDefault="008A10BE" w:rsidP="008A10BE">
            <w:pPr>
              <w:ind w:firstLine="0"/>
            </w:pPr>
            <w:r>
              <w:t>Pandemija COVID 19</w:t>
            </w:r>
            <w:r w:rsidR="00D734C8">
              <w:t>;</w:t>
            </w:r>
          </w:p>
          <w:p w14:paraId="43143E58" w14:textId="77777777" w:rsidR="008A10BE" w:rsidRDefault="008A10BE" w:rsidP="008A10BE">
            <w:pPr>
              <w:ind w:firstLine="0"/>
            </w:pPr>
          </w:p>
          <w:p w14:paraId="7AA88683" w14:textId="60197DA2" w:rsidR="008A10BE" w:rsidRDefault="008A10BE" w:rsidP="008A10BE">
            <w:pPr>
              <w:ind w:firstLine="0"/>
            </w:pPr>
            <w:r>
              <w:t>Odlazak obrazovanijeg kadra u veće sredine</w:t>
            </w:r>
            <w:r w:rsidR="00D734C8">
              <w:t>;</w:t>
            </w:r>
          </w:p>
          <w:p w14:paraId="2E3D59E9" w14:textId="77777777" w:rsidR="008A10BE" w:rsidRDefault="008A10BE" w:rsidP="008A10BE">
            <w:pPr>
              <w:ind w:firstLine="0"/>
            </w:pPr>
          </w:p>
          <w:p w14:paraId="52610195" w14:textId="02AEFF1D" w:rsidR="008A10BE" w:rsidRDefault="008A10BE" w:rsidP="008A10BE">
            <w:pPr>
              <w:ind w:firstLine="0"/>
            </w:pPr>
            <w:r>
              <w:t>Nedostatak sredstava za veća ulaganja u projekte od interesa sa sport, kulturu i slobodno vrijeme</w:t>
            </w:r>
          </w:p>
        </w:tc>
      </w:tr>
    </w:tbl>
    <w:p w14:paraId="54BA1AD2" w14:textId="4789E778" w:rsidR="008A10BE" w:rsidRDefault="008A10BE" w:rsidP="008A10BE"/>
    <w:tbl>
      <w:tblPr>
        <w:tblStyle w:val="Reetkatablice"/>
        <w:tblW w:w="0" w:type="auto"/>
        <w:tblLook w:val="04A0" w:firstRow="1" w:lastRow="0" w:firstColumn="1" w:lastColumn="0" w:noHBand="0" w:noVBand="1"/>
      </w:tblPr>
      <w:tblGrid>
        <w:gridCol w:w="1812"/>
        <w:gridCol w:w="1812"/>
        <w:gridCol w:w="1812"/>
        <w:gridCol w:w="1813"/>
        <w:gridCol w:w="1813"/>
      </w:tblGrid>
      <w:tr w:rsidR="008A10BE" w14:paraId="542B377C" w14:textId="77777777" w:rsidTr="00FE3A81">
        <w:tc>
          <w:tcPr>
            <w:tcW w:w="9062" w:type="dxa"/>
            <w:gridSpan w:val="5"/>
          </w:tcPr>
          <w:p w14:paraId="42B5D14C" w14:textId="3ADA9A62" w:rsidR="008A10BE" w:rsidRDefault="008A10BE" w:rsidP="008A10BE">
            <w:pPr>
              <w:ind w:firstLine="0"/>
            </w:pPr>
            <w:r>
              <w:t>SWOT analiza i razvojni projekt koji se planiraju realizirati u mandatnom razdoblju 2021.-2025.</w:t>
            </w:r>
          </w:p>
        </w:tc>
      </w:tr>
      <w:tr w:rsidR="008A10BE" w14:paraId="5061385A" w14:textId="77777777" w:rsidTr="008A10BE">
        <w:tc>
          <w:tcPr>
            <w:tcW w:w="1812" w:type="dxa"/>
          </w:tcPr>
          <w:p w14:paraId="18FC78F3" w14:textId="03E04AD6" w:rsidR="008A10BE" w:rsidRDefault="008A10BE" w:rsidP="008A10BE">
            <w:pPr>
              <w:ind w:firstLine="0"/>
            </w:pPr>
            <w:r>
              <w:t>Naziv projekta</w:t>
            </w:r>
          </w:p>
        </w:tc>
        <w:tc>
          <w:tcPr>
            <w:tcW w:w="1812" w:type="dxa"/>
          </w:tcPr>
          <w:p w14:paraId="28B8C125" w14:textId="238F94F3" w:rsidR="008A10BE" w:rsidRDefault="008A10BE" w:rsidP="008A10BE">
            <w:pPr>
              <w:ind w:firstLine="0"/>
            </w:pPr>
            <w:r>
              <w:t>Prednosti</w:t>
            </w:r>
          </w:p>
        </w:tc>
        <w:tc>
          <w:tcPr>
            <w:tcW w:w="1812" w:type="dxa"/>
          </w:tcPr>
          <w:p w14:paraId="52D66B20" w14:textId="0B5F24A8" w:rsidR="008A10BE" w:rsidRDefault="008A10BE" w:rsidP="008A10BE">
            <w:pPr>
              <w:ind w:firstLine="0"/>
            </w:pPr>
            <w:r>
              <w:t>Slabosti</w:t>
            </w:r>
          </w:p>
        </w:tc>
        <w:tc>
          <w:tcPr>
            <w:tcW w:w="1813" w:type="dxa"/>
          </w:tcPr>
          <w:p w14:paraId="06D89DCB" w14:textId="6EF3A698" w:rsidR="008A10BE" w:rsidRDefault="008A10BE" w:rsidP="008A10BE">
            <w:pPr>
              <w:ind w:firstLine="0"/>
            </w:pPr>
            <w:r>
              <w:t>Prilike</w:t>
            </w:r>
          </w:p>
        </w:tc>
        <w:tc>
          <w:tcPr>
            <w:tcW w:w="1813" w:type="dxa"/>
          </w:tcPr>
          <w:p w14:paraId="3F2A2F31" w14:textId="272B98AF" w:rsidR="008A10BE" w:rsidRDefault="008A10BE" w:rsidP="008A10BE">
            <w:pPr>
              <w:ind w:firstLine="0"/>
            </w:pPr>
            <w:r>
              <w:t>Prijetnje</w:t>
            </w:r>
          </w:p>
        </w:tc>
      </w:tr>
      <w:tr w:rsidR="001A4113" w14:paraId="3FAE56FC" w14:textId="77777777" w:rsidTr="008A10BE">
        <w:tc>
          <w:tcPr>
            <w:tcW w:w="1812" w:type="dxa"/>
          </w:tcPr>
          <w:p w14:paraId="525983EE" w14:textId="6D448CE2" w:rsidR="001A4113" w:rsidRDefault="001A4113" w:rsidP="008A10BE">
            <w:pPr>
              <w:ind w:firstLine="0"/>
            </w:pPr>
            <w:r>
              <w:t>Rekonstrukcija rotora u Svetom Petru</w:t>
            </w:r>
          </w:p>
        </w:tc>
        <w:tc>
          <w:tcPr>
            <w:tcW w:w="1812" w:type="dxa"/>
          </w:tcPr>
          <w:p w14:paraId="4F27227E" w14:textId="4CF58D70" w:rsidR="001A4113" w:rsidRDefault="001A4113" w:rsidP="00696BE3">
            <w:pPr>
              <w:ind w:firstLine="0"/>
            </w:pPr>
            <w:r>
              <w:t>Usmjerenost na povećanje sigurnosti u prometu</w:t>
            </w:r>
            <w:r w:rsidR="00D734C8">
              <w:t>;</w:t>
            </w:r>
          </w:p>
        </w:tc>
        <w:tc>
          <w:tcPr>
            <w:tcW w:w="1812" w:type="dxa"/>
          </w:tcPr>
          <w:p w14:paraId="5B09C2B0" w14:textId="033FD683" w:rsidR="001A4113" w:rsidRDefault="001A4113" w:rsidP="008A10BE">
            <w:pPr>
              <w:ind w:firstLine="0"/>
            </w:pPr>
            <w:r>
              <w:t>Neadekvatna izgrađenost prometne infrastrukture</w:t>
            </w:r>
            <w:r w:rsidR="00D734C8">
              <w:t>;</w:t>
            </w:r>
          </w:p>
          <w:p w14:paraId="3B4D223A" w14:textId="77777777" w:rsidR="001A4113" w:rsidRDefault="001A4113" w:rsidP="008A10BE">
            <w:pPr>
              <w:ind w:firstLine="0"/>
            </w:pPr>
          </w:p>
          <w:p w14:paraId="2B631E3B" w14:textId="43150461" w:rsidR="001A4113" w:rsidRDefault="001A4113" w:rsidP="008A10BE">
            <w:pPr>
              <w:ind w:firstLine="0"/>
            </w:pPr>
            <w:r>
              <w:t>Prometna nesigurnost pješaka i biciklista</w:t>
            </w:r>
            <w:r w:rsidR="00D734C8">
              <w:t>;</w:t>
            </w:r>
          </w:p>
        </w:tc>
        <w:tc>
          <w:tcPr>
            <w:tcW w:w="1813" w:type="dxa"/>
          </w:tcPr>
          <w:p w14:paraId="6DD734BB" w14:textId="1855DE33" w:rsidR="001A4113" w:rsidRDefault="001A4113" w:rsidP="008A10BE">
            <w:pPr>
              <w:ind w:firstLine="0"/>
            </w:pPr>
            <w:r>
              <w:t>Dostatni izvori financiranja (općinski, nacionalni, EU fondovi)</w:t>
            </w:r>
            <w:r w:rsidR="00D734C8">
              <w:t>;</w:t>
            </w:r>
          </w:p>
          <w:p w14:paraId="79DD422F" w14:textId="77777777" w:rsidR="001A4113" w:rsidRDefault="001A4113" w:rsidP="008A10BE">
            <w:pPr>
              <w:ind w:firstLine="0"/>
            </w:pPr>
          </w:p>
          <w:p w14:paraId="63A317B3" w14:textId="1C83F37D" w:rsidR="001A4113" w:rsidRDefault="001A4113" w:rsidP="008A10BE">
            <w:pPr>
              <w:ind w:firstLine="0"/>
            </w:pPr>
            <w:r>
              <w:t>Povećanje kvalitete života i sigurnosti stanovnika</w:t>
            </w:r>
            <w:r w:rsidR="00D734C8">
              <w:t>;</w:t>
            </w:r>
          </w:p>
          <w:p w14:paraId="2B357E25" w14:textId="77777777" w:rsidR="001A4113" w:rsidRDefault="001A4113" w:rsidP="008A10BE">
            <w:pPr>
              <w:ind w:firstLine="0"/>
            </w:pPr>
          </w:p>
          <w:p w14:paraId="148B8AD6" w14:textId="0D20CEB1" w:rsidR="001A4113" w:rsidRDefault="001A4113" w:rsidP="008A10BE">
            <w:pPr>
              <w:ind w:firstLine="0"/>
            </w:pPr>
            <w:r>
              <w:t>Podizanje razine izgrađenosti komunalne infrastrukture i uređenja naselja</w:t>
            </w:r>
            <w:r w:rsidR="00D734C8">
              <w:t>;</w:t>
            </w:r>
          </w:p>
        </w:tc>
        <w:tc>
          <w:tcPr>
            <w:tcW w:w="1813" w:type="dxa"/>
          </w:tcPr>
          <w:p w14:paraId="14654F87" w14:textId="313A16A8" w:rsidR="001A4113" w:rsidRDefault="001A4113" w:rsidP="008A10BE">
            <w:pPr>
              <w:ind w:firstLine="0"/>
            </w:pPr>
            <w:r>
              <w:lastRenderedPageBreak/>
              <w:t>Rast troškova i materijala izgradnje</w:t>
            </w:r>
            <w:r w:rsidR="00D734C8">
              <w:t>;</w:t>
            </w:r>
          </w:p>
          <w:p w14:paraId="191B3F0F" w14:textId="77777777" w:rsidR="001A4113" w:rsidRDefault="001A4113" w:rsidP="008A10BE">
            <w:pPr>
              <w:ind w:firstLine="0"/>
            </w:pPr>
          </w:p>
          <w:p w14:paraId="4859FF92" w14:textId="41B8E561" w:rsidR="001A4113" w:rsidRDefault="001A4113" w:rsidP="008A10BE">
            <w:pPr>
              <w:ind w:firstLine="0"/>
            </w:pPr>
            <w:r>
              <w:t>Nedostatak radne snage</w:t>
            </w:r>
          </w:p>
        </w:tc>
      </w:tr>
      <w:tr w:rsidR="001A4113" w14:paraId="0D00E2EF" w14:textId="77777777" w:rsidTr="008A10BE">
        <w:tc>
          <w:tcPr>
            <w:tcW w:w="1812" w:type="dxa"/>
          </w:tcPr>
          <w:p w14:paraId="3CBBAE76" w14:textId="0D16B8F9" w:rsidR="001A4113" w:rsidRDefault="001A4113" w:rsidP="001A4113">
            <w:pPr>
              <w:ind w:firstLine="0"/>
            </w:pPr>
            <w:bookmarkStart w:id="63" w:name="_Hlk161666244"/>
            <w:r>
              <w:t>Rekonstrukcija nerazvrstane ceste NC 001 u Malom Bukovcu</w:t>
            </w:r>
          </w:p>
        </w:tc>
        <w:tc>
          <w:tcPr>
            <w:tcW w:w="1812" w:type="dxa"/>
          </w:tcPr>
          <w:p w14:paraId="7EF21000" w14:textId="3EA60C55" w:rsidR="001A4113" w:rsidRDefault="001A4113" w:rsidP="001A4113">
            <w:pPr>
              <w:ind w:firstLine="0"/>
            </w:pPr>
            <w:r>
              <w:t>Poboljšanje sigurnosti prometa</w:t>
            </w:r>
            <w:r w:rsidR="00D734C8">
              <w:t>;</w:t>
            </w:r>
          </w:p>
          <w:p w14:paraId="275CC890" w14:textId="77777777" w:rsidR="001A4113" w:rsidRDefault="001A4113" w:rsidP="001A4113">
            <w:pPr>
              <w:ind w:firstLine="0"/>
            </w:pPr>
          </w:p>
          <w:p w14:paraId="2D86F9D5" w14:textId="0333DCEB" w:rsidR="001A4113" w:rsidRDefault="001A4113" w:rsidP="001A4113">
            <w:pPr>
              <w:ind w:firstLine="0"/>
            </w:pPr>
            <w:r>
              <w:t>Povećanje kvalitete života</w:t>
            </w:r>
            <w:r w:rsidR="00D734C8">
              <w:t>;</w:t>
            </w:r>
          </w:p>
          <w:p w14:paraId="2E2B18BA" w14:textId="77777777" w:rsidR="001A4113" w:rsidRDefault="001A4113" w:rsidP="001A4113">
            <w:pPr>
              <w:ind w:firstLine="0"/>
            </w:pPr>
          </w:p>
          <w:p w14:paraId="0720AF93" w14:textId="59C977E3" w:rsidR="001A4113" w:rsidRDefault="001A4113" w:rsidP="001A4113">
            <w:pPr>
              <w:ind w:firstLine="0"/>
            </w:pPr>
            <w:r>
              <w:t>Razvoj komunalne infrastrukture</w:t>
            </w:r>
            <w:r w:rsidR="00D734C8">
              <w:t>;</w:t>
            </w:r>
          </w:p>
        </w:tc>
        <w:tc>
          <w:tcPr>
            <w:tcW w:w="1812" w:type="dxa"/>
          </w:tcPr>
          <w:p w14:paraId="7A95B5B7" w14:textId="090D992A" w:rsidR="001A4113" w:rsidRDefault="001A4113" w:rsidP="001A4113">
            <w:pPr>
              <w:ind w:firstLine="0"/>
            </w:pPr>
            <w:r>
              <w:t>Pojava tehničkih poteškoća</w:t>
            </w:r>
            <w:r w:rsidR="00D734C8">
              <w:t>;</w:t>
            </w:r>
          </w:p>
          <w:p w14:paraId="5C69140E" w14:textId="77777777" w:rsidR="001A4113" w:rsidRDefault="001A4113" w:rsidP="001A4113">
            <w:pPr>
              <w:ind w:firstLine="0"/>
            </w:pPr>
          </w:p>
          <w:p w14:paraId="4633508D" w14:textId="69B9A544" w:rsidR="001A4113" w:rsidRDefault="001A4113" w:rsidP="001A4113">
            <w:pPr>
              <w:ind w:firstLine="0"/>
            </w:pPr>
            <w:r>
              <w:t>Produženo trajanje radova</w:t>
            </w:r>
            <w:r w:rsidR="00D734C8">
              <w:t>;</w:t>
            </w:r>
          </w:p>
          <w:p w14:paraId="39A6078A" w14:textId="77777777" w:rsidR="001A4113" w:rsidRDefault="001A4113" w:rsidP="001A4113">
            <w:pPr>
              <w:ind w:firstLine="0"/>
            </w:pPr>
          </w:p>
          <w:p w14:paraId="0BFC518E" w14:textId="3A1CE85D" w:rsidR="001A4113" w:rsidRDefault="001A4113" w:rsidP="001A4113">
            <w:pPr>
              <w:ind w:firstLine="0"/>
            </w:pPr>
            <w:r>
              <w:t>Usporavanje prometa</w:t>
            </w:r>
            <w:r w:rsidR="00D734C8">
              <w:t xml:space="preserve"> tijekom radova;</w:t>
            </w:r>
          </w:p>
        </w:tc>
        <w:tc>
          <w:tcPr>
            <w:tcW w:w="1813" w:type="dxa"/>
          </w:tcPr>
          <w:p w14:paraId="01609B94" w14:textId="061CAAB4" w:rsidR="001A4113" w:rsidRDefault="001A4113" w:rsidP="001A4113">
            <w:pPr>
              <w:ind w:firstLine="0"/>
            </w:pPr>
            <w:r>
              <w:t>Poticanje gospodarskog rasta</w:t>
            </w:r>
            <w:r w:rsidR="00D734C8">
              <w:t>;</w:t>
            </w:r>
          </w:p>
          <w:p w14:paraId="723D3961" w14:textId="77777777" w:rsidR="001A4113" w:rsidRDefault="001A4113" w:rsidP="001A4113">
            <w:pPr>
              <w:ind w:firstLine="0"/>
            </w:pPr>
          </w:p>
          <w:p w14:paraId="31CF3C6B" w14:textId="14CD7217" w:rsidR="001A4113" w:rsidRDefault="001A4113" w:rsidP="001A4113">
            <w:pPr>
              <w:ind w:firstLine="0"/>
            </w:pPr>
            <w:r>
              <w:t>Korištenje EU fondova</w:t>
            </w:r>
            <w:r w:rsidR="00D734C8">
              <w:t>;</w:t>
            </w:r>
          </w:p>
          <w:p w14:paraId="764DB5C0" w14:textId="77777777" w:rsidR="001A4113" w:rsidRDefault="001A4113" w:rsidP="001A4113">
            <w:pPr>
              <w:ind w:firstLine="0"/>
            </w:pPr>
          </w:p>
          <w:p w14:paraId="69D15C12" w14:textId="6120BFAF" w:rsidR="001A4113" w:rsidRDefault="001A4113" w:rsidP="001A4113">
            <w:pPr>
              <w:ind w:firstLine="0"/>
            </w:pPr>
          </w:p>
        </w:tc>
        <w:tc>
          <w:tcPr>
            <w:tcW w:w="1813" w:type="dxa"/>
          </w:tcPr>
          <w:p w14:paraId="1E4281A3" w14:textId="289EA6C3" w:rsidR="001A4113" w:rsidRDefault="001A4113" w:rsidP="001A4113">
            <w:pPr>
              <w:ind w:firstLine="0"/>
            </w:pPr>
            <w:r>
              <w:t>Nedovoljno financijskih sredstava</w:t>
            </w:r>
            <w:r w:rsidR="00D734C8">
              <w:t>;</w:t>
            </w:r>
          </w:p>
          <w:p w14:paraId="7873F97E" w14:textId="77777777" w:rsidR="001A4113" w:rsidRDefault="001A4113" w:rsidP="001A4113">
            <w:pPr>
              <w:ind w:firstLine="0"/>
            </w:pPr>
          </w:p>
          <w:p w14:paraId="1FC6142E" w14:textId="0BE494EA" w:rsidR="001A4113" w:rsidRDefault="001A4113" w:rsidP="001A4113">
            <w:pPr>
              <w:ind w:firstLine="0"/>
            </w:pPr>
            <w:r>
              <w:t>Nedostatak izvođača radova na tržištu rada</w:t>
            </w:r>
            <w:r w:rsidR="00D734C8">
              <w:t>;</w:t>
            </w:r>
          </w:p>
        </w:tc>
      </w:tr>
      <w:tr w:rsidR="001A4113" w14:paraId="1157670A" w14:textId="77777777" w:rsidTr="008A10BE">
        <w:tc>
          <w:tcPr>
            <w:tcW w:w="1812" w:type="dxa"/>
          </w:tcPr>
          <w:p w14:paraId="760EA378" w14:textId="1592F721" w:rsidR="001A4113" w:rsidRDefault="001A4113" w:rsidP="001A4113">
            <w:pPr>
              <w:ind w:firstLine="0"/>
            </w:pPr>
            <w:r>
              <w:t>Izgradnja društvenog doma u Malom Bukovcu</w:t>
            </w:r>
          </w:p>
        </w:tc>
        <w:tc>
          <w:tcPr>
            <w:tcW w:w="1812" w:type="dxa"/>
          </w:tcPr>
          <w:p w14:paraId="7ADAAC71" w14:textId="13994EA8" w:rsidR="001A4113" w:rsidRDefault="001A4113" w:rsidP="001A4113">
            <w:pPr>
              <w:ind w:firstLine="0"/>
            </w:pPr>
            <w:r>
              <w:t>Poticanje društvenih događaja i okupljanja lokalnog stanovništva</w:t>
            </w:r>
            <w:r w:rsidR="00D734C8">
              <w:t>;</w:t>
            </w:r>
          </w:p>
          <w:p w14:paraId="32165A52" w14:textId="77777777" w:rsidR="001A4113" w:rsidRDefault="001A4113" w:rsidP="001A4113">
            <w:pPr>
              <w:ind w:firstLine="0"/>
            </w:pPr>
          </w:p>
          <w:p w14:paraId="1E93CB97" w14:textId="7B6B50CE" w:rsidR="001A4113" w:rsidRDefault="001A4113" w:rsidP="001A4113">
            <w:pPr>
              <w:ind w:firstLine="0"/>
            </w:pPr>
            <w:r>
              <w:t>Ulaganje u društvenu infrastrukturu</w:t>
            </w:r>
            <w:r w:rsidR="00D734C8">
              <w:t>;</w:t>
            </w:r>
          </w:p>
          <w:p w14:paraId="26F6247E" w14:textId="77777777" w:rsidR="001A4113" w:rsidRDefault="001A4113" w:rsidP="001A4113">
            <w:pPr>
              <w:ind w:firstLine="0"/>
            </w:pPr>
          </w:p>
          <w:p w14:paraId="4BE2B7EF" w14:textId="5F07DD81" w:rsidR="001A4113" w:rsidRDefault="001A4113" w:rsidP="001A4113">
            <w:pPr>
              <w:ind w:firstLine="0"/>
            </w:pPr>
            <w:r>
              <w:t>Poticanje djelovanja udruga iz svih područja</w:t>
            </w:r>
            <w:r w:rsidR="00D734C8">
              <w:t>;</w:t>
            </w:r>
          </w:p>
          <w:p w14:paraId="53B73493" w14:textId="77777777" w:rsidR="001A4113" w:rsidRDefault="001A4113" w:rsidP="001A4113">
            <w:pPr>
              <w:ind w:firstLine="0"/>
            </w:pPr>
          </w:p>
          <w:p w14:paraId="2AA218B9" w14:textId="4FB8998E" w:rsidR="001A4113" w:rsidRDefault="001A4113" w:rsidP="001A4113">
            <w:pPr>
              <w:ind w:firstLine="0"/>
            </w:pPr>
            <w:r>
              <w:t>Povećana dostupnost korištenja javne infrastrukture</w:t>
            </w:r>
          </w:p>
        </w:tc>
        <w:tc>
          <w:tcPr>
            <w:tcW w:w="1812" w:type="dxa"/>
          </w:tcPr>
          <w:p w14:paraId="6C01F197" w14:textId="4BC982A4" w:rsidR="001A4113" w:rsidRDefault="001A4113" w:rsidP="001A4113">
            <w:pPr>
              <w:ind w:firstLine="0"/>
            </w:pPr>
            <w:r>
              <w:t>Visoki troškovi izgradnje i održavanja objekta</w:t>
            </w:r>
            <w:r w:rsidR="00D734C8">
              <w:t>;</w:t>
            </w:r>
          </w:p>
          <w:p w14:paraId="219E2046" w14:textId="77777777" w:rsidR="001A4113" w:rsidRDefault="001A4113" w:rsidP="001A4113">
            <w:pPr>
              <w:ind w:firstLine="0"/>
            </w:pPr>
          </w:p>
          <w:p w14:paraId="4A48DEFE" w14:textId="0CA5B32F" w:rsidR="001A4113" w:rsidRDefault="001A4113" w:rsidP="001A4113">
            <w:pPr>
              <w:ind w:firstLine="0"/>
            </w:pPr>
            <w:r>
              <w:t>Neadekvatni postojeći objekti za opću upotrebu</w:t>
            </w:r>
            <w:r w:rsidR="00D734C8">
              <w:t>;</w:t>
            </w:r>
          </w:p>
          <w:p w14:paraId="689F8DA3" w14:textId="77777777" w:rsidR="001A4113" w:rsidRDefault="001A4113" w:rsidP="001A4113">
            <w:pPr>
              <w:ind w:firstLine="0"/>
            </w:pPr>
          </w:p>
          <w:p w14:paraId="279B3ADD" w14:textId="2145F62D" w:rsidR="001A4113" w:rsidRDefault="001A4113" w:rsidP="001A4113">
            <w:pPr>
              <w:ind w:firstLine="0"/>
            </w:pPr>
            <w:r>
              <w:t>Nedostatak proračunskih sredstava za provedbu većih projekata</w:t>
            </w:r>
          </w:p>
        </w:tc>
        <w:tc>
          <w:tcPr>
            <w:tcW w:w="1813" w:type="dxa"/>
          </w:tcPr>
          <w:p w14:paraId="28117641" w14:textId="07334887" w:rsidR="001A4113" w:rsidRDefault="001A4113" w:rsidP="001A4113">
            <w:pPr>
              <w:ind w:firstLine="0"/>
            </w:pPr>
            <w:r>
              <w:t>Razvoj zajedništva i partnerstva među lokalnim stanovništv</w:t>
            </w:r>
            <w:r w:rsidR="00D734C8">
              <w:t>o</w:t>
            </w:r>
            <w:r>
              <w:t>m</w:t>
            </w:r>
            <w:r w:rsidR="00D734C8">
              <w:t>;</w:t>
            </w:r>
          </w:p>
          <w:p w14:paraId="40F25D7A" w14:textId="77777777" w:rsidR="001A4113" w:rsidRDefault="001A4113" w:rsidP="001A4113">
            <w:pPr>
              <w:ind w:firstLine="0"/>
            </w:pPr>
          </w:p>
          <w:p w14:paraId="2CF8DE33" w14:textId="55721EFC" w:rsidR="001A4113" w:rsidRDefault="001A4113" w:rsidP="001A4113">
            <w:pPr>
              <w:ind w:firstLine="0"/>
            </w:pPr>
            <w:r>
              <w:t>Financiranje iz EU fondova</w:t>
            </w:r>
            <w:r w:rsidR="00D734C8">
              <w:t>;</w:t>
            </w:r>
          </w:p>
          <w:p w14:paraId="62710BF0" w14:textId="77777777" w:rsidR="001A4113" w:rsidRDefault="001A4113" w:rsidP="001A4113">
            <w:pPr>
              <w:ind w:firstLine="0"/>
            </w:pPr>
          </w:p>
          <w:p w14:paraId="092DF8F8" w14:textId="629C2297" w:rsidR="001A4113" w:rsidRDefault="001A4113" w:rsidP="001A4113">
            <w:pPr>
              <w:ind w:firstLine="0"/>
            </w:pPr>
            <w:r>
              <w:t>Povećanje kvalitete života</w:t>
            </w:r>
          </w:p>
        </w:tc>
        <w:tc>
          <w:tcPr>
            <w:tcW w:w="1813" w:type="dxa"/>
          </w:tcPr>
          <w:p w14:paraId="32FAA853" w14:textId="161B8F61" w:rsidR="001A4113" w:rsidRPr="00696BE3" w:rsidRDefault="001A4113" w:rsidP="001A4113">
            <w:pPr>
              <w:ind w:firstLine="0"/>
            </w:pPr>
            <w:r w:rsidRPr="00696BE3">
              <w:t>Nedovoljno financijskih sredstava</w:t>
            </w:r>
            <w:r w:rsidR="00D734C8">
              <w:t>;</w:t>
            </w:r>
          </w:p>
          <w:p w14:paraId="55183F55" w14:textId="77777777" w:rsidR="001A4113" w:rsidRPr="00696BE3" w:rsidRDefault="001A4113" w:rsidP="001A4113">
            <w:pPr>
              <w:ind w:firstLine="0"/>
            </w:pPr>
          </w:p>
          <w:p w14:paraId="1E428F26" w14:textId="3A5829F2" w:rsidR="001A4113" w:rsidRDefault="001A4113" w:rsidP="001A4113">
            <w:pPr>
              <w:ind w:firstLine="0"/>
            </w:pPr>
            <w:r w:rsidRPr="00696BE3">
              <w:t>Nedostatak izvođača radova na tržištu rada</w:t>
            </w:r>
            <w:r w:rsidR="00D734C8">
              <w:t>;</w:t>
            </w:r>
          </w:p>
          <w:p w14:paraId="7A7A7486" w14:textId="77777777" w:rsidR="001A4113" w:rsidRDefault="001A4113" w:rsidP="001A4113">
            <w:pPr>
              <w:ind w:firstLine="0"/>
            </w:pPr>
          </w:p>
          <w:p w14:paraId="46D54312" w14:textId="634DFB1C" w:rsidR="001A4113" w:rsidRDefault="001A4113" w:rsidP="001A4113">
            <w:pPr>
              <w:ind w:firstLine="0"/>
            </w:pPr>
            <w:r>
              <w:t>Slaba vremenska iskorištenost prostora</w:t>
            </w:r>
            <w:r w:rsidR="00D734C8">
              <w:t>;</w:t>
            </w:r>
          </w:p>
          <w:p w14:paraId="7E7AF642" w14:textId="77777777" w:rsidR="001A4113" w:rsidRDefault="001A4113" w:rsidP="001A4113">
            <w:pPr>
              <w:ind w:firstLine="0"/>
            </w:pPr>
          </w:p>
          <w:p w14:paraId="4E463152" w14:textId="77777777" w:rsidR="001A4113" w:rsidRDefault="001A4113" w:rsidP="001A4113">
            <w:pPr>
              <w:ind w:firstLine="0"/>
            </w:pPr>
            <w:r>
              <w:t>Rast troškova i materijala izgradnje</w:t>
            </w:r>
          </w:p>
          <w:p w14:paraId="43B4FCEA" w14:textId="1855B7B6" w:rsidR="001A4113" w:rsidRDefault="001A4113" w:rsidP="001A4113">
            <w:pPr>
              <w:ind w:firstLine="0"/>
            </w:pPr>
          </w:p>
        </w:tc>
      </w:tr>
      <w:tr w:rsidR="001A4113" w14:paraId="269092D9" w14:textId="77777777" w:rsidTr="008A10BE">
        <w:tc>
          <w:tcPr>
            <w:tcW w:w="1812" w:type="dxa"/>
          </w:tcPr>
          <w:p w14:paraId="6118AFCA" w14:textId="1A57ECD9" w:rsidR="001A4113" w:rsidRDefault="001A4113" w:rsidP="001A4113">
            <w:pPr>
              <w:ind w:firstLine="0"/>
            </w:pPr>
            <w:r>
              <w:t>Adaptacija i opremanje centralnog objekta DV Krijesnica</w:t>
            </w:r>
          </w:p>
        </w:tc>
        <w:tc>
          <w:tcPr>
            <w:tcW w:w="1812" w:type="dxa"/>
          </w:tcPr>
          <w:p w14:paraId="044F2756" w14:textId="41A744FA" w:rsidR="001A4113" w:rsidRDefault="001A4113" w:rsidP="001A4113">
            <w:pPr>
              <w:ind w:firstLine="0"/>
            </w:pPr>
            <w:r>
              <w:t>Ulaganja u infrastrukturu za predškolski odgoj i obrazovanje</w:t>
            </w:r>
            <w:r w:rsidR="00D734C8">
              <w:t>;</w:t>
            </w:r>
          </w:p>
          <w:p w14:paraId="6BA4CCCE" w14:textId="77777777" w:rsidR="001A4113" w:rsidRDefault="001A4113" w:rsidP="001A4113">
            <w:pPr>
              <w:ind w:firstLine="0"/>
            </w:pPr>
          </w:p>
          <w:p w14:paraId="2C51EE60" w14:textId="490E0290" w:rsidR="001A4113" w:rsidRDefault="001A4113" w:rsidP="001A4113">
            <w:pPr>
              <w:ind w:firstLine="0"/>
            </w:pPr>
            <w:r>
              <w:t>Povećana dostupnost predškolskih usluga</w:t>
            </w:r>
            <w:r w:rsidR="00D734C8">
              <w:t>;</w:t>
            </w:r>
          </w:p>
          <w:p w14:paraId="5E32B64F" w14:textId="77777777" w:rsidR="001A4113" w:rsidRDefault="001A4113" w:rsidP="001A4113">
            <w:pPr>
              <w:ind w:firstLine="0"/>
            </w:pPr>
          </w:p>
          <w:p w14:paraId="5A88E1F2" w14:textId="77777777" w:rsidR="001A4113" w:rsidRDefault="001A4113" w:rsidP="001A4113">
            <w:pPr>
              <w:ind w:firstLine="0"/>
            </w:pPr>
            <w:r>
              <w:lastRenderedPageBreak/>
              <w:t>Ulaganja u edukaciju odgojitelja</w:t>
            </w:r>
          </w:p>
          <w:p w14:paraId="0B1CCB54" w14:textId="36CAB8D5" w:rsidR="001A4113" w:rsidRDefault="001A4113" w:rsidP="001A4113">
            <w:pPr>
              <w:ind w:firstLine="0"/>
            </w:pPr>
          </w:p>
        </w:tc>
        <w:tc>
          <w:tcPr>
            <w:tcW w:w="1812" w:type="dxa"/>
          </w:tcPr>
          <w:p w14:paraId="5050D44F" w14:textId="39851CB0" w:rsidR="001A4113" w:rsidRDefault="001A4113" w:rsidP="001A4113">
            <w:pPr>
              <w:ind w:firstLine="0"/>
            </w:pPr>
            <w:r w:rsidRPr="009204CA">
              <w:lastRenderedPageBreak/>
              <w:t>Nedovoljni kapaciteti predškolskog odgoja i obrazovanja u odnosu na potrebe</w:t>
            </w:r>
            <w:r>
              <w:t xml:space="preserve"> stanovništva</w:t>
            </w:r>
            <w:r w:rsidR="00D734C8">
              <w:t>;</w:t>
            </w:r>
          </w:p>
          <w:p w14:paraId="47EDBAE8" w14:textId="77777777" w:rsidR="001A4113" w:rsidRDefault="001A4113" w:rsidP="001A4113">
            <w:pPr>
              <w:ind w:firstLine="0"/>
            </w:pPr>
          </w:p>
          <w:p w14:paraId="062838D1" w14:textId="42AA65A0" w:rsidR="001A4113" w:rsidRDefault="001A4113" w:rsidP="001A4113">
            <w:pPr>
              <w:ind w:firstLine="0"/>
            </w:pPr>
            <w:r>
              <w:lastRenderedPageBreak/>
              <w:t>Nepostojanje jasličkog odjeljenja</w:t>
            </w:r>
            <w:r w:rsidR="00D734C8">
              <w:t>;</w:t>
            </w:r>
          </w:p>
          <w:p w14:paraId="501857EE" w14:textId="77777777" w:rsidR="001A4113" w:rsidRDefault="001A4113" w:rsidP="001A4113">
            <w:pPr>
              <w:ind w:firstLine="0"/>
            </w:pPr>
          </w:p>
          <w:p w14:paraId="50F23388" w14:textId="1E09953A" w:rsidR="001A4113" w:rsidRDefault="001A4113" w:rsidP="001A4113">
            <w:pPr>
              <w:ind w:firstLine="0"/>
            </w:pPr>
            <w:r>
              <w:t>Nemogućnost upisa sve djece zbog ograničenosti mjesta</w:t>
            </w:r>
            <w:r w:rsidR="00D734C8">
              <w:t>;</w:t>
            </w:r>
          </w:p>
          <w:p w14:paraId="76AFBBB9" w14:textId="77777777" w:rsidR="001A4113" w:rsidRDefault="001A4113" w:rsidP="001A4113">
            <w:pPr>
              <w:ind w:firstLine="0"/>
            </w:pPr>
          </w:p>
          <w:p w14:paraId="6AB0FB0D" w14:textId="7968012D" w:rsidR="001A4113" w:rsidRDefault="001A4113" w:rsidP="001A4113">
            <w:pPr>
              <w:ind w:firstLine="0"/>
            </w:pPr>
            <w:r>
              <w:t>Preveliki broj djece po odgojitelju</w:t>
            </w:r>
          </w:p>
        </w:tc>
        <w:tc>
          <w:tcPr>
            <w:tcW w:w="1813" w:type="dxa"/>
          </w:tcPr>
          <w:p w14:paraId="764F96EC" w14:textId="70AE8D56" w:rsidR="001A4113" w:rsidRDefault="001A4113" w:rsidP="001A4113">
            <w:pPr>
              <w:ind w:firstLine="0"/>
            </w:pPr>
            <w:r>
              <w:lastRenderedPageBreak/>
              <w:t>Dostupnost EU fondova</w:t>
            </w:r>
            <w:r w:rsidR="00D734C8">
              <w:t>;</w:t>
            </w:r>
          </w:p>
          <w:p w14:paraId="665DDD0F" w14:textId="77777777" w:rsidR="001A4113" w:rsidRDefault="001A4113" w:rsidP="001A4113">
            <w:pPr>
              <w:ind w:firstLine="0"/>
            </w:pPr>
          </w:p>
          <w:p w14:paraId="39F67612" w14:textId="73711014" w:rsidR="001A4113" w:rsidRDefault="001A4113" w:rsidP="001A4113">
            <w:pPr>
              <w:ind w:firstLine="0"/>
            </w:pPr>
            <w:r>
              <w:t>Povećanje kvalitete života</w:t>
            </w:r>
            <w:r w:rsidR="00D734C8">
              <w:t>;</w:t>
            </w:r>
          </w:p>
          <w:p w14:paraId="3F1C606A" w14:textId="77777777" w:rsidR="001A4113" w:rsidRDefault="001A4113" w:rsidP="001A4113">
            <w:pPr>
              <w:ind w:firstLine="0"/>
            </w:pPr>
          </w:p>
          <w:p w14:paraId="3EAB8E1C" w14:textId="5382C893" w:rsidR="001A4113" w:rsidRDefault="001A4113" w:rsidP="001A4113">
            <w:pPr>
              <w:ind w:firstLine="0"/>
            </w:pPr>
            <w:r>
              <w:t>Zadržavanje mladih obitelji</w:t>
            </w:r>
            <w:r w:rsidR="00D734C8">
              <w:t>;</w:t>
            </w:r>
          </w:p>
          <w:p w14:paraId="5677AC93" w14:textId="77777777" w:rsidR="001A4113" w:rsidRDefault="001A4113" w:rsidP="001A4113">
            <w:pPr>
              <w:ind w:firstLine="0"/>
            </w:pPr>
          </w:p>
          <w:p w14:paraId="229C2201" w14:textId="27BFD741" w:rsidR="001A4113" w:rsidRDefault="001A4113" w:rsidP="001A4113">
            <w:pPr>
              <w:ind w:firstLine="0"/>
            </w:pPr>
            <w:r>
              <w:lastRenderedPageBreak/>
              <w:t>Poboljšanje demografske slike</w:t>
            </w:r>
            <w:r w:rsidR="00D734C8">
              <w:t>;</w:t>
            </w:r>
          </w:p>
        </w:tc>
        <w:tc>
          <w:tcPr>
            <w:tcW w:w="1813" w:type="dxa"/>
          </w:tcPr>
          <w:p w14:paraId="38644AD0" w14:textId="7BF1DC05" w:rsidR="001A4113" w:rsidRDefault="001A4113" w:rsidP="001A4113">
            <w:pPr>
              <w:ind w:firstLine="0"/>
            </w:pPr>
            <w:r>
              <w:lastRenderedPageBreak/>
              <w:t>Negativni demografski trendovi</w:t>
            </w:r>
            <w:r w:rsidR="00D734C8">
              <w:t>;</w:t>
            </w:r>
          </w:p>
          <w:p w14:paraId="7A96EA3F" w14:textId="77777777" w:rsidR="001A4113" w:rsidRDefault="001A4113" w:rsidP="001A4113">
            <w:pPr>
              <w:ind w:firstLine="0"/>
            </w:pPr>
          </w:p>
          <w:p w14:paraId="0AA5672E" w14:textId="0892A02F" w:rsidR="001A4113" w:rsidRDefault="001A4113" w:rsidP="001A4113">
            <w:pPr>
              <w:ind w:firstLine="0"/>
            </w:pPr>
            <w:r>
              <w:t>Rast troškova i materijala izgradnje</w:t>
            </w:r>
            <w:r w:rsidR="00D734C8">
              <w:t>;</w:t>
            </w:r>
          </w:p>
          <w:p w14:paraId="0673FF98" w14:textId="77777777" w:rsidR="001A4113" w:rsidRDefault="001A4113" w:rsidP="001A4113">
            <w:pPr>
              <w:ind w:firstLine="0"/>
            </w:pPr>
          </w:p>
          <w:p w14:paraId="2B212052" w14:textId="7C17E1FE" w:rsidR="001A4113" w:rsidRDefault="001A4113" w:rsidP="001A4113">
            <w:pPr>
              <w:ind w:firstLine="0"/>
            </w:pPr>
            <w:r>
              <w:t>Nedostatak radne snage</w:t>
            </w:r>
            <w:r w:rsidR="00D734C8">
              <w:t>;</w:t>
            </w:r>
          </w:p>
          <w:p w14:paraId="30E1A2D0" w14:textId="77777777" w:rsidR="001A4113" w:rsidRDefault="001A4113" w:rsidP="001A4113">
            <w:pPr>
              <w:ind w:firstLine="0"/>
            </w:pPr>
          </w:p>
          <w:p w14:paraId="5B2FC1CE" w14:textId="0A7025AF" w:rsidR="001A4113" w:rsidRDefault="001A4113" w:rsidP="001A4113">
            <w:pPr>
              <w:ind w:firstLine="0"/>
            </w:pPr>
            <w:r>
              <w:lastRenderedPageBreak/>
              <w:t>Iseljavanje i starenje stanovništva</w:t>
            </w:r>
            <w:r w:rsidR="00D734C8">
              <w:t>;</w:t>
            </w:r>
          </w:p>
          <w:p w14:paraId="522AD72C" w14:textId="77777777" w:rsidR="001A4113" w:rsidRDefault="001A4113" w:rsidP="001A4113">
            <w:pPr>
              <w:ind w:firstLine="0"/>
            </w:pPr>
          </w:p>
          <w:p w14:paraId="5AD132A4" w14:textId="3DBC3B3B" w:rsidR="001A4113" w:rsidRDefault="001A4113" w:rsidP="001A4113">
            <w:pPr>
              <w:ind w:firstLine="0"/>
            </w:pPr>
          </w:p>
        </w:tc>
      </w:tr>
      <w:tr w:rsidR="001A4113" w14:paraId="059DF847" w14:textId="77777777" w:rsidTr="008A10BE">
        <w:tc>
          <w:tcPr>
            <w:tcW w:w="1812" w:type="dxa"/>
          </w:tcPr>
          <w:p w14:paraId="135E5D6F" w14:textId="0B52B7E7" w:rsidR="001A4113" w:rsidRDefault="001A4113" w:rsidP="001A4113">
            <w:pPr>
              <w:ind w:firstLine="0"/>
            </w:pPr>
            <w:r>
              <w:lastRenderedPageBreak/>
              <w:t>Izgradnja biciklističke staze</w:t>
            </w:r>
          </w:p>
        </w:tc>
        <w:tc>
          <w:tcPr>
            <w:tcW w:w="1812" w:type="dxa"/>
          </w:tcPr>
          <w:p w14:paraId="63CA5084" w14:textId="29CE84DD" w:rsidR="001A4113" w:rsidRDefault="001A4113" w:rsidP="001A4113">
            <w:pPr>
              <w:ind w:firstLine="0"/>
            </w:pPr>
            <w:r>
              <w:t>Ulaganje u razvoj prometne infrastrukture</w:t>
            </w:r>
            <w:r w:rsidR="00AE5D1B">
              <w:t>;</w:t>
            </w:r>
          </w:p>
          <w:p w14:paraId="637FD408" w14:textId="77777777" w:rsidR="001A4113" w:rsidRDefault="001A4113" w:rsidP="001A4113">
            <w:pPr>
              <w:ind w:firstLine="0"/>
            </w:pPr>
          </w:p>
          <w:p w14:paraId="39F62F51" w14:textId="72CBCD7A" w:rsidR="001A4113" w:rsidRDefault="001A4113" w:rsidP="001A4113">
            <w:pPr>
              <w:ind w:firstLine="0"/>
            </w:pPr>
            <w:r>
              <w:t>Razvoj biciklizma</w:t>
            </w:r>
            <w:r w:rsidR="00AE5D1B">
              <w:t>;</w:t>
            </w:r>
          </w:p>
          <w:p w14:paraId="34820C4B" w14:textId="77777777" w:rsidR="001A4113" w:rsidRDefault="001A4113" w:rsidP="001A4113">
            <w:pPr>
              <w:ind w:firstLine="0"/>
            </w:pPr>
          </w:p>
          <w:p w14:paraId="7C1E793A" w14:textId="0F96AE32" w:rsidR="001A4113" w:rsidRDefault="001A4113" w:rsidP="001A4113">
            <w:pPr>
              <w:ind w:firstLine="0"/>
            </w:pPr>
            <w:r>
              <w:t>Poticanje aktivnog života lokalnog stanovništva</w:t>
            </w:r>
            <w:r w:rsidR="00AE5D1B">
              <w:t>;</w:t>
            </w:r>
          </w:p>
          <w:p w14:paraId="381D9A0F" w14:textId="77777777" w:rsidR="001A4113" w:rsidRDefault="001A4113" w:rsidP="001A4113">
            <w:pPr>
              <w:ind w:firstLine="0"/>
            </w:pPr>
          </w:p>
          <w:p w14:paraId="62AC122E" w14:textId="22A564CB" w:rsidR="001A4113" w:rsidRDefault="001A4113" w:rsidP="001A4113">
            <w:pPr>
              <w:ind w:firstLine="0"/>
            </w:pPr>
            <w:r>
              <w:t>Povećavanje sigurnosti biciklista u prometu</w:t>
            </w:r>
            <w:r w:rsidR="00AE5D1B">
              <w:t>;</w:t>
            </w:r>
          </w:p>
          <w:p w14:paraId="7E425BA7" w14:textId="77777777" w:rsidR="001A4113" w:rsidRDefault="001A4113" w:rsidP="001A4113">
            <w:pPr>
              <w:ind w:firstLine="0"/>
            </w:pPr>
          </w:p>
          <w:p w14:paraId="2633338F" w14:textId="7286FED5" w:rsidR="001A4113" w:rsidRDefault="001A4113" w:rsidP="001A4113">
            <w:pPr>
              <w:ind w:firstLine="0"/>
            </w:pPr>
            <w:r>
              <w:t>Doprinos smanjenju emisija CO2 i poboljšanje kvaliteti zraka</w:t>
            </w:r>
          </w:p>
        </w:tc>
        <w:tc>
          <w:tcPr>
            <w:tcW w:w="1812" w:type="dxa"/>
          </w:tcPr>
          <w:p w14:paraId="21C616C7" w14:textId="3E18952A" w:rsidR="001A4113" w:rsidRDefault="001A4113" w:rsidP="001A4113">
            <w:pPr>
              <w:ind w:firstLine="0"/>
            </w:pPr>
            <w:r>
              <w:t>Nedostatak financijskih sredstava</w:t>
            </w:r>
            <w:r w:rsidR="00AE5D1B">
              <w:t>;</w:t>
            </w:r>
          </w:p>
          <w:p w14:paraId="476491EE" w14:textId="77777777" w:rsidR="001A4113" w:rsidRDefault="001A4113" w:rsidP="001A4113">
            <w:pPr>
              <w:ind w:firstLine="0"/>
            </w:pPr>
          </w:p>
          <w:p w14:paraId="783F35CB" w14:textId="501F48CB" w:rsidR="001A4113" w:rsidRDefault="001A4113" w:rsidP="001A4113">
            <w:pPr>
              <w:ind w:firstLine="0"/>
            </w:pPr>
            <w:r>
              <w:t>Prisutnost tehničkih zahtjeva za izgradnju biciklističke staze</w:t>
            </w:r>
            <w:r w:rsidR="00AE5D1B">
              <w:t>;</w:t>
            </w:r>
          </w:p>
          <w:p w14:paraId="2BFFA0E3" w14:textId="77777777" w:rsidR="001A4113" w:rsidRDefault="001A4113" w:rsidP="001A4113">
            <w:pPr>
              <w:ind w:firstLine="0"/>
            </w:pPr>
          </w:p>
          <w:p w14:paraId="154DAC53" w14:textId="03D60741" w:rsidR="001A4113" w:rsidRDefault="001A4113" w:rsidP="001A4113">
            <w:pPr>
              <w:ind w:firstLine="0"/>
            </w:pPr>
            <w:r>
              <w:t>Nedostatak adekvatnog prostora za razvoj biciklističke staze</w:t>
            </w:r>
            <w:r w:rsidR="00AE5D1B">
              <w:t>;</w:t>
            </w:r>
          </w:p>
        </w:tc>
        <w:tc>
          <w:tcPr>
            <w:tcW w:w="1813" w:type="dxa"/>
          </w:tcPr>
          <w:p w14:paraId="124CE604" w14:textId="20B0EF92" w:rsidR="001A4113" w:rsidRDefault="001A4113" w:rsidP="001A4113">
            <w:pPr>
              <w:ind w:firstLine="0"/>
            </w:pPr>
            <w:r>
              <w:t>Korištenje EU fondova</w:t>
            </w:r>
            <w:r w:rsidR="00AE5D1B">
              <w:t>;</w:t>
            </w:r>
          </w:p>
          <w:p w14:paraId="2B20D77C" w14:textId="77777777" w:rsidR="001A4113" w:rsidRDefault="001A4113" w:rsidP="001A4113">
            <w:pPr>
              <w:ind w:firstLine="0"/>
            </w:pPr>
          </w:p>
          <w:p w14:paraId="25F77415" w14:textId="3EE36963" w:rsidR="001A4113" w:rsidRDefault="001A4113" w:rsidP="001A4113">
            <w:pPr>
              <w:ind w:firstLine="0"/>
            </w:pPr>
            <w:r>
              <w:t>Poticanje razvoja sporta i zdavog načina života</w:t>
            </w:r>
            <w:r w:rsidR="00AE5D1B">
              <w:t>;</w:t>
            </w:r>
          </w:p>
          <w:p w14:paraId="212D20C6" w14:textId="77777777" w:rsidR="001A4113" w:rsidRDefault="001A4113" w:rsidP="001A4113">
            <w:pPr>
              <w:ind w:firstLine="0"/>
            </w:pPr>
          </w:p>
          <w:p w14:paraId="5B4F08EC" w14:textId="354EE165" w:rsidR="001A4113" w:rsidRDefault="001A4113" w:rsidP="001A4113">
            <w:pPr>
              <w:ind w:firstLine="0"/>
            </w:pPr>
            <w:r>
              <w:t>Povećanje kvalitete života</w:t>
            </w:r>
            <w:r w:rsidR="00AE5D1B">
              <w:t>;</w:t>
            </w:r>
          </w:p>
          <w:p w14:paraId="02161A08" w14:textId="77777777" w:rsidR="001A4113" w:rsidRDefault="001A4113" w:rsidP="001A4113">
            <w:pPr>
              <w:ind w:firstLine="0"/>
            </w:pPr>
          </w:p>
          <w:p w14:paraId="5FD8A88B" w14:textId="7BCBFCDD" w:rsidR="001A4113" w:rsidRDefault="001A4113" w:rsidP="001A4113">
            <w:pPr>
              <w:ind w:firstLine="0"/>
            </w:pPr>
          </w:p>
        </w:tc>
        <w:tc>
          <w:tcPr>
            <w:tcW w:w="1813" w:type="dxa"/>
          </w:tcPr>
          <w:p w14:paraId="24F165A5" w14:textId="2E299EC8" w:rsidR="001A4113" w:rsidRDefault="001A4113" w:rsidP="001A4113">
            <w:pPr>
              <w:ind w:firstLine="0"/>
            </w:pPr>
            <w:r>
              <w:t>Rast troškova i materijala izgradnje</w:t>
            </w:r>
            <w:r w:rsidR="00AE5D1B">
              <w:t>;</w:t>
            </w:r>
          </w:p>
          <w:p w14:paraId="5BD54262" w14:textId="77777777" w:rsidR="001A4113" w:rsidRDefault="001A4113" w:rsidP="001A4113">
            <w:pPr>
              <w:ind w:firstLine="0"/>
            </w:pPr>
          </w:p>
          <w:p w14:paraId="1F609979" w14:textId="0DBD3640" w:rsidR="001A4113" w:rsidRDefault="001A4113" w:rsidP="001A4113">
            <w:pPr>
              <w:ind w:firstLine="0"/>
            </w:pPr>
            <w:r>
              <w:t>Nedostatak proračunskih sredstava</w:t>
            </w:r>
            <w:r w:rsidR="00AE5D1B">
              <w:t>;</w:t>
            </w:r>
          </w:p>
          <w:p w14:paraId="57EC71B3" w14:textId="77777777" w:rsidR="001A4113" w:rsidRDefault="001A4113" w:rsidP="001A4113">
            <w:pPr>
              <w:ind w:firstLine="0"/>
            </w:pPr>
          </w:p>
          <w:p w14:paraId="24D2C974" w14:textId="2ED6F5B1" w:rsidR="001A4113" w:rsidRDefault="001A4113" w:rsidP="001A4113">
            <w:pPr>
              <w:ind w:firstLine="0"/>
            </w:pPr>
            <w:r>
              <w:t>Slabo korištenje biciklističkih staza</w:t>
            </w:r>
            <w:r w:rsidR="00AE5D1B">
              <w:t>;</w:t>
            </w:r>
          </w:p>
          <w:p w14:paraId="4587306C" w14:textId="77777777" w:rsidR="001A4113" w:rsidRDefault="001A4113" w:rsidP="001A4113">
            <w:pPr>
              <w:ind w:firstLine="0"/>
            </w:pPr>
          </w:p>
          <w:p w14:paraId="15C6C5C6" w14:textId="6895754F" w:rsidR="001A4113" w:rsidRDefault="001A4113" w:rsidP="001A4113">
            <w:pPr>
              <w:ind w:firstLine="0"/>
            </w:pPr>
          </w:p>
        </w:tc>
      </w:tr>
      <w:tr w:rsidR="001A4113" w14:paraId="3B653C83" w14:textId="77777777" w:rsidTr="008A10BE">
        <w:tc>
          <w:tcPr>
            <w:tcW w:w="1812" w:type="dxa"/>
          </w:tcPr>
          <w:p w14:paraId="184A69E0" w14:textId="5D1D0D5F" w:rsidR="001A4113" w:rsidRDefault="001A4113" w:rsidP="001A4113">
            <w:pPr>
              <w:ind w:firstLine="0"/>
            </w:pPr>
            <w:r>
              <w:t>Opremanje Poslovne zone Mali Bukovec III</w:t>
            </w:r>
          </w:p>
        </w:tc>
        <w:tc>
          <w:tcPr>
            <w:tcW w:w="1812" w:type="dxa"/>
          </w:tcPr>
          <w:p w14:paraId="777B771C" w14:textId="079C42DF" w:rsidR="001A4113" w:rsidRDefault="001A4113" w:rsidP="001A4113">
            <w:pPr>
              <w:ind w:firstLine="0"/>
            </w:pPr>
            <w:r>
              <w:t>Povećanje atraktivnosti područja za poduzetnike</w:t>
            </w:r>
            <w:r w:rsidR="00AE5D1B">
              <w:t>;</w:t>
            </w:r>
          </w:p>
          <w:p w14:paraId="56955BB1" w14:textId="77777777" w:rsidR="001A4113" w:rsidRDefault="001A4113" w:rsidP="001A4113">
            <w:pPr>
              <w:ind w:firstLine="0"/>
            </w:pPr>
          </w:p>
          <w:p w14:paraId="3AEB6C25" w14:textId="10BE2800" w:rsidR="001A4113" w:rsidRDefault="001A4113" w:rsidP="001A4113">
            <w:pPr>
              <w:ind w:firstLine="0"/>
            </w:pPr>
            <w:r>
              <w:t>Adekvatnmo iskorištavanje poslovnih zona</w:t>
            </w:r>
            <w:r w:rsidR="00AE5D1B">
              <w:t>;</w:t>
            </w:r>
          </w:p>
          <w:p w14:paraId="74A08EEC" w14:textId="77777777" w:rsidR="001A4113" w:rsidRDefault="001A4113" w:rsidP="001A4113">
            <w:pPr>
              <w:ind w:firstLine="0"/>
            </w:pPr>
          </w:p>
          <w:p w14:paraId="79CC850C" w14:textId="2F8978B8" w:rsidR="001A4113" w:rsidRDefault="001A4113" w:rsidP="001A4113">
            <w:pPr>
              <w:ind w:firstLine="0"/>
            </w:pPr>
            <w:r>
              <w:t>Poticanje lokalne ekonomije</w:t>
            </w:r>
          </w:p>
        </w:tc>
        <w:tc>
          <w:tcPr>
            <w:tcW w:w="1812" w:type="dxa"/>
          </w:tcPr>
          <w:p w14:paraId="3259FF45" w14:textId="6A114A4F" w:rsidR="001A4113" w:rsidRDefault="001A4113" w:rsidP="001A4113">
            <w:pPr>
              <w:ind w:firstLine="0"/>
            </w:pPr>
            <w:r>
              <w:t>Velika konkurencija u poduzetništvu</w:t>
            </w:r>
            <w:r w:rsidR="00AE5D1B">
              <w:t>;</w:t>
            </w:r>
          </w:p>
          <w:p w14:paraId="41A2C033" w14:textId="77777777" w:rsidR="001A4113" w:rsidRDefault="001A4113" w:rsidP="001A4113">
            <w:pPr>
              <w:ind w:firstLine="0"/>
            </w:pPr>
          </w:p>
          <w:p w14:paraId="1BB43EF8" w14:textId="345CAF63" w:rsidR="001A4113" w:rsidRDefault="001A4113" w:rsidP="001A4113">
            <w:pPr>
              <w:ind w:firstLine="0"/>
            </w:pPr>
            <w:r>
              <w:t>Veliki troškovi održavanja</w:t>
            </w:r>
            <w:r w:rsidR="00AE5D1B">
              <w:t>;</w:t>
            </w:r>
          </w:p>
          <w:p w14:paraId="6CE06CC9" w14:textId="77777777" w:rsidR="001A4113" w:rsidRDefault="001A4113" w:rsidP="001A4113">
            <w:pPr>
              <w:ind w:firstLine="0"/>
            </w:pPr>
          </w:p>
          <w:p w14:paraId="78BA39CD" w14:textId="77777777" w:rsidR="001A4113" w:rsidRDefault="001A4113" w:rsidP="001A4113">
            <w:pPr>
              <w:ind w:firstLine="0"/>
            </w:pPr>
            <w:r>
              <w:t>Nedovoljni kapaciteti</w:t>
            </w:r>
          </w:p>
          <w:p w14:paraId="361912EC" w14:textId="7B8622D8" w:rsidR="001A4113" w:rsidRDefault="001A4113" w:rsidP="001A4113">
            <w:pPr>
              <w:ind w:firstLine="0"/>
            </w:pPr>
          </w:p>
        </w:tc>
        <w:tc>
          <w:tcPr>
            <w:tcW w:w="1813" w:type="dxa"/>
          </w:tcPr>
          <w:p w14:paraId="1B486523" w14:textId="62C13803" w:rsidR="001A4113" w:rsidRDefault="001A4113" w:rsidP="001A4113">
            <w:pPr>
              <w:ind w:firstLine="0"/>
            </w:pPr>
            <w:r>
              <w:t>Korištenje EU fondova</w:t>
            </w:r>
            <w:r w:rsidR="00AE5D1B">
              <w:t>;</w:t>
            </w:r>
          </w:p>
          <w:p w14:paraId="435CA656" w14:textId="77777777" w:rsidR="001A4113" w:rsidRDefault="001A4113" w:rsidP="001A4113">
            <w:pPr>
              <w:ind w:firstLine="0"/>
            </w:pPr>
          </w:p>
          <w:p w14:paraId="54661B0A" w14:textId="298EBD22" w:rsidR="001A4113" w:rsidRDefault="001A4113" w:rsidP="001A4113">
            <w:pPr>
              <w:ind w:firstLine="0"/>
            </w:pPr>
            <w:r>
              <w:t>Poticanje poduzetništva</w:t>
            </w:r>
            <w:r w:rsidR="00AE5D1B">
              <w:t>;</w:t>
            </w:r>
          </w:p>
          <w:p w14:paraId="6C283AC1" w14:textId="77777777" w:rsidR="001A4113" w:rsidRDefault="001A4113" w:rsidP="001A4113">
            <w:pPr>
              <w:ind w:firstLine="0"/>
            </w:pPr>
          </w:p>
          <w:p w14:paraId="7AF7C16C" w14:textId="55C11E62" w:rsidR="001A4113" w:rsidRDefault="001A4113" w:rsidP="001A4113">
            <w:pPr>
              <w:ind w:firstLine="0"/>
            </w:pPr>
            <w:r>
              <w:t>Poticanje gospodarskog razvoja</w:t>
            </w:r>
          </w:p>
        </w:tc>
        <w:tc>
          <w:tcPr>
            <w:tcW w:w="1813" w:type="dxa"/>
          </w:tcPr>
          <w:p w14:paraId="11A1965A" w14:textId="63FA865C" w:rsidR="001A4113" w:rsidRDefault="001A4113" w:rsidP="001A4113">
            <w:pPr>
              <w:ind w:firstLine="0"/>
            </w:pPr>
            <w:r w:rsidRPr="00D040F9">
              <w:t>Rast troškova i materijala izgradnje</w:t>
            </w:r>
            <w:r w:rsidR="00AE5D1B">
              <w:t>;</w:t>
            </w:r>
          </w:p>
          <w:p w14:paraId="7F11BF2D" w14:textId="77777777" w:rsidR="001A4113" w:rsidRDefault="001A4113" w:rsidP="001A4113">
            <w:pPr>
              <w:ind w:firstLine="0"/>
            </w:pPr>
          </w:p>
          <w:p w14:paraId="66E0224C" w14:textId="1D015C6D" w:rsidR="001A4113" w:rsidRDefault="001A4113" w:rsidP="001A4113">
            <w:pPr>
              <w:ind w:firstLine="0"/>
            </w:pPr>
            <w:r>
              <w:t>Otežano privlačenje investitora</w:t>
            </w:r>
            <w:r w:rsidR="00AE5D1B">
              <w:t>;</w:t>
            </w:r>
          </w:p>
          <w:p w14:paraId="3F90AEAD" w14:textId="77777777" w:rsidR="001A4113" w:rsidRDefault="001A4113" w:rsidP="001A4113">
            <w:pPr>
              <w:ind w:firstLine="0"/>
            </w:pPr>
          </w:p>
          <w:p w14:paraId="2C8A005C" w14:textId="77777777" w:rsidR="001A4113" w:rsidRDefault="001A4113" w:rsidP="001A4113">
            <w:pPr>
              <w:ind w:firstLine="0"/>
            </w:pPr>
            <w:r>
              <w:t>Ekonomska nestabilnost</w:t>
            </w:r>
          </w:p>
          <w:p w14:paraId="453C9746" w14:textId="77777777" w:rsidR="001A4113" w:rsidRDefault="001A4113" w:rsidP="001A4113">
            <w:pPr>
              <w:ind w:firstLine="0"/>
            </w:pPr>
          </w:p>
          <w:p w14:paraId="0DC43656" w14:textId="0533D9DA" w:rsidR="001A4113" w:rsidRDefault="001A4113" w:rsidP="001A4113">
            <w:pPr>
              <w:ind w:firstLine="0"/>
            </w:pPr>
          </w:p>
        </w:tc>
      </w:tr>
      <w:bookmarkEnd w:id="63"/>
    </w:tbl>
    <w:p w14:paraId="1081B45F" w14:textId="584395BE" w:rsidR="008A10BE" w:rsidRDefault="008A10BE" w:rsidP="008A10BE"/>
    <w:p w14:paraId="33D47330" w14:textId="77777777" w:rsidR="00AE5D1B" w:rsidRDefault="00AE5D1B" w:rsidP="008A10BE"/>
    <w:p w14:paraId="5A500744" w14:textId="77777777" w:rsidR="00A51E99" w:rsidRDefault="00A51E99" w:rsidP="00A51E99">
      <w:pPr>
        <w:pStyle w:val="Naslov1"/>
      </w:pPr>
      <w:bookmarkStart w:id="64" w:name="_Toc161842609"/>
      <w:r>
        <w:t>RAZVOJNE POTREBE I POTENCIJALI</w:t>
      </w:r>
      <w:bookmarkEnd w:id="64"/>
    </w:p>
    <w:p w14:paraId="4B33A8B9" w14:textId="77777777" w:rsidR="00A51E99" w:rsidRDefault="00A51E99" w:rsidP="00A51E99"/>
    <w:p w14:paraId="17DCA610" w14:textId="2E2B7681" w:rsidR="00A51E99" w:rsidRDefault="00A51E99" w:rsidP="00A51E99">
      <w:r>
        <w:t>U ovom poglavlju prikazani su najvažniji razvojni izazovi</w:t>
      </w:r>
      <w:r w:rsidR="00AE5D1B">
        <w:t xml:space="preserve"> i potrebe</w:t>
      </w:r>
      <w:r>
        <w:t xml:space="preserve"> koji su prisutni na području općine Mali Bukovec u važećem razdoblju provedbenog programa. Na temelju izrađenje SWOT analize, u nastavku su opisane razvojne potrebe i potencijali prema područjima djelovanja na koje će se Općina Mali Bukovec usmjeriti provedbom mjera te provođenjem aktivnosti i projekata.</w:t>
      </w:r>
    </w:p>
    <w:p w14:paraId="06DB7A06" w14:textId="0AE68426" w:rsidR="00A51E99" w:rsidRPr="00FE32D9" w:rsidRDefault="00A51E99" w:rsidP="00A51E99">
      <w:pPr>
        <w:pStyle w:val="Opistablica"/>
      </w:pPr>
      <w:bookmarkStart w:id="65" w:name="_Toc161841050"/>
      <w:r w:rsidRPr="00FE32D9">
        <w:t xml:space="preserve">Tablica </w:t>
      </w:r>
      <w:r w:rsidRPr="00FE32D9">
        <w:fldChar w:fldCharType="begin"/>
      </w:r>
      <w:r w:rsidRPr="00FE32D9">
        <w:instrText xml:space="preserve"> SEQ Tablica \* ARABIC </w:instrText>
      </w:r>
      <w:r w:rsidRPr="00FE32D9">
        <w:fldChar w:fldCharType="separate"/>
      </w:r>
      <w:r>
        <w:t>6</w:t>
      </w:r>
      <w:r w:rsidRPr="00FE32D9">
        <w:fldChar w:fldCharType="end"/>
      </w:r>
      <w:r w:rsidRPr="00FE32D9">
        <w:t>. Razvojne potrebe</w:t>
      </w:r>
      <w:bookmarkEnd w:id="65"/>
    </w:p>
    <w:tbl>
      <w:tblPr>
        <w:tblStyle w:val="Reetkatablice"/>
        <w:tblW w:w="0" w:type="auto"/>
        <w:tblLook w:val="04A0" w:firstRow="1" w:lastRow="0" w:firstColumn="1" w:lastColumn="0" w:noHBand="0" w:noVBand="1"/>
      </w:tblPr>
      <w:tblGrid>
        <w:gridCol w:w="2830"/>
        <w:gridCol w:w="6232"/>
      </w:tblGrid>
      <w:tr w:rsidR="00A51E99" w14:paraId="33AC62BD" w14:textId="77777777" w:rsidTr="009850E7">
        <w:tc>
          <w:tcPr>
            <w:tcW w:w="2830" w:type="dxa"/>
          </w:tcPr>
          <w:p w14:paraId="2CE4F33A" w14:textId="77777777" w:rsidR="00A51E99" w:rsidRDefault="00A51E99" w:rsidP="009850E7">
            <w:pPr>
              <w:ind w:firstLine="0"/>
            </w:pPr>
            <w:r>
              <w:t>Područja djelovanja</w:t>
            </w:r>
          </w:p>
        </w:tc>
        <w:tc>
          <w:tcPr>
            <w:tcW w:w="6232" w:type="dxa"/>
          </w:tcPr>
          <w:p w14:paraId="6653B0A4" w14:textId="77777777" w:rsidR="00A51E99" w:rsidRDefault="00A51E99" w:rsidP="009850E7">
            <w:pPr>
              <w:ind w:firstLine="0"/>
              <w:jc w:val="center"/>
            </w:pPr>
            <w:r>
              <w:t>Razvojne potrebe</w:t>
            </w:r>
          </w:p>
        </w:tc>
      </w:tr>
      <w:tr w:rsidR="00A51E99" w14:paraId="6EE1E515" w14:textId="77777777" w:rsidTr="009850E7">
        <w:tc>
          <w:tcPr>
            <w:tcW w:w="2830" w:type="dxa"/>
          </w:tcPr>
          <w:p w14:paraId="7754BA5C" w14:textId="77777777" w:rsidR="00A51E99" w:rsidRDefault="00A51E99" w:rsidP="009850E7">
            <w:pPr>
              <w:ind w:firstLine="0"/>
            </w:pPr>
            <w:r>
              <w:t>Proračun</w:t>
            </w:r>
          </w:p>
        </w:tc>
        <w:tc>
          <w:tcPr>
            <w:tcW w:w="6232" w:type="dxa"/>
          </w:tcPr>
          <w:p w14:paraId="087E4320" w14:textId="77777777" w:rsidR="00A51E99" w:rsidRDefault="00A51E99" w:rsidP="009850E7">
            <w:pPr>
              <w:pStyle w:val="Odlomakpopisa"/>
              <w:numPr>
                <w:ilvl w:val="0"/>
                <w:numId w:val="19"/>
              </w:numPr>
            </w:pPr>
            <w:r>
              <w:t>Diverzifikacija izvora financiranja</w:t>
            </w:r>
          </w:p>
        </w:tc>
      </w:tr>
      <w:tr w:rsidR="00A51E99" w14:paraId="4E508560" w14:textId="77777777" w:rsidTr="009850E7">
        <w:tc>
          <w:tcPr>
            <w:tcW w:w="2830" w:type="dxa"/>
          </w:tcPr>
          <w:p w14:paraId="6B1E5B40" w14:textId="77777777" w:rsidR="00A51E99" w:rsidRDefault="00A51E99" w:rsidP="009850E7">
            <w:pPr>
              <w:ind w:firstLine="0"/>
            </w:pPr>
            <w:r>
              <w:t>Položaj i promet</w:t>
            </w:r>
          </w:p>
        </w:tc>
        <w:tc>
          <w:tcPr>
            <w:tcW w:w="6232" w:type="dxa"/>
          </w:tcPr>
          <w:p w14:paraId="069F9393" w14:textId="77777777" w:rsidR="00A51E99" w:rsidRDefault="00A51E99" w:rsidP="009850E7">
            <w:pPr>
              <w:pStyle w:val="Odlomakpopisa"/>
              <w:numPr>
                <w:ilvl w:val="0"/>
                <w:numId w:val="19"/>
              </w:numPr>
            </w:pPr>
            <w:r>
              <w:t>Poboljšanje sigurnosti u prometu</w:t>
            </w:r>
          </w:p>
          <w:p w14:paraId="32ED227B" w14:textId="77777777" w:rsidR="00A51E99" w:rsidRDefault="00A51E99" w:rsidP="009850E7">
            <w:pPr>
              <w:pStyle w:val="Odlomakpopisa"/>
              <w:numPr>
                <w:ilvl w:val="0"/>
                <w:numId w:val="19"/>
              </w:numPr>
            </w:pPr>
            <w:r>
              <w:t>Ažuriranje prostorno planskih dokumenata</w:t>
            </w:r>
          </w:p>
        </w:tc>
      </w:tr>
      <w:tr w:rsidR="00A51E99" w14:paraId="12E5BC90" w14:textId="77777777" w:rsidTr="009850E7">
        <w:tc>
          <w:tcPr>
            <w:tcW w:w="2830" w:type="dxa"/>
          </w:tcPr>
          <w:p w14:paraId="021992AA" w14:textId="77777777" w:rsidR="00A51E99" w:rsidRDefault="00A51E99" w:rsidP="009850E7">
            <w:pPr>
              <w:ind w:firstLine="0"/>
            </w:pPr>
            <w:r>
              <w:t>Priordni resursi</w:t>
            </w:r>
          </w:p>
        </w:tc>
        <w:tc>
          <w:tcPr>
            <w:tcW w:w="6232" w:type="dxa"/>
          </w:tcPr>
          <w:p w14:paraId="2A1C2E9E" w14:textId="77777777" w:rsidR="00A51E99" w:rsidRDefault="00A51E99" w:rsidP="009850E7">
            <w:pPr>
              <w:pStyle w:val="Odlomakpopisa"/>
              <w:numPr>
                <w:ilvl w:val="0"/>
                <w:numId w:val="19"/>
              </w:numPr>
            </w:pPr>
            <w:r>
              <w:t>Zaštita prirodnih resursa</w:t>
            </w:r>
          </w:p>
          <w:p w14:paraId="16353959" w14:textId="77777777" w:rsidR="00A51E99" w:rsidRDefault="00A51E99" w:rsidP="009850E7">
            <w:pPr>
              <w:pStyle w:val="Odlomakpopisa"/>
              <w:numPr>
                <w:ilvl w:val="0"/>
                <w:numId w:val="19"/>
              </w:numPr>
            </w:pPr>
            <w:r>
              <w:t>Promicanje održivog razvoja</w:t>
            </w:r>
          </w:p>
        </w:tc>
      </w:tr>
      <w:tr w:rsidR="00A51E99" w14:paraId="4767478F" w14:textId="77777777" w:rsidTr="009850E7">
        <w:tc>
          <w:tcPr>
            <w:tcW w:w="2830" w:type="dxa"/>
          </w:tcPr>
          <w:p w14:paraId="127FA0C1" w14:textId="77777777" w:rsidR="00A51E99" w:rsidRDefault="00A51E99" w:rsidP="009850E7">
            <w:pPr>
              <w:ind w:firstLine="0"/>
            </w:pPr>
            <w:r>
              <w:t>Gospodarstvo</w:t>
            </w:r>
          </w:p>
        </w:tc>
        <w:tc>
          <w:tcPr>
            <w:tcW w:w="6232" w:type="dxa"/>
          </w:tcPr>
          <w:p w14:paraId="4546C7AE" w14:textId="77777777" w:rsidR="00A51E99" w:rsidRDefault="00A51E99" w:rsidP="009850E7">
            <w:pPr>
              <w:pStyle w:val="Odlomakpopisa"/>
              <w:numPr>
                <w:ilvl w:val="0"/>
                <w:numId w:val="20"/>
              </w:numPr>
            </w:pPr>
            <w:r>
              <w:t>Stvaranje povoljnih uvjeta za razvoj poduzetništva</w:t>
            </w:r>
          </w:p>
        </w:tc>
      </w:tr>
      <w:tr w:rsidR="00A51E99" w14:paraId="359A7EAD" w14:textId="77777777" w:rsidTr="009850E7">
        <w:tc>
          <w:tcPr>
            <w:tcW w:w="2830" w:type="dxa"/>
          </w:tcPr>
          <w:p w14:paraId="6031219F" w14:textId="77777777" w:rsidR="00A51E99" w:rsidRDefault="00A51E99" w:rsidP="009850E7">
            <w:pPr>
              <w:ind w:firstLine="0"/>
            </w:pPr>
            <w:r>
              <w:t>Stanovništvo</w:t>
            </w:r>
          </w:p>
        </w:tc>
        <w:tc>
          <w:tcPr>
            <w:tcW w:w="6232" w:type="dxa"/>
          </w:tcPr>
          <w:p w14:paraId="57E3C772" w14:textId="77777777" w:rsidR="00A51E99" w:rsidRDefault="00A51E99" w:rsidP="009850E7">
            <w:pPr>
              <w:pStyle w:val="Odlomakpopisa"/>
              <w:numPr>
                <w:ilvl w:val="0"/>
                <w:numId w:val="21"/>
              </w:numPr>
            </w:pPr>
            <w:r>
              <w:t>Povećanje dostupnosti javne društvene infrastrukture</w:t>
            </w:r>
          </w:p>
          <w:p w14:paraId="586755D3" w14:textId="77777777" w:rsidR="00A51E99" w:rsidRDefault="00A51E99" w:rsidP="009850E7">
            <w:pPr>
              <w:pStyle w:val="Odlomakpopisa"/>
              <w:numPr>
                <w:ilvl w:val="0"/>
                <w:numId w:val="21"/>
              </w:numPr>
            </w:pPr>
            <w:r>
              <w:t>Podizanje kvalitete obrazovanja i života obitelji</w:t>
            </w:r>
          </w:p>
          <w:p w14:paraId="0F5471B2" w14:textId="77777777" w:rsidR="00A51E99" w:rsidRDefault="00A51E99" w:rsidP="009850E7">
            <w:pPr>
              <w:pStyle w:val="Odlomakpopisa"/>
              <w:numPr>
                <w:ilvl w:val="0"/>
                <w:numId w:val="21"/>
              </w:numPr>
            </w:pPr>
            <w:r>
              <w:t xml:space="preserve">Poticanje razvoja sporta i zdravog načina života </w:t>
            </w:r>
          </w:p>
        </w:tc>
      </w:tr>
    </w:tbl>
    <w:p w14:paraId="02FA717E" w14:textId="77777777" w:rsidR="00A51E99" w:rsidRPr="00830AD1" w:rsidRDefault="00A51E99" w:rsidP="00A51E99"/>
    <w:p w14:paraId="5CE09C8E" w14:textId="77777777" w:rsidR="00A51E99" w:rsidRDefault="00A51E99" w:rsidP="00A51E99">
      <w:r>
        <w:t>Razvojni potencijali Općine Mali Bukovec su:</w:t>
      </w:r>
    </w:p>
    <w:p w14:paraId="15FB09AB" w14:textId="3EFB524D" w:rsidR="00A51E99" w:rsidRDefault="00A51E99" w:rsidP="00194C69">
      <w:pPr>
        <w:pStyle w:val="Opistablica"/>
      </w:pPr>
      <w:bookmarkStart w:id="66" w:name="_Toc161841051"/>
      <w:r>
        <w:t xml:space="preserve">Tablica </w:t>
      </w:r>
      <w:r>
        <w:fldChar w:fldCharType="begin"/>
      </w:r>
      <w:r>
        <w:instrText xml:space="preserve"> SEQ Tablica \* ARABIC </w:instrText>
      </w:r>
      <w:r>
        <w:fldChar w:fldCharType="separate"/>
      </w:r>
      <w:r>
        <w:t>7</w:t>
      </w:r>
      <w:r>
        <w:fldChar w:fldCharType="end"/>
      </w:r>
      <w:r>
        <w:t>. Razvojni potencijali</w:t>
      </w:r>
      <w:bookmarkEnd w:id="66"/>
    </w:p>
    <w:tbl>
      <w:tblPr>
        <w:tblStyle w:val="Reetkatablice"/>
        <w:tblW w:w="0" w:type="auto"/>
        <w:tblLook w:val="04A0" w:firstRow="1" w:lastRow="0" w:firstColumn="1" w:lastColumn="0" w:noHBand="0" w:noVBand="1"/>
      </w:tblPr>
      <w:tblGrid>
        <w:gridCol w:w="2830"/>
        <w:gridCol w:w="6232"/>
      </w:tblGrid>
      <w:tr w:rsidR="00A51E99" w:rsidRPr="00A51E99" w14:paraId="68DD0FBC" w14:textId="77777777" w:rsidTr="009850E7">
        <w:tc>
          <w:tcPr>
            <w:tcW w:w="2830" w:type="dxa"/>
          </w:tcPr>
          <w:p w14:paraId="2FE2CCC1" w14:textId="77777777" w:rsidR="00A51E99" w:rsidRPr="00A51E99" w:rsidRDefault="00A51E99" w:rsidP="009850E7">
            <w:pPr>
              <w:ind w:firstLine="0"/>
            </w:pPr>
            <w:r w:rsidRPr="00A51E99">
              <w:t>Područja djelovanja</w:t>
            </w:r>
          </w:p>
        </w:tc>
        <w:tc>
          <w:tcPr>
            <w:tcW w:w="6232" w:type="dxa"/>
          </w:tcPr>
          <w:p w14:paraId="2AD5D870" w14:textId="77777777" w:rsidR="00A51E99" w:rsidRPr="00A51E99" w:rsidRDefault="00A51E99" w:rsidP="009850E7">
            <w:pPr>
              <w:ind w:firstLine="0"/>
              <w:jc w:val="center"/>
            </w:pPr>
            <w:r w:rsidRPr="00A51E99">
              <w:t>Razvojni potencijali</w:t>
            </w:r>
          </w:p>
        </w:tc>
      </w:tr>
      <w:tr w:rsidR="00A51E99" w:rsidRPr="00A51E99" w14:paraId="75901B09" w14:textId="77777777" w:rsidTr="009850E7">
        <w:tc>
          <w:tcPr>
            <w:tcW w:w="2830" w:type="dxa"/>
          </w:tcPr>
          <w:p w14:paraId="03B19157" w14:textId="77777777" w:rsidR="00A51E99" w:rsidRPr="00A51E99" w:rsidRDefault="00A51E99" w:rsidP="009850E7">
            <w:pPr>
              <w:ind w:firstLine="0"/>
            </w:pPr>
            <w:r w:rsidRPr="00A51E99">
              <w:t>Proračun</w:t>
            </w:r>
          </w:p>
        </w:tc>
        <w:tc>
          <w:tcPr>
            <w:tcW w:w="6232" w:type="dxa"/>
          </w:tcPr>
          <w:p w14:paraId="4E217B9D" w14:textId="77777777" w:rsidR="00A51E99" w:rsidRPr="00A51E99" w:rsidRDefault="00A51E99" w:rsidP="009850E7">
            <w:pPr>
              <w:pStyle w:val="Odlomakpopisa"/>
              <w:numPr>
                <w:ilvl w:val="0"/>
                <w:numId w:val="19"/>
              </w:numPr>
            </w:pPr>
            <w:r w:rsidRPr="00A51E99">
              <w:t>Korištenje EU fondova</w:t>
            </w:r>
          </w:p>
        </w:tc>
      </w:tr>
      <w:tr w:rsidR="00A51E99" w:rsidRPr="00A51E99" w14:paraId="47382872" w14:textId="77777777" w:rsidTr="009850E7">
        <w:tc>
          <w:tcPr>
            <w:tcW w:w="2830" w:type="dxa"/>
          </w:tcPr>
          <w:p w14:paraId="346A22C7" w14:textId="77777777" w:rsidR="00A51E99" w:rsidRPr="00A51E99" w:rsidRDefault="00A51E99" w:rsidP="009850E7">
            <w:pPr>
              <w:ind w:firstLine="0"/>
            </w:pPr>
            <w:r w:rsidRPr="00A51E99">
              <w:t>Položaj i promet</w:t>
            </w:r>
          </w:p>
        </w:tc>
        <w:tc>
          <w:tcPr>
            <w:tcW w:w="6232" w:type="dxa"/>
          </w:tcPr>
          <w:p w14:paraId="66C50588" w14:textId="77777777" w:rsidR="00A51E99" w:rsidRPr="00A51E99" w:rsidRDefault="00A51E99" w:rsidP="009850E7">
            <w:pPr>
              <w:pStyle w:val="Odlomakpopisa"/>
              <w:numPr>
                <w:ilvl w:val="0"/>
                <w:numId w:val="19"/>
              </w:numPr>
            </w:pPr>
            <w:r w:rsidRPr="00A51E99">
              <w:t>Razvoj lokalne prometne infrastrukture</w:t>
            </w:r>
          </w:p>
          <w:p w14:paraId="2F72190F" w14:textId="77777777" w:rsidR="00A51E99" w:rsidRPr="00A51E99" w:rsidRDefault="00A51E99" w:rsidP="009850E7">
            <w:pPr>
              <w:pStyle w:val="Odlomakpopisa"/>
              <w:numPr>
                <w:ilvl w:val="0"/>
                <w:numId w:val="19"/>
              </w:numPr>
            </w:pPr>
            <w:r w:rsidRPr="00A51E99">
              <w:t>Izrada Izmjena i dopuna prostornog plana Općine</w:t>
            </w:r>
          </w:p>
        </w:tc>
      </w:tr>
      <w:tr w:rsidR="00A51E99" w:rsidRPr="00A51E99" w14:paraId="39104055" w14:textId="77777777" w:rsidTr="009850E7">
        <w:tc>
          <w:tcPr>
            <w:tcW w:w="2830" w:type="dxa"/>
          </w:tcPr>
          <w:p w14:paraId="507468A4" w14:textId="77777777" w:rsidR="00A51E99" w:rsidRPr="00A51E99" w:rsidRDefault="00A51E99" w:rsidP="009850E7">
            <w:pPr>
              <w:ind w:firstLine="0"/>
            </w:pPr>
            <w:r w:rsidRPr="00A51E99">
              <w:t>Priordni resursi</w:t>
            </w:r>
          </w:p>
        </w:tc>
        <w:tc>
          <w:tcPr>
            <w:tcW w:w="6232" w:type="dxa"/>
          </w:tcPr>
          <w:p w14:paraId="1CDF4382" w14:textId="77777777" w:rsidR="00A51E99" w:rsidRPr="00A51E99" w:rsidRDefault="00A51E99" w:rsidP="009850E7">
            <w:pPr>
              <w:pStyle w:val="Odlomakpopisa"/>
              <w:numPr>
                <w:ilvl w:val="0"/>
                <w:numId w:val="19"/>
              </w:numPr>
            </w:pPr>
            <w:r w:rsidRPr="00A51E99">
              <w:t>Održavanje javnih površina i očuvanje okoliša</w:t>
            </w:r>
          </w:p>
          <w:p w14:paraId="3C2D833B" w14:textId="77777777" w:rsidR="00A51E99" w:rsidRPr="00A51E99" w:rsidRDefault="00A51E99" w:rsidP="009850E7">
            <w:pPr>
              <w:pStyle w:val="Odlomakpopisa"/>
              <w:numPr>
                <w:ilvl w:val="0"/>
                <w:numId w:val="19"/>
              </w:numPr>
            </w:pPr>
            <w:r w:rsidRPr="00A51E99">
              <w:t>Izgradnja zelene infrastrukture</w:t>
            </w:r>
          </w:p>
        </w:tc>
      </w:tr>
      <w:tr w:rsidR="00A51E99" w:rsidRPr="00A51E99" w14:paraId="40DA4CBC" w14:textId="77777777" w:rsidTr="009850E7">
        <w:tc>
          <w:tcPr>
            <w:tcW w:w="2830" w:type="dxa"/>
          </w:tcPr>
          <w:p w14:paraId="3F80C4CF" w14:textId="77777777" w:rsidR="00A51E99" w:rsidRPr="00A51E99" w:rsidRDefault="00A51E99" w:rsidP="009850E7">
            <w:pPr>
              <w:ind w:firstLine="0"/>
            </w:pPr>
            <w:r w:rsidRPr="00A51E99">
              <w:t>Gospodarstvo</w:t>
            </w:r>
          </w:p>
        </w:tc>
        <w:tc>
          <w:tcPr>
            <w:tcW w:w="6232" w:type="dxa"/>
          </w:tcPr>
          <w:p w14:paraId="4A0B216D" w14:textId="77777777" w:rsidR="00A51E99" w:rsidRPr="00A51E99" w:rsidRDefault="00A51E99" w:rsidP="009850E7">
            <w:pPr>
              <w:pStyle w:val="Odlomakpopisa"/>
              <w:numPr>
                <w:ilvl w:val="0"/>
                <w:numId w:val="20"/>
              </w:numPr>
            </w:pPr>
            <w:r w:rsidRPr="00A51E99">
              <w:t>Razvoj poduzetničkih zona</w:t>
            </w:r>
          </w:p>
          <w:p w14:paraId="280E1F7A" w14:textId="77777777" w:rsidR="00A51E99" w:rsidRPr="00A51E99" w:rsidRDefault="00A51E99" w:rsidP="009850E7">
            <w:pPr>
              <w:pStyle w:val="Odlomakpopisa"/>
              <w:numPr>
                <w:ilvl w:val="0"/>
                <w:numId w:val="20"/>
              </w:numPr>
            </w:pPr>
            <w:r w:rsidRPr="00A51E99">
              <w:t>Provođenje socijalnih projekata</w:t>
            </w:r>
          </w:p>
        </w:tc>
      </w:tr>
      <w:tr w:rsidR="00A51E99" w14:paraId="122221E2" w14:textId="77777777" w:rsidTr="009850E7">
        <w:tc>
          <w:tcPr>
            <w:tcW w:w="2830" w:type="dxa"/>
          </w:tcPr>
          <w:p w14:paraId="11BE91BB" w14:textId="77777777" w:rsidR="00A51E99" w:rsidRPr="00A51E99" w:rsidRDefault="00A51E99" w:rsidP="009850E7">
            <w:pPr>
              <w:ind w:firstLine="0"/>
            </w:pPr>
            <w:r w:rsidRPr="00A51E99">
              <w:t>Stanovništvo</w:t>
            </w:r>
          </w:p>
        </w:tc>
        <w:tc>
          <w:tcPr>
            <w:tcW w:w="6232" w:type="dxa"/>
          </w:tcPr>
          <w:p w14:paraId="56E966B5" w14:textId="77777777" w:rsidR="00A51E99" w:rsidRPr="00A51E99" w:rsidRDefault="00A51E99" w:rsidP="009850E7">
            <w:pPr>
              <w:pStyle w:val="Odlomakpopisa"/>
              <w:numPr>
                <w:ilvl w:val="0"/>
                <w:numId w:val="21"/>
              </w:numPr>
            </w:pPr>
            <w:r w:rsidRPr="00A51E99">
              <w:t>Izgradnja obrazovne i društvene infrastrukture</w:t>
            </w:r>
          </w:p>
          <w:p w14:paraId="53161B4C" w14:textId="77777777" w:rsidR="00A51E99" w:rsidRPr="00A51E99" w:rsidRDefault="00A51E99" w:rsidP="009850E7">
            <w:pPr>
              <w:pStyle w:val="Odlomakpopisa"/>
              <w:numPr>
                <w:ilvl w:val="0"/>
                <w:numId w:val="21"/>
              </w:numPr>
            </w:pPr>
            <w:r w:rsidRPr="00A51E99">
              <w:t>Izgradnja sportske infrastrukture</w:t>
            </w:r>
          </w:p>
        </w:tc>
      </w:tr>
    </w:tbl>
    <w:p w14:paraId="27621D79" w14:textId="50DB57A2" w:rsidR="00830AD1" w:rsidRDefault="00830AD1" w:rsidP="00A51E99">
      <w:pPr>
        <w:ind w:firstLine="0"/>
      </w:pPr>
    </w:p>
    <w:p w14:paraId="2739CCDF" w14:textId="77777777" w:rsidR="001A4113" w:rsidRDefault="001A4113" w:rsidP="001A4113">
      <w:pPr>
        <w:pStyle w:val="Naslov2"/>
        <w:numPr>
          <w:ilvl w:val="0"/>
          <w:numId w:val="0"/>
        </w:numPr>
        <w:ind w:left="360"/>
      </w:pPr>
      <w:bookmarkStart w:id="67" w:name="_Toc161842610"/>
      <w:r>
        <w:t>4.1. Prioriteti djelovanja u području nadležnosti Općine Mali Bukovec</w:t>
      </w:r>
      <w:bookmarkEnd w:id="67"/>
    </w:p>
    <w:p w14:paraId="6F754965" w14:textId="77777777" w:rsidR="001A4113" w:rsidRDefault="001A4113" w:rsidP="001A4113"/>
    <w:p w14:paraId="018DA55A" w14:textId="77777777" w:rsidR="001A4113" w:rsidRDefault="001A4113" w:rsidP="001A4113">
      <w:r>
        <w:t>Uzimajući u obzir analitičku podlogu iz koje proizlaze razvojne potrebe i potencijali Općine Mali Bukovec, a vezano uz buduće potencijalne projekte koji će se provoditi, primarni prioriteti razvoja Općine Mali Bukovec su:</w:t>
      </w:r>
    </w:p>
    <w:p w14:paraId="320D1256" w14:textId="77777777" w:rsidR="001A4113" w:rsidRDefault="001A4113" w:rsidP="001A4113">
      <w:pPr>
        <w:pStyle w:val="Odlomakpopisa"/>
        <w:numPr>
          <w:ilvl w:val="0"/>
          <w:numId w:val="22"/>
        </w:numPr>
      </w:pPr>
      <w:r>
        <w:t>Održavanje i poboljšanje prometne infrastrukture</w:t>
      </w:r>
    </w:p>
    <w:p w14:paraId="3A854044" w14:textId="77777777" w:rsidR="001A4113" w:rsidRDefault="001A4113" w:rsidP="001A4113">
      <w:r>
        <w:lastRenderedPageBreak/>
        <w:t>Razvoj prometne infrastrukture kroz projekte rekonstrukcije nerazvrstanih cesta, rotora ili izgradnje biciklističke staze bitan je radi povezivanja područja Općine Mali Bukovec s okolnim naseljima. Održavanje i unaprjeđenje prometnog sustava olakšava kretanje lokalnog stanovništva unutar i izvan područja općine, osigurava lakši protok robe te potiče gospodarski razvoj.</w:t>
      </w:r>
    </w:p>
    <w:p w14:paraId="24FF3993" w14:textId="77777777" w:rsidR="001A4113" w:rsidRDefault="001A4113" w:rsidP="001A4113">
      <w:pPr>
        <w:pStyle w:val="Odlomakpopisa"/>
        <w:numPr>
          <w:ilvl w:val="0"/>
          <w:numId w:val="22"/>
        </w:numPr>
      </w:pPr>
      <w:r>
        <w:t>Razvoj poslovnih zona i poticanje poduzetništva</w:t>
      </w:r>
    </w:p>
    <w:p w14:paraId="6E50757F" w14:textId="546DED62" w:rsidR="001A4113" w:rsidRDefault="001A4113" w:rsidP="001A4113">
      <w:r>
        <w:t xml:space="preserve">Razvoj poslovnih zona uključuje razvoj infrastrukture i opremanje područja za provođenje poslovnih aktivnosti, uključujući osiguravanje svih </w:t>
      </w:r>
      <w:r w:rsidR="00AE5D1B">
        <w:t>p</w:t>
      </w:r>
      <w:r>
        <w:t>otrebnih resursa u svrhu zadržavanja starih i privlačenja novih investitora, stvaranja novih radnih mjesta te poticanja gospodarskog razvoja.</w:t>
      </w:r>
    </w:p>
    <w:p w14:paraId="1FB872B7" w14:textId="77777777" w:rsidR="001A4113" w:rsidRDefault="001A4113" w:rsidP="001A4113">
      <w:pPr>
        <w:pStyle w:val="Odlomakpopisa"/>
        <w:numPr>
          <w:ilvl w:val="0"/>
          <w:numId w:val="22"/>
        </w:numPr>
      </w:pPr>
      <w:r>
        <w:t>Poboljšanje kvalitete društvenih sadržaja i unaprjeđenje kvalitete života lokalnog stanovništva</w:t>
      </w:r>
    </w:p>
    <w:p w14:paraId="0215876A" w14:textId="77777777" w:rsidR="001A4113" w:rsidRDefault="001A4113" w:rsidP="001A4113">
      <w:r>
        <w:t>Društveni sadržaji i javna infrastruktura osobitno su važni za unaprjeđenje kvalitete života lokalnog stanovništva, posebice kroz povećanje dostupnosti rekreativnih i sportskih sadržaja, korištenja javnih prostora za društvene i kulturne događaje te izgradnju osnovne infrastrukture kao što je dječji vrtić. Kroz unaprjeđenje društvenih sadržaja i dostupnosti javne infrastrukture promiče se zajedništvo lokalne zajednice te se stvaraju povoljniji uvjeti za ostanak mladih obitelji.</w:t>
      </w:r>
    </w:p>
    <w:p w14:paraId="1FFA7C4B" w14:textId="77777777" w:rsidR="001A4113" w:rsidRPr="00F3244B" w:rsidRDefault="001A4113" w:rsidP="001A4113"/>
    <w:p w14:paraId="512890FD" w14:textId="2640A8B4" w:rsidR="003909B2" w:rsidRDefault="00861681" w:rsidP="003909B2">
      <w:pPr>
        <w:pStyle w:val="Naslov1"/>
      </w:pPr>
      <w:bookmarkStart w:id="68" w:name="_Toc161649603"/>
      <w:bookmarkStart w:id="69" w:name="_Toc161842611"/>
      <w:r>
        <w:rPr>
          <w:caps w:val="0"/>
        </w:rPr>
        <w:t>STRATEŠKI OKVIR PROVEDBENOG PROGRAMA OPĆINE MALI BUKOVEC ZA RAZDOBLJE 2021.-2025. GODINE</w:t>
      </w:r>
      <w:bookmarkEnd w:id="68"/>
      <w:bookmarkEnd w:id="69"/>
    </w:p>
    <w:p w14:paraId="68411DCD" w14:textId="2521201C" w:rsidR="003909B2" w:rsidRDefault="003909B2" w:rsidP="003909B2"/>
    <w:p w14:paraId="41C6831F" w14:textId="612E4DA5" w:rsidR="003909B2" w:rsidRDefault="003909B2" w:rsidP="003909B2">
      <w:r w:rsidRPr="003909B2">
        <w:t>Strateško planiranje i razvoj Općine Mali Bukovec u razdoblju do 2025. godine temeljit će se na postavljenom strateškom okviru koji je dio Provedbenog programa Općine Mali Bukovec za razdoblje 2021.-2025. godine. Strateški okvir definiran je kroz 1</w:t>
      </w:r>
      <w:r w:rsidR="00DB12F3">
        <w:t>3</w:t>
      </w:r>
      <w:r w:rsidRPr="003909B2">
        <w:t xml:space="preserve"> razvojnih mjera: uređenje naselja i stanovanje; prostorno i urbanističko planiranje; komunalno gospodarstvo; odgoj i obrazovanje; briga o djeci; socijalna skrb; kultura, tjelesna kultura i sport; zaštita i unapređenje prirodnog okoliša; protupožarna i civilna zaštita; promet i održavanje javnih prometnica; gospodarski razvoj; lokalna uprava i administracija; demografija. Sve navedene mjere odgovaraju samoupravnom djelokrugu Općine Mali Bukovec. Po usvajanju Plana razvoja Varaždinske županije mjere PP-a povezat će se sa posebnim ciljevima županije, a u trenutku donošenja Provedbenog programa usklađene su sa strateškim ciljevima, prioritetima i mjerama Nacionalne razvojne strategije do 2030. godine. </w:t>
      </w:r>
    </w:p>
    <w:p w14:paraId="02D99576" w14:textId="4865A296" w:rsidR="003909B2" w:rsidRDefault="003909B2" w:rsidP="003909B2">
      <w:r w:rsidRPr="003909B2">
        <w:t>U okviru 1</w:t>
      </w:r>
      <w:r w:rsidR="00DB12F3">
        <w:t>3</w:t>
      </w:r>
      <w:r w:rsidRPr="003909B2">
        <w:t xml:space="preserve"> mjera definirane su aktivnosti kroz koje će Općina Mali Bukovec pratiti uspješnog vlastitog strateškog planiranja te provedenih ciljeva i rezultata Provedbenog programa. Svaka od tih aktivnosti mjerit će se kroz definirane pokazatelje rezultata te utvrđene polazišne i ciljne vrijednosti za određeni pokazatelj rezultata. Uz to, važan element strateškog planiranja je i strateško planiranje proračunskih sredstava koja su potrebna za realizaciju mjera, aktivnosti i projekata. Shodno tome, strateški okvir Provedbenog programa obuhvaća poveznicu s proračunom Općine. Detaljan pregled mjera i aktivnosti zajedno sa akcijskim i financijskim planom nalazi se u PRILOGU 1 ovog Programa.</w:t>
      </w:r>
    </w:p>
    <w:p w14:paraId="71444B00" w14:textId="77777777" w:rsidR="00AE5D1B" w:rsidRDefault="00AE5D1B" w:rsidP="00194C69">
      <w:pPr>
        <w:ind w:firstLine="0"/>
      </w:pPr>
    </w:p>
    <w:p w14:paraId="76A959D8" w14:textId="7E1B37B2" w:rsidR="003909B2" w:rsidRDefault="00CF47E2" w:rsidP="003909B2">
      <w:pPr>
        <w:pStyle w:val="Naslov2"/>
        <w:numPr>
          <w:ilvl w:val="0"/>
          <w:numId w:val="0"/>
        </w:numPr>
        <w:ind w:left="360"/>
      </w:pPr>
      <w:bookmarkStart w:id="70" w:name="_Toc161649604"/>
      <w:bookmarkStart w:id="71" w:name="_Toc161842612"/>
      <w:r>
        <w:lastRenderedPageBreak/>
        <w:t>5</w:t>
      </w:r>
      <w:r w:rsidR="003909B2">
        <w:t>.1. Mjere, aktivnosti i projekti</w:t>
      </w:r>
      <w:bookmarkEnd w:id="70"/>
      <w:bookmarkEnd w:id="71"/>
    </w:p>
    <w:p w14:paraId="3135C0DF" w14:textId="76350BAB" w:rsidR="003909B2" w:rsidRDefault="003909B2" w:rsidP="003909B2"/>
    <w:tbl>
      <w:tblPr>
        <w:tblStyle w:val="Reetkatablice"/>
        <w:tblW w:w="0" w:type="auto"/>
        <w:tblLook w:val="04A0" w:firstRow="1" w:lastRow="0" w:firstColumn="1" w:lastColumn="0" w:noHBand="0" w:noVBand="1"/>
      </w:tblPr>
      <w:tblGrid>
        <w:gridCol w:w="1910"/>
        <w:gridCol w:w="1806"/>
        <w:gridCol w:w="1776"/>
        <w:gridCol w:w="1777"/>
        <w:gridCol w:w="1793"/>
      </w:tblGrid>
      <w:tr w:rsidR="00627BD1" w14:paraId="73A625E6" w14:textId="77777777" w:rsidTr="006656DC">
        <w:tc>
          <w:tcPr>
            <w:tcW w:w="9062" w:type="dxa"/>
            <w:gridSpan w:val="5"/>
          </w:tcPr>
          <w:p w14:paraId="1ACE33CE" w14:textId="76710A62" w:rsidR="00627BD1" w:rsidRPr="00194C69" w:rsidRDefault="00627BD1" w:rsidP="00194C69">
            <w:pPr>
              <w:ind w:firstLine="0"/>
              <w:jc w:val="center"/>
              <w:rPr>
                <w:b/>
                <w:bCs/>
              </w:rPr>
            </w:pPr>
            <w:r w:rsidRPr="00194C69">
              <w:rPr>
                <w:b/>
                <w:bCs/>
              </w:rPr>
              <w:t>1. Uređenje naselja i stanovanje</w:t>
            </w:r>
          </w:p>
        </w:tc>
      </w:tr>
      <w:tr w:rsidR="00627BD1" w14:paraId="250C49BF" w14:textId="77777777" w:rsidTr="00194C69">
        <w:tc>
          <w:tcPr>
            <w:tcW w:w="1812" w:type="dxa"/>
            <w:vAlign w:val="center"/>
          </w:tcPr>
          <w:p w14:paraId="4808CE02" w14:textId="45D6733E" w:rsidR="00627BD1" w:rsidRDefault="00627BD1" w:rsidP="00194C69">
            <w:pPr>
              <w:ind w:firstLine="0"/>
              <w:jc w:val="center"/>
            </w:pPr>
            <w:r>
              <w:t>Aktivnost/projekt</w:t>
            </w:r>
          </w:p>
        </w:tc>
        <w:tc>
          <w:tcPr>
            <w:tcW w:w="1812" w:type="dxa"/>
            <w:vAlign w:val="center"/>
          </w:tcPr>
          <w:p w14:paraId="14D3FA78" w14:textId="4288A6DC" w:rsidR="00627BD1" w:rsidRDefault="00627BD1" w:rsidP="00194C69">
            <w:pPr>
              <w:ind w:firstLine="0"/>
              <w:jc w:val="center"/>
            </w:pPr>
            <w:r>
              <w:t>Pokazatelj rezultata</w:t>
            </w:r>
          </w:p>
        </w:tc>
        <w:tc>
          <w:tcPr>
            <w:tcW w:w="1812" w:type="dxa"/>
            <w:vAlign w:val="center"/>
          </w:tcPr>
          <w:p w14:paraId="233C9BF9" w14:textId="22ED813E" w:rsidR="00627BD1" w:rsidRDefault="00627BD1" w:rsidP="00194C69">
            <w:pPr>
              <w:ind w:firstLine="0"/>
              <w:jc w:val="center"/>
            </w:pPr>
            <w:r>
              <w:t>Polazišna vrijednost 2021.</w:t>
            </w:r>
          </w:p>
        </w:tc>
        <w:tc>
          <w:tcPr>
            <w:tcW w:w="1813" w:type="dxa"/>
            <w:vAlign w:val="center"/>
          </w:tcPr>
          <w:p w14:paraId="673852C8" w14:textId="3E48F361" w:rsidR="00627BD1" w:rsidRDefault="00627BD1" w:rsidP="00194C69">
            <w:pPr>
              <w:ind w:firstLine="0"/>
              <w:jc w:val="center"/>
            </w:pPr>
            <w:r>
              <w:t>Ciljna vrijednost 2025.</w:t>
            </w:r>
          </w:p>
        </w:tc>
        <w:tc>
          <w:tcPr>
            <w:tcW w:w="1813" w:type="dxa"/>
            <w:vAlign w:val="center"/>
          </w:tcPr>
          <w:p w14:paraId="76CCACC0" w14:textId="79E45691" w:rsidR="00627BD1" w:rsidRDefault="00627BD1" w:rsidP="00194C69">
            <w:pPr>
              <w:ind w:firstLine="0"/>
              <w:jc w:val="center"/>
            </w:pPr>
            <w:r>
              <w:t>Stavka u proračunu</w:t>
            </w:r>
          </w:p>
        </w:tc>
      </w:tr>
      <w:tr w:rsidR="00627BD1" w14:paraId="3C340C0B" w14:textId="77777777" w:rsidTr="00194C69">
        <w:tc>
          <w:tcPr>
            <w:tcW w:w="1812" w:type="dxa"/>
            <w:vAlign w:val="center"/>
          </w:tcPr>
          <w:p w14:paraId="6375F1F0" w14:textId="5CA3F1C5" w:rsidR="00627BD1" w:rsidRDefault="00627BD1" w:rsidP="00194C69">
            <w:pPr>
              <w:ind w:firstLine="0"/>
              <w:jc w:val="left"/>
            </w:pPr>
            <w:r>
              <w:t>1.1. Unaprjeđivanje dostupnosti i kvalitete stanovanja</w:t>
            </w:r>
          </w:p>
        </w:tc>
        <w:tc>
          <w:tcPr>
            <w:tcW w:w="1812" w:type="dxa"/>
            <w:vAlign w:val="center"/>
          </w:tcPr>
          <w:p w14:paraId="3ECF5DF4" w14:textId="3BBEBE62" w:rsidR="00627BD1" w:rsidRDefault="00627BD1" w:rsidP="00194C69">
            <w:pPr>
              <w:ind w:firstLine="0"/>
              <w:jc w:val="left"/>
            </w:pPr>
            <w:r>
              <w:t>Broj novoizgrađenih dječjih igrališta</w:t>
            </w:r>
          </w:p>
        </w:tc>
        <w:tc>
          <w:tcPr>
            <w:tcW w:w="1812" w:type="dxa"/>
            <w:vAlign w:val="center"/>
          </w:tcPr>
          <w:p w14:paraId="34542458" w14:textId="1F9A9117" w:rsidR="00627BD1" w:rsidRDefault="00627BD1" w:rsidP="005C487E">
            <w:pPr>
              <w:ind w:firstLine="0"/>
              <w:jc w:val="center"/>
            </w:pPr>
            <w:r>
              <w:t>2</w:t>
            </w:r>
          </w:p>
        </w:tc>
        <w:tc>
          <w:tcPr>
            <w:tcW w:w="1813" w:type="dxa"/>
            <w:vAlign w:val="center"/>
          </w:tcPr>
          <w:p w14:paraId="1B03217B" w14:textId="07BCF0E2" w:rsidR="00627BD1" w:rsidRDefault="00627BD1">
            <w:pPr>
              <w:ind w:firstLine="0"/>
              <w:jc w:val="center"/>
            </w:pPr>
            <w:r>
              <w:t>6</w:t>
            </w:r>
          </w:p>
        </w:tc>
        <w:tc>
          <w:tcPr>
            <w:tcW w:w="1813" w:type="dxa"/>
            <w:vAlign w:val="center"/>
          </w:tcPr>
          <w:p w14:paraId="62283988" w14:textId="055F52F1" w:rsidR="00627BD1" w:rsidRDefault="00627BD1" w:rsidP="00194C69">
            <w:pPr>
              <w:ind w:firstLine="0"/>
              <w:jc w:val="left"/>
            </w:pPr>
            <w:r>
              <w:t>PROGRAM 1015 Prostorno uređenje i unaprjeđenje stanovanja, Kapitalni projekt: K100007. Dječja igrališta</w:t>
            </w:r>
          </w:p>
        </w:tc>
      </w:tr>
    </w:tbl>
    <w:p w14:paraId="724EEB55" w14:textId="58A701C8" w:rsidR="00627BD1" w:rsidRDefault="00627BD1" w:rsidP="003909B2"/>
    <w:p w14:paraId="3D9CAB5E" w14:textId="77777777" w:rsidR="00627BD1" w:rsidRDefault="00627BD1" w:rsidP="003909B2">
      <w:r w:rsidRPr="00627BD1">
        <w:t xml:space="preserve">Razvojni projekt koji će se provoditi u mandatnom razdoblju 2021.-2025.: </w:t>
      </w:r>
    </w:p>
    <w:p w14:paraId="141861AE" w14:textId="55F20F52" w:rsidR="00627BD1" w:rsidRDefault="00627BD1" w:rsidP="00627BD1">
      <w:pPr>
        <w:ind w:firstLine="0"/>
      </w:pPr>
      <w:r w:rsidRPr="00627BD1">
        <w:t xml:space="preserve">1. Izgradnja dječjeg igrališta u Malom Bukovcu – vrijednost projekta oko </w:t>
      </w:r>
      <w:r w:rsidR="0051126B">
        <w:t xml:space="preserve">30.000,00 EUR </w:t>
      </w:r>
      <w:r w:rsidRPr="00627BD1">
        <w:t>s PDV-om</w:t>
      </w:r>
      <w:r w:rsidR="00BF7525">
        <w:t>.</w:t>
      </w:r>
      <w:r w:rsidRPr="00627BD1">
        <w:t xml:space="preserve"> </w:t>
      </w:r>
    </w:p>
    <w:p w14:paraId="19FC30B2" w14:textId="4A913275" w:rsidR="00627BD1" w:rsidRDefault="00627BD1" w:rsidP="00627BD1">
      <w:pPr>
        <w:ind w:firstLine="0"/>
      </w:pPr>
      <w:r w:rsidRPr="00627BD1">
        <w:t>- Projektom će se izgraditi novo dječje igralište na javnoj zelenoj površini pokraj lokalne crkve u centru naselja Mali Bukovec, kako bi se osiguralo mjesto za igru i boravak na otvorenom najmlađima s tog područja. Izgradit će se igrala tipa ljuljačka, tobogan, penjalica, njihalica, vrtuljak, klackalica i učionica u prirodi, te će se postaviti klupe s naslonom i koševi za otpatke.</w:t>
      </w:r>
    </w:p>
    <w:p w14:paraId="3F498E37" w14:textId="77777777" w:rsidR="00A51E99" w:rsidRDefault="00A51E99" w:rsidP="00627BD1">
      <w:pPr>
        <w:ind w:firstLine="0"/>
      </w:pPr>
    </w:p>
    <w:tbl>
      <w:tblPr>
        <w:tblStyle w:val="Reetkatablice"/>
        <w:tblW w:w="0" w:type="auto"/>
        <w:tblLook w:val="04A0" w:firstRow="1" w:lastRow="0" w:firstColumn="1" w:lastColumn="0" w:noHBand="0" w:noVBand="1"/>
      </w:tblPr>
      <w:tblGrid>
        <w:gridCol w:w="1910"/>
        <w:gridCol w:w="1796"/>
        <w:gridCol w:w="1781"/>
        <w:gridCol w:w="1782"/>
        <w:gridCol w:w="1793"/>
      </w:tblGrid>
      <w:tr w:rsidR="00627BD1" w14:paraId="5912C22D" w14:textId="77777777" w:rsidTr="0046032D">
        <w:tc>
          <w:tcPr>
            <w:tcW w:w="9062" w:type="dxa"/>
            <w:gridSpan w:val="5"/>
          </w:tcPr>
          <w:p w14:paraId="5DB3E2DB" w14:textId="3C8D33D9" w:rsidR="00627BD1" w:rsidRPr="00194C69" w:rsidRDefault="00627BD1" w:rsidP="00194C69">
            <w:pPr>
              <w:ind w:firstLine="0"/>
              <w:jc w:val="center"/>
              <w:rPr>
                <w:b/>
                <w:bCs/>
              </w:rPr>
            </w:pPr>
            <w:r w:rsidRPr="00194C69">
              <w:rPr>
                <w:b/>
                <w:bCs/>
              </w:rPr>
              <w:t>2. Prostorno i urbanističko planiranje</w:t>
            </w:r>
          </w:p>
        </w:tc>
      </w:tr>
      <w:tr w:rsidR="00627BD1" w14:paraId="488CE891" w14:textId="77777777" w:rsidTr="00194C69">
        <w:tc>
          <w:tcPr>
            <w:tcW w:w="1812" w:type="dxa"/>
            <w:vAlign w:val="center"/>
          </w:tcPr>
          <w:p w14:paraId="3FB0114A" w14:textId="77777777" w:rsidR="00627BD1" w:rsidRDefault="00627BD1" w:rsidP="00194C69">
            <w:pPr>
              <w:ind w:firstLine="0"/>
              <w:jc w:val="center"/>
            </w:pPr>
            <w:r>
              <w:t>Aktivnost/projekt</w:t>
            </w:r>
          </w:p>
        </w:tc>
        <w:tc>
          <w:tcPr>
            <w:tcW w:w="1812" w:type="dxa"/>
            <w:vAlign w:val="center"/>
          </w:tcPr>
          <w:p w14:paraId="60940EA9" w14:textId="77777777" w:rsidR="00627BD1" w:rsidRDefault="00627BD1" w:rsidP="00194C69">
            <w:pPr>
              <w:ind w:firstLine="0"/>
              <w:jc w:val="center"/>
            </w:pPr>
            <w:r>
              <w:t>Pokazatelj rezultata</w:t>
            </w:r>
          </w:p>
        </w:tc>
        <w:tc>
          <w:tcPr>
            <w:tcW w:w="1812" w:type="dxa"/>
            <w:vAlign w:val="center"/>
          </w:tcPr>
          <w:p w14:paraId="2B034DE0" w14:textId="77777777" w:rsidR="00627BD1" w:rsidRDefault="00627BD1" w:rsidP="00194C69">
            <w:pPr>
              <w:ind w:firstLine="0"/>
              <w:jc w:val="center"/>
            </w:pPr>
            <w:r>
              <w:t>Polazišna vrijednost 2021.</w:t>
            </w:r>
          </w:p>
        </w:tc>
        <w:tc>
          <w:tcPr>
            <w:tcW w:w="1813" w:type="dxa"/>
            <w:vAlign w:val="center"/>
          </w:tcPr>
          <w:p w14:paraId="38CF541B" w14:textId="77777777" w:rsidR="00627BD1" w:rsidRDefault="00627BD1" w:rsidP="00194C69">
            <w:pPr>
              <w:ind w:firstLine="0"/>
              <w:jc w:val="center"/>
            </w:pPr>
            <w:r>
              <w:t>Ciljna vrijednost 2025.</w:t>
            </w:r>
          </w:p>
        </w:tc>
        <w:tc>
          <w:tcPr>
            <w:tcW w:w="1813" w:type="dxa"/>
            <w:vAlign w:val="center"/>
          </w:tcPr>
          <w:p w14:paraId="04DA5F76" w14:textId="77777777" w:rsidR="00627BD1" w:rsidRDefault="00627BD1" w:rsidP="00194C69">
            <w:pPr>
              <w:ind w:firstLine="0"/>
              <w:jc w:val="center"/>
            </w:pPr>
            <w:r>
              <w:t>Stavka u proračunu</w:t>
            </w:r>
          </w:p>
        </w:tc>
      </w:tr>
      <w:tr w:rsidR="00627BD1" w14:paraId="2F21347B" w14:textId="77777777" w:rsidTr="00194C69">
        <w:tc>
          <w:tcPr>
            <w:tcW w:w="1812" w:type="dxa"/>
            <w:vAlign w:val="center"/>
          </w:tcPr>
          <w:p w14:paraId="60C2CD14" w14:textId="4892085B" w:rsidR="00627BD1" w:rsidRDefault="00627BD1" w:rsidP="00194C69">
            <w:pPr>
              <w:ind w:firstLine="0"/>
              <w:jc w:val="left"/>
            </w:pPr>
            <w:r>
              <w:t>2.1. Aktivnosti vezane uz prostorno planiranje</w:t>
            </w:r>
          </w:p>
        </w:tc>
        <w:tc>
          <w:tcPr>
            <w:tcW w:w="1812" w:type="dxa"/>
            <w:vAlign w:val="center"/>
          </w:tcPr>
          <w:p w14:paraId="2C426045" w14:textId="70E3F1C7" w:rsidR="00627BD1" w:rsidRDefault="00627BD1" w:rsidP="00194C69">
            <w:pPr>
              <w:ind w:firstLine="0"/>
              <w:jc w:val="left"/>
            </w:pPr>
            <w:r>
              <w:t>Pokrivenost područja samoupravne jedinice prostornim planom</w:t>
            </w:r>
          </w:p>
        </w:tc>
        <w:tc>
          <w:tcPr>
            <w:tcW w:w="1812" w:type="dxa"/>
            <w:vAlign w:val="center"/>
          </w:tcPr>
          <w:p w14:paraId="0973EF0B" w14:textId="10B691C4" w:rsidR="00627BD1" w:rsidRDefault="00627BD1" w:rsidP="00194C69">
            <w:pPr>
              <w:ind w:firstLine="0"/>
              <w:jc w:val="center"/>
            </w:pPr>
            <w:r>
              <w:t>1</w:t>
            </w:r>
          </w:p>
        </w:tc>
        <w:tc>
          <w:tcPr>
            <w:tcW w:w="1813" w:type="dxa"/>
            <w:vAlign w:val="center"/>
          </w:tcPr>
          <w:p w14:paraId="3FA62069" w14:textId="1E52F1CE" w:rsidR="00627BD1" w:rsidRDefault="00627BD1" w:rsidP="00194C69">
            <w:pPr>
              <w:ind w:firstLine="0"/>
              <w:jc w:val="center"/>
            </w:pPr>
            <w:r>
              <w:t>1 izmjene i dopune</w:t>
            </w:r>
          </w:p>
        </w:tc>
        <w:tc>
          <w:tcPr>
            <w:tcW w:w="1813" w:type="dxa"/>
            <w:vAlign w:val="center"/>
          </w:tcPr>
          <w:p w14:paraId="63362473" w14:textId="52C1007D" w:rsidR="00627BD1" w:rsidRDefault="00627BD1" w:rsidP="00194C69">
            <w:pPr>
              <w:ind w:firstLine="0"/>
              <w:jc w:val="left"/>
            </w:pPr>
            <w:r>
              <w:t>PROGRAM 1015 Prostorno uređenje i unapređenje stanovanja, Kapitalni projekt: K100006, Izrada prostorno planskih dokumenata</w:t>
            </w:r>
          </w:p>
        </w:tc>
      </w:tr>
    </w:tbl>
    <w:p w14:paraId="5E17B77B" w14:textId="39DEFD3E" w:rsidR="00627BD1" w:rsidRDefault="00627BD1" w:rsidP="00627BD1">
      <w:pPr>
        <w:ind w:firstLine="0"/>
      </w:pPr>
    </w:p>
    <w:p w14:paraId="090EA01A" w14:textId="77777777" w:rsidR="00627BD1" w:rsidRDefault="00627BD1" w:rsidP="00627BD1">
      <w:pPr>
        <w:ind w:firstLine="0"/>
      </w:pPr>
      <w:r>
        <w:t xml:space="preserve">Projekt koji će se provoditi u mandatnom razdoblju 2021.-2025.: </w:t>
      </w:r>
    </w:p>
    <w:p w14:paraId="3AA5FC94" w14:textId="42428EFC" w:rsidR="00627BD1" w:rsidRDefault="00627BD1" w:rsidP="00627BD1">
      <w:pPr>
        <w:ind w:firstLine="0"/>
      </w:pPr>
      <w:r>
        <w:t xml:space="preserve">1. II. izmjene i dopune Prostornog plana uređenja Općine Mali Bukovec – vrijednost projekta oko </w:t>
      </w:r>
      <w:r w:rsidR="00BF7525">
        <w:t>5.8</w:t>
      </w:r>
      <w:r w:rsidR="0051126B">
        <w:t>50</w:t>
      </w:r>
      <w:r w:rsidR="00BF7525">
        <w:t>,</w:t>
      </w:r>
      <w:r w:rsidR="0051126B">
        <w:t>00</w:t>
      </w:r>
      <w:r w:rsidR="00BF7525">
        <w:t xml:space="preserve"> </w:t>
      </w:r>
      <w:r w:rsidR="0051126B">
        <w:t>EUR</w:t>
      </w:r>
      <w:r>
        <w:t xml:space="preserve"> s PDV-om.</w:t>
      </w:r>
    </w:p>
    <w:p w14:paraId="20A8DDCA" w14:textId="77777777" w:rsidR="000D0202" w:rsidRDefault="000D0202" w:rsidP="00627BD1">
      <w:pPr>
        <w:ind w:firstLine="0"/>
      </w:pPr>
    </w:p>
    <w:tbl>
      <w:tblPr>
        <w:tblStyle w:val="TableNormal"/>
        <w:tblW w:w="9063"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1798"/>
        <w:gridCol w:w="1733"/>
        <w:gridCol w:w="1735"/>
        <w:gridCol w:w="1755"/>
      </w:tblGrid>
      <w:tr w:rsidR="00627BD1" w14:paraId="6E278F47" w14:textId="77777777" w:rsidTr="00627BD1">
        <w:trPr>
          <w:trHeight w:val="275"/>
        </w:trPr>
        <w:tc>
          <w:tcPr>
            <w:tcW w:w="9063" w:type="dxa"/>
            <w:gridSpan w:val="5"/>
          </w:tcPr>
          <w:p w14:paraId="409D508A" w14:textId="77777777" w:rsidR="00627BD1" w:rsidRDefault="00627BD1" w:rsidP="0046032D">
            <w:pPr>
              <w:pStyle w:val="TableParagraph"/>
              <w:spacing w:line="256" w:lineRule="exact"/>
              <w:ind w:left="3096"/>
              <w:jc w:val="left"/>
              <w:rPr>
                <w:b/>
                <w:sz w:val="24"/>
              </w:rPr>
            </w:pPr>
            <w:r>
              <w:rPr>
                <w:b/>
                <w:sz w:val="24"/>
              </w:rPr>
              <w:lastRenderedPageBreak/>
              <w:t>3.</w:t>
            </w:r>
            <w:r>
              <w:rPr>
                <w:b/>
                <w:spacing w:val="-3"/>
                <w:sz w:val="24"/>
              </w:rPr>
              <w:t xml:space="preserve"> </w:t>
            </w:r>
            <w:r>
              <w:rPr>
                <w:b/>
                <w:sz w:val="24"/>
              </w:rPr>
              <w:t>Komunalno</w:t>
            </w:r>
            <w:r>
              <w:rPr>
                <w:b/>
                <w:spacing w:val="-2"/>
                <w:sz w:val="24"/>
              </w:rPr>
              <w:t xml:space="preserve"> </w:t>
            </w:r>
            <w:r>
              <w:rPr>
                <w:b/>
                <w:sz w:val="24"/>
              </w:rPr>
              <w:t>gospodarstvo</w:t>
            </w:r>
          </w:p>
        </w:tc>
      </w:tr>
      <w:tr w:rsidR="00627BD1" w14:paraId="4E3412B0" w14:textId="77777777" w:rsidTr="00194C69">
        <w:trPr>
          <w:trHeight w:val="828"/>
        </w:trPr>
        <w:tc>
          <w:tcPr>
            <w:tcW w:w="2042" w:type="dxa"/>
            <w:vAlign w:val="center"/>
          </w:tcPr>
          <w:p w14:paraId="7EB08C21" w14:textId="77777777" w:rsidR="00627BD1" w:rsidRDefault="00627BD1" w:rsidP="00194C69">
            <w:pPr>
              <w:pStyle w:val="TableParagraph"/>
              <w:spacing w:line="275" w:lineRule="exact"/>
              <w:ind w:left="110"/>
              <w:rPr>
                <w:b/>
                <w:sz w:val="24"/>
              </w:rPr>
            </w:pPr>
            <w:r>
              <w:rPr>
                <w:b/>
                <w:sz w:val="24"/>
              </w:rPr>
              <w:t>Aktivnost/projekt</w:t>
            </w:r>
          </w:p>
        </w:tc>
        <w:tc>
          <w:tcPr>
            <w:tcW w:w="1798" w:type="dxa"/>
            <w:vAlign w:val="center"/>
          </w:tcPr>
          <w:p w14:paraId="55FCB936" w14:textId="77777777" w:rsidR="00627BD1" w:rsidRDefault="00627BD1" w:rsidP="00194C69">
            <w:pPr>
              <w:pStyle w:val="TableParagraph"/>
              <w:ind w:left="441" w:right="327" w:hanging="80"/>
              <w:rPr>
                <w:b/>
                <w:sz w:val="24"/>
              </w:rPr>
            </w:pPr>
            <w:r>
              <w:rPr>
                <w:b/>
                <w:sz w:val="24"/>
              </w:rPr>
              <w:t>Pokazatelj</w:t>
            </w:r>
            <w:r>
              <w:rPr>
                <w:b/>
                <w:spacing w:val="-58"/>
                <w:sz w:val="24"/>
              </w:rPr>
              <w:t xml:space="preserve"> </w:t>
            </w:r>
            <w:r>
              <w:rPr>
                <w:b/>
                <w:sz w:val="24"/>
              </w:rPr>
              <w:t>rezultata</w:t>
            </w:r>
          </w:p>
        </w:tc>
        <w:tc>
          <w:tcPr>
            <w:tcW w:w="1733" w:type="dxa"/>
            <w:vAlign w:val="center"/>
          </w:tcPr>
          <w:p w14:paraId="5B5A23C2" w14:textId="77777777" w:rsidR="00627BD1" w:rsidRDefault="00627BD1" w:rsidP="00194C69">
            <w:pPr>
              <w:pStyle w:val="TableParagraph"/>
              <w:spacing w:line="275" w:lineRule="exact"/>
              <w:ind w:left="348" w:firstLine="33"/>
              <w:rPr>
                <w:b/>
                <w:sz w:val="24"/>
              </w:rPr>
            </w:pPr>
            <w:r>
              <w:rPr>
                <w:b/>
                <w:sz w:val="24"/>
              </w:rPr>
              <w:t>Polazišna</w:t>
            </w:r>
          </w:p>
          <w:p w14:paraId="2C1AACD5" w14:textId="77777777" w:rsidR="00627BD1" w:rsidRDefault="00627BD1" w:rsidP="00194C69">
            <w:pPr>
              <w:pStyle w:val="TableParagraph"/>
              <w:spacing w:line="270" w:lineRule="atLeast"/>
              <w:ind w:left="597" w:right="316" w:hanging="250"/>
              <w:rPr>
                <w:b/>
                <w:sz w:val="24"/>
              </w:rPr>
            </w:pPr>
            <w:r>
              <w:rPr>
                <w:b/>
                <w:sz w:val="24"/>
              </w:rPr>
              <w:t>vrijednost</w:t>
            </w:r>
            <w:r>
              <w:rPr>
                <w:b/>
                <w:spacing w:val="-57"/>
                <w:sz w:val="24"/>
              </w:rPr>
              <w:t xml:space="preserve"> </w:t>
            </w:r>
            <w:r>
              <w:rPr>
                <w:b/>
                <w:sz w:val="24"/>
              </w:rPr>
              <w:t>2021.</w:t>
            </w:r>
          </w:p>
        </w:tc>
        <w:tc>
          <w:tcPr>
            <w:tcW w:w="1735" w:type="dxa"/>
            <w:vAlign w:val="center"/>
          </w:tcPr>
          <w:p w14:paraId="16653BAD" w14:textId="77777777" w:rsidR="00627BD1" w:rsidRDefault="00627BD1" w:rsidP="005C487E">
            <w:pPr>
              <w:pStyle w:val="TableParagraph"/>
              <w:spacing w:line="275" w:lineRule="exact"/>
              <w:ind w:left="184" w:right="174"/>
              <w:rPr>
                <w:b/>
                <w:sz w:val="24"/>
              </w:rPr>
            </w:pPr>
            <w:r>
              <w:rPr>
                <w:b/>
                <w:sz w:val="24"/>
              </w:rPr>
              <w:t>Ciljna</w:t>
            </w:r>
          </w:p>
          <w:p w14:paraId="44AF1C96" w14:textId="77777777" w:rsidR="00627BD1" w:rsidRDefault="00627BD1">
            <w:pPr>
              <w:pStyle w:val="TableParagraph"/>
              <w:spacing w:line="270" w:lineRule="atLeast"/>
              <w:ind w:left="184" w:right="171"/>
              <w:rPr>
                <w:b/>
                <w:sz w:val="24"/>
              </w:rPr>
            </w:pPr>
            <w:r>
              <w:rPr>
                <w:b/>
                <w:sz w:val="24"/>
              </w:rPr>
              <w:t>vrijednost</w:t>
            </w:r>
            <w:r>
              <w:rPr>
                <w:b/>
                <w:spacing w:val="-58"/>
                <w:sz w:val="24"/>
              </w:rPr>
              <w:t xml:space="preserve"> </w:t>
            </w:r>
            <w:r>
              <w:rPr>
                <w:b/>
                <w:sz w:val="24"/>
              </w:rPr>
              <w:t>2025.</w:t>
            </w:r>
          </w:p>
        </w:tc>
        <w:tc>
          <w:tcPr>
            <w:tcW w:w="1755" w:type="dxa"/>
            <w:vAlign w:val="center"/>
          </w:tcPr>
          <w:p w14:paraId="0CE87DF0" w14:textId="77777777" w:rsidR="00627BD1" w:rsidRDefault="00627BD1" w:rsidP="00194C69">
            <w:pPr>
              <w:pStyle w:val="TableParagraph"/>
              <w:ind w:left="329" w:right="302" w:firstLine="96"/>
              <w:rPr>
                <w:b/>
                <w:sz w:val="24"/>
              </w:rPr>
            </w:pPr>
            <w:r>
              <w:rPr>
                <w:b/>
                <w:sz w:val="24"/>
              </w:rPr>
              <w:t>Stavka u</w:t>
            </w:r>
            <w:r>
              <w:rPr>
                <w:b/>
                <w:spacing w:val="1"/>
                <w:sz w:val="24"/>
              </w:rPr>
              <w:t xml:space="preserve"> </w:t>
            </w:r>
            <w:r>
              <w:rPr>
                <w:b/>
                <w:sz w:val="24"/>
              </w:rPr>
              <w:t>proračunu</w:t>
            </w:r>
          </w:p>
        </w:tc>
      </w:tr>
      <w:tr w:rsidR="00627BD1" w14:paraId="3CC4E6F8" w14:textId="77777777" w:rsidTr="00194C69">
        <w:trPr>
          <w:trHeight w:val="1103"/>
        </w:trPr>
        <w:tc>
          <w:tcPr>
            <w:tcW w:w="2042" w:type="dxa"/>
            <w:vAlign w:val="center"/>
          </w:tcPr>
          <w:p w14:paraId="3EBDD41C" w14:textId="0E743D5B" w:rsidR="00627BD1" w:rsidRDefault="00627BD1" w:rsidP="005C487E">
            <w:pPr>
              <w:pStyle w:val="TableParagraph"/>
              <w:ind w:right="259"/>
              <w:jc w:val="left"/>
              <w:rPr>
                <w:sz w:val="24"/>
              </w:rPr>
            </w:pPr>
            <w:r>
              <w:rPr>
                <w:sz w:val="24"/>
              </w:rPr>
              <w:t xml:space="preserve">3.1 </w:t>
            </w:r>
            <w:r w:rsidR="00957A59">
              <w:rPr>
                <w:sz w:val="24"/>
              </w:rPr>
              <w:t>O</w:t>
            </w:r>
            <w:r>
              <w:rPr>
                <w:sz w:val="24"/>
              </w:rPr>
              <w:t>državanje</w:t>
            </w:r>
            <w:r>
              <w:rPr>
                <w:spacing w:val="-57"/>
                <w:sz w:val="24"/>
              </w:rPr>
              <w:t xml:space="preserve"> </w:t>
            </w:r>
            <w:r>
              <w:rPr>
                <w:sz w:val="24"/>
              </w:rPr>
              <w:t>javnih</w:t>
            </w:r>
            <w:r>
              <w:rPr>
                <w:spacing w:val="-14"/>
                <w:sz w:val="24"/>
              </w:rPr>
              <w:t xml:space="preserve"> </w:t>
            </w:r>
            <w:r>
              <w:rPr>
                <w:sz w:val="24"/>
              </w:rPr>
              <w:t>površina</w:t>
            </w:r>
          </w:p>
        </w:tc>
        <w:tc>
          <w:tcPr>
            <w:tcW w:w="1798" w:type="dxa"/>
            <w:vAlign w:val="center"/>
          </w:tcPr>
          <w:p w14:paraId="137F1EC6" w14:textId="1C627D70" w:rsidR="00627BD1" w:rsidRDefault="00AE5D1B" w:rsidP="00194C69">
            <w:pPr>
              <w:pStyle w:val="TableParagraph"/>
              <w:spacing w:line="275" w:lineRule="exact"/>
              <w:ind w:right="153"/>
              <w:jc w:val="left"/>
              <w:rPr>
                <w:sz w:val="24"/>
              </w:rPr>
            </w:pPr>
            <w:r>
              <w:rPr>
                <w:sz w:val="24"/>
              </w:rPr>
              <w:t xml:space="preserve">   O</w:t>
            </w:r>
            <w:r w:rsidR="00627BD1">
              <w:rPr>
                <w:sz w:val="24"/>
              </w:rPr>
              <w:t>državanje</w:t>
            </w:r>
          </w:p>
          <w:p w14:paraId="0ECC5B4A" w14:textId="77777777" w:rsidR="00627BD1" w:rsidRDefault="00627BD1" w:rsidP="00194C69">
            <w:pPr>
              <w:pStyle w:val="TableParagraph"/>
              <w:ind w:left="170" w:right="153"/>
              <w:jc w:val="left"/>
              <w:rPr>
                <w:sz w:val="24"/>
              </w:rPr>
            </w:pPr>
            <w:r>
              <w:rPr>
                <w:sz w:val="24"/>
              </w:rPr>
              <w:t>javne</w:t>
            </w:r>
            <w:r>
              <w:rPr>
                <w:spacing w:val="-15"/>
                <w:sz w:val="24"/>
              </w:rPr>
              <w:t xml:space="preserve"> </w:t>
            </w:r>
            <w:r>
              <w:rPr>
                <w:sz w:val="24"/>
              </w:rPr>
              <w:t>površine</w:t>
            </w:r>
            <w:r>
              <w:rPr>
                <w:spacing w:val="-57"/>
                <w:sz w:val="24"/>
              </w:rPr>
              <w:t xml:space="preserve"> </w:t>
            </w:r>
            <w:r>
              <w:rPr>
                <w:sz w:val="24"/>
              </w:rPr>
              <w:t>u m</w:t>
            </w:r>
            <w:r w:rsidRPr="00194C69">
              <w:rPr>
                <w:sz w:val="24"/>
                <w:vertAlign w:val="superscript"/>
              </w:rPr>
              <w:t>2</w:t>
            </w:r>
          </w:p>
        </w:tc>
        <w:tc>
          <w:tcPr>
            <w:tcW w:w="1733" w:type="dxa"/>
            <w:vAlign w:val="center"/>
          </w:tcPr>
          <w:p w14:paraId="50D6D2B0" w14:textId="77777777" w:rsidR="00627BD1" w:rsidRDefault="00627BD1" w:rsidP="005C487E">
            <w:pPr>
              <w:pStyle w:val="TableParagraph"/>
              <w:spacing w:line="275" w:lineRule="exact"/>
              <w:ind w:left="184" w:right="172"/>
              <w:rPr>
                <w:sz w:val="24"/>
              </w:rPr>
            </w:pPr>
            <w:r>
              <w:rPr>
                <w:sz w:val="24"/>
              </w:rPr>
              <w:t>55.000,00 m</w:t>
            </w:r>
            <w:r w:rsidRPr="00194C69">
              <w:rPr>
                <w:sz w:val="24"/>
                <w:vertAlign w:val="superscript"/>
              </w:rPr>
              <w:t>2</w:t>
            </w:r>
          </w:p>
        </w:tc>
        <w:tc>
          <w:tcPr>
            <w:tcW w:w="1735" w:type="dxa"/>
            <w:vAlign w:val="center"/>
          </w:tcPr>
          <w:p w14:paraId="5C5D9B9A" w14:textId="77777777" w:rsidR="00627BD1" w:rsidRDefault="00627BD1" w:rsidP="005C487E">
            <w:pPr>
              <w:pStyle w:val="TableParagraph"/>
              <w:spacing w:line="275" w:lineRule="exact"/>
              <w:ind w:left="184" w:right="174"/>
              <w:rPr>
                <w:sz w:val="24"/>
              </w:rPr>
            </w:pPr>
            <w:r>
              <w:rPr>
                <w:sz w:val="24"/>
              </w:rPr>
              <w:t>55.000,00 m</w:t>
            </w:r>
            <w:r w:rsidRPr="00194C69">
              <w:rPr>
                <w:sz w:val="24"/>
                <w:vertAlign w:val="superscript"/>
              </w:rPr>
              <w:t>2</w:t>
            </w:r>
          </w:p>
        </w:tc>
        <w:tc>
          <w:tcPr>
            <w:tcW w:w="1755" w:type="dxa"/>
          </w:tcPr>
          <w:p w14:paraId="0E2751D8" w14:textId="77777777" w:rsidR="00627BD1" w:rsidRDefault="00627BD1" w:rsidP="00194C69">
            <w:pPr>
              <w:pStyle w:val="TableParagraph"/>
              <w:ind w:left="120" w:right="108"/>
              <w:jc w:val="left"/>
              <w:rPr>
                <w:sz w:val="24"/>
              </w:rPr>
            </w:pPr>
            <w:r>
              <w:rPr>
                <w:sz w:val="24"/>
              </w:rPr>
              <w:t>PROGRAM</w:t>
            </w:r>
            <w:r>
              <w:rPr>
                <w:spacing w:val="-57"/>
                <w:sz w:val="24"/>
              </w:rPr>
              <w:t xml:space="preserve"> </w:t>
            </w:r>
            <w:r>
              <w:rPr>
                <w:sz w:val="24"/>
              </w:rPr>
              <w:t>1001</w:t>
            </w:r>
          </w:p>
          <w:p w14:paraId="157B785B" w14:textId="77777777" w:rsidR="00627BD1" w:rsidRDefault="00627BD1" w:rsidP="00194C69">
            <w:pPr>
              <w:pStyle w:val="TableParagraph"/>
              <w:spacing w:line="270" w:lineRule="atLeast"/>
              <w:ind w:left="120" w:right="107"/>
              <w:jc w:val="left"/>
              <w:rPr>
                <w:sz w:val="24"/>
              </w:rPr>
            </w:pPr>
            <w:r>
              <w:rPr>
                <w:spacing w:val="-1"/>
                <w:sz w:val="24"/>
              </w:rPr>
              <w:t>Upravljanje</w:t>
            </w:r>
            <w:r>
              <w:rPr>
                <w:spacing w:val="-57"/>
                <w:sz w:val="24"/>
              </w:rPr>
              <w:t xml:space="preserve"> </w:t>
            </w:r>
            <w:r>
              <w:rPr>
                <w:sz w:val="24"/>
              </w:rPr>
              <w:t>imovinom</w:t>
            </w:r>
          </w:p>
        </w:tc>
      </w:tr>
      <w:tr w:rsidR="00627BD1" w14:paraId="3404CC69" w14:textId="77777777" w:rsidTr="00194C69">
        <w:trPr>
          <w:trHeight w:val="553"/>
        </w:trPr>
        <w:tc>
          <w:tcPr>
            <w:tcW w:w="2042" w:type="dxa"/>
            <w:vMerge w:val="restart"/>
            <w:vAlign w:val="center"/>
          </w:tcPr>
          <w:p w14:paraId="68DD7C80" w14:textId="09730011" w:rsidR="00627BD1" w:rsidRDefault="00627BD1" w:rsidP="005C487E">
            <w:pPr>
              <w:pStyle w:val="TableParagraph"/>
              <w:spacing w:line="270" w:lineRule="atLeast"/>
              <w:ind w:right="403"/>
              <w:jc w:val="left"/>
              <w:rPr>
                <w:sz w:val="24"/>
              </w:rPr>
            </w:pPr>
            <w:r>
              <w:rPr>
                <w:sz w:val="24"/>
              </w:rPr>
              <w:t xml:space="preserve"> 3.2 </w:t>
            </w:r>
            <w:r w:rsidR="00957A59">
              <w:rPr>
                <w:sz w:val="24"/>
              </w:rPr>
              <w:t>R</w:t>
            </w:r>
            <w:r>
              <w:rPr>
                <w:sz w:val="24"/>
              </w:rPr>
              <w:t>azvoj i</w:t>
            </w:r>
            <w:r>
              <w:rPr>
                <w:spacing w:val="-57"/>
                <w:sz w:val="24"/>
              </w:rPr>
              <w:t xml:space="preserve"> </w:t>
            </w:r>
            <w:r>
              <w:rPr>
                <w:sz w:val="24"/>
              </w:rPr>
              <w:t>unapređenje različitih infrastrukturnih sustava</w:t>
            </w:r>
          </w:p>
        </w:tc>
        <w:tc>
          <w:tcPr>
            <w:tcW w:w="1798" w:type="dxa"/>
            <w:vAlign w:val="center"/>
          </w:tcPr>
          <w:p w14:paraId="13FE347C" w14:textId="2B5AB545" w:rsidR="00627BD1" w:rsidRDefault="00627BD1">
            <w:pPr>
              <w:pStyle w:val="TableParagraph"/>
              <w:spacing w:line="270" w:lineRule="atLeast"/>
              <w:ind w:left="132" w:right="111"/>
              <w:jc w:val="left"/>
              <w:rPr>
                <w:sz w:val="24"/>
              </w:rPr>
            </w:pPr>
            <w:r>
              <w:rPr>
                <w:sz w:val="24"/>
              </w:rPr>
              <w:t>km</w:t>
            </w:r>
            <w:r>
              <w:rPr>
                <w:spacing w:val="1"/>
                <w:sz w:val="24"/>
              </w:rPr>
              <w:t xml:space="preserve"> </w:t>
            </w:r>
            <w:r>
              <w:rPr>
                <w:sz w:val="24"/>
              </w:rPr>
              <w:t>novoizgrađene</w:t>
            </w:r>
            <w:r>
              <w:rPr>
                <w:spacing w:val="-15"/>
                <w:sz w:val="24"/>
              </w:rPr>
              <w:t xml:space="preserve"> </w:t>
            </w:r>
            <w:r>
              <w:rPr>
                <w:sz w:val="24"/>
              </w:rPr>
              <w:t>i rekonstruirane vodovodne infrastrukture</w:t>
            </w:r>
          </w:p>
        </w:tc>
        <w:tc>
          <w:tcPr>
            <w:tcW w:w="1733" w:type="dxa"/>
            <w:vAlign w:val="center"/>
          </w:tcPr>
          <w:p w14:paraId="1A3047CD" w14:textId="77777777" w:rsidR="00627BD1" w:rsidRDefault="00627BD1">
            <w:pPr>
              <w:pStyle w:val="TableParagraph"/>
              <w:spacing w:before="1"/>
              <w:ind w:left="184" w:right="172"/>
              <w:rPr>
                <w:sz w:val="24"/>
              </w:rPr>
            </w:pPr>
            <w:r>
              <w:rPr>
                <w:sz w:val="24"/>
              </w:rPr>
              <w:t>12 km</w:t>
            </w:r>
          </w:p>
        </w:tc>
        <w:tc>
          <w:tcPr>
            <w:tcW w:w="1735" w:type="dxa"/>
            <w:vAlign w:val="center"/>
          </w:tcPr>
          <w:p w14:paraId="493F3347" w14:textId="77777777" w:rsidR="00627BD1" w:rsidRDefault="00627BD1">
            <w:pPr>
              <w:pStyle w:val="TableParagraph"/>
              <w:spacing w:before="1"/>
              <w:ind w:left="184" w:right="174"/>
              <w:rPr>
                <w:sz w:val="24"/>
              </w:rPr>
            </w:pPr>
            <w:r>
              <w:rPr>
                <w:sz w:val="24"/>
              </w:rPr>
              <w:t>15 km</w:t>
            </w:r>
          </w:p>
        </w:tc>
        <w:tc>
          <w:tcPr>
            <w:tcW w:w="1755" w:type="dxa"/>
            <w:vMerge w:val="restart"/>
          </w:tcPr>
          <w:p w14:paraId="189F004A" w14:textId="32D6DDB7" w:rsidR="00627BD1" w:rsidRDefault="00957A59">
            <w:pPr>
              <w:pStyle w:val="TableParagraph"/>
              <w:spacing w:before="1"/>
              <w:jc w:val="left"/>
              <w:rPr>
                <w:sz w:val="24"/>
              </w:rPr>
            </w:pPr>
            <w:r>
              <w:rPr>
                <w:sz w:val="24"/>
              </w:rPr>
              <w:t xml:space="preserve">   </w:t>
            </w:r>
            <w:r w:rsidR="00627BD1">
              <w:rPr>
                <w:sz w:val="24"/>
              </w:rPr>
              <w:t>PROGRAM</w:t>
            </w:r>
          </w:p>
          <w:p w14:paraId="26DAD407" w14:textId="2AE156C1" w:rsidR="00627BD1" w:rsidRDefault="00627BD1">
            <w:pPr>
              <w:pStyle w:val="TableParagraph"/>
              <w:spacing w:line="257" w:lineRule="exact"/>
              <w:ind w:left="204"/>
              <w:jc w:val="left"/>
              <w:rPr>
                <w:sz w:val="24"/>
              </w:rPr>
            </w:pPr>
            <w:r>
              <w:rPr>
                <w:sz w:val="24"/>
              </w:rPr>
              <w:t>1004</w:t>
            </w:r>
            <w:r>
              <w:rPr>
                <w:spacing w:val="-1"/>
                <w:sz w:val="24"/>
              </w:rPr>
              <w:t xml:space="preserve"> </w:t>
            </w:r>
            <w:r>
              <w:rPr>
                <w:sz w:val="24"/>
              </w:rPr>
              <w:t>Razvoj</w:t>
            </w:r>
            <w:r>
              <w:rPr>
                <w:spacing w:val="-1"/>
                <w:sz w:val="24"/>
              </w:rPr>
              <w:t xml:space="preserve"> </w:t>
            </w:r>
            <w:r>
              <w:rPr>
                <w:sz w:val="24"/>
              </w:rPr>
              <w:t>i upravljanje sustava vodoopskrbe, odvodnje i zaštite voda</w:t>
            </w:r>
          </w:p>
        </w:tc>
      </w:tr>
      <w:tr w:rsidR="00627BD1" w14:paraId="1FB3BBFC" w14:textId="77777777" w:rsidTr="00194C69">
        <w:trPr>
          <w:trHeight w:val="553"/>
        </w:trPr>
        <w:tc>
          <w:tcPr>
            <w:tcW w:w="2042" w:type="dxa"/>
            <w:vMerge/>
          </w:tcPr>
          <w:p w14:paraId="156F6B54" w14:textId="77777777" w:rsidR="00627BD1" w:rsidRDefault="00627BD1" w:rsidP="0046032D">
            <w:pPr>
              <w:pStyle w:val="TableParagraph"/>
              <w:spacing w:line="270" w:lineRule="atLeast"/>
              <w:ind w:left="436" w:right="403" w:firstLine="43"/>
              <w:jc w:val="left"/>
              <w:rPr>
                <w:sz w:val="24"/>
              </w:rPr>
            </w:pPr>
          </w:p>
        </w:tc>
        <w:tc>
          <w:tcPr>
            <w:tcW w:w="1798" w:type="dxa"/>
            <w:vAlign w:val="center"/>
          </w:tcPr>
          <w:p w14:paraId="4CE4EFD0" w14:textId="77777777" w:rsidR="00627BD1" w:rsidRDefault="00627BD1" w:rsidP="00194C69">
            <w:pPr>
              <w:pStyle w:val="TableParagraph"/>
              <w:ind w:left="132" w:right="116" w:hanging="1"/>
              <w:jc w:val="left"/>
              <w:rPr>
                <w:sz w:val="24"/>
              </w:rPr>
            </w:pPr>
            <w:r>
              <w:rPr>
                <w:sz w:val="24"/>
              </w:rPr>
              <w:t>km</w:t>
            </w:r>
            <w:r>
              <w:rPr>
                <w:spacing w:val="1"/>
                <w:sz w:val="24"/>
              </w:rPr>
              <w:t xml:space="preserve"> </w:t>
            </w:r>
            <w:r>
              <w:rPr>
                <w:sz w:val="24"/>
              </w:rPr>
              <w:t>novoizgrađene</w:t>
            </w:r>
            <w:r>
              <w:rPr>
                <w:spacing w:val="-15"/>
                <w:sz w:val="24"/>
              </w:rPr>
              <w:t xml:space="preserve"> </w:t>
            </w:r>
            <w:r>
              <w:rPr>
                <w:sz w:val="24"/>
              </w:rPr>
              <w:t>i</w:t>
            </w:r>
            <w:r>
              <w:rPr>
                <w:spacing w:val="-57"/>
                <w:sz w:val="24"/>
              </w:rPr>
              <w:t xml:space="preserve"> </w:t>
            </w:r>
            <w:r>
              <w:rPr>
                <w:sz w:val="24"/>
              </w:rPr>
              <w:t>rekonstruirane</w:t>
            </w:r>
          </w:p>
          <w:p w14:paraId="6E75399F" w14:textId="05D0D675" w:rsidR="00627BD1" w:rsidRDefault="00627BD1" w:rsidP="00194C69">
            <w:pPr>
              <w:pStyle w:val="TableParagraph"/>
              <w:spacing w:line="270" w:lineRule="atLeast"/>
              <w:ind w:left="132" w:right="111"/>
              <w:jc w:val="left"/>
              <w:rPr>
                <w:sz w:val="24"/>
              </w:rPr>
            </w:pPr>
            <w:r>
              <w:rPr>
                <w:sz w:val="24"/>
              </w:rPr>
              <w:t>infrastrukture</w:t>
            </w:r>
            <w:r>
              <w:rPr>
                <w:w w:val="99"/>
                <w:sz w:val="24"/>
              </w:rPr>
              <w:t xml:space="preserve"> </w:t>
            </w:r>
            <w:r>
              <w:rPr>
                <w:sz w:val="24"/>
              </w:rPr>
              <w:t>odvodnje</w:t>
            </w:r>
          </w:p>
        </w:tc>
        <w:tc>
          <w:tcPr>
            <w:tcW w:w="1733" w:type="dxa"/>
            <w:vAlign w:val="center"/>
          </w:tcPr>
          <w:p w14:paraId="22308D3D" w14:textId="64CC8F6C" w:rsidR="00627BD1" w:rsidRDefault="00627BD1" w:rsidP="005C487E">
            <w:pPr>
              <w:pStyle w:val="TableParagraph"/>
              <w:spacing w:before="1"/>
              <w:ind w:left="184" w:right="172"/>
              <w:rPr>
                <w:sz w:val="24"/>
              </w:rPr>
            </w:pPr>
            <w:r>
              <w:rPr>
                <w:sz w:val="24"/>
              </w:rPr>
              <w:t>1 km</w:t>
            </w:r>
          </w:p>
        </w:tc>
        <w:tc>
          <w:tcPr>
            <w:tcW w:w="1735" w:type="dxa"/>
            <w:vAlign w:val="center"/>
          </w:tcPr>
          <w:p w14:paraId="3BA71608" w14:textId="47CCBC74" w:rsidR="00627BD1" w:rsidRDefault="00627BD1">
            <w:pPr>
              <w:pStyle w:val="TableParagraph"/>
              <w:spacing w:before="1"/>
              <w:ind w:left="184" w:right="174"/>
              <w:rPr>
                <w:sz w:val="24"/>
              </w:rPr>
            </w:pPr>
            <w:r>
              <w:rPr>
                <w:sz w:val="24"/>
              </w:rPr>
              <w:t>15 km</w:t>
            </w:r>
          </w:p>
        </w:tc>
        <w:tc>
          <w:tcPr>
            <w:tcW w:w="1755" w:type="dxa"/>
            <w:vMerge/>
          </w:tcPr>
          <w:p w14:paraId="14050594" w14:textId="77777777" w:rsidR="00627BD1" w:rsidRDefault="00627BD1">
            <w:pPr>
              <w:pStyle w:val="TableParagraph"/>
              <w:spacing w:before="1"/>
              <w:ind w:left="283"/>
              <w:jc w:val="left"/>
              <w:rPr>
                <w:sz w:val="24"/>
              </w:rPr>
            </w:pPr>
          </w:p>
        </w:tc>
      </w:tr>
      <w:tr w:rsidR="00627BD1" w14:paraId="7B2A1B8E" w14:textId="77777777" w:rsidTr="00194C69">
        <w:trPr>
          <w:trHeight w:val="553"/>
        </w:trPr>
        <w:tc>
          <w:tcPr>
            <w:tcW w:w="2042" w:type="dxa"/>
            <w:vMerge/>
          </w:tcPr>
          <w:p w14:paraId="47F16461" w14:textId="77777777" w:rsidR="00627BD1" w:rsidRDefault="00627BD1" w:rsidP="0046032D">
            <w:pPr>
              <w:pStyle w:val="TableParagraph"/>
              <w:spacing w:line="270" w:lineRule="atLeast"/>
              <w:ind w:left="436" w:right="403" w:firstLine="43"/>
              <w:jc w:val="left"/>
              <w:rPr>
                <w:sz w:val="24"/>
              </w:rPr>
            </w:pPr>
          </w:p>
        </w:tc>
        <w:tc>
          <w:tcPr>
            <w:tcW w:w="1798" w:type="dxa"/>
            <w:vAlign w:val="center"/>
          </w:tcPr>
          <w:p w14:paraId="6E763628" w14:textId="77777777" w:rsidR="00627BD1" w:rsidRDefault="00627BD1" w:rsidP="00194C69">
            <w:pPr>
              <w:pStyle w:val="TableParagraph"/>
              <w:ind w:left="177" w:right="163" w:hanging="1"/>
              <w:jc w:val="left"/>
              <w:rPr>
                <w:sz w:val="24"/>
              </w:rPr>
            </w:pPr>
            <w:r>
              <w:rPr>
                <w:sz w:val="24"/>
              </w:rPr>
              <w:t>broj novih</w:t>
            </w:r>
            <w:r>
              <w:rPr>
                <w:spacing w:val="1"/>
                <w:sz w:val="24"/>
              </w:rPr>
              <w:t xml:space="preserve"> </w:t>
            </w:r>
            <w:r>
              <w:rPr>
                <w:sz w:val="24"/>
              </w:rPr>
              <w:t>korisnika</w:t>
            </w:r>
            <w:r>
              <w:rPr>
                <w:spacing w:val="1"/>
                <w:sz w:val="24"/>
              </w:rPr>
              <w:t xml:space="preserve"> </w:t>
            </w:r>
            <w:r>
              <w:rPr>
                <w:sz w:val="24"/>
              </w:rPr>
              <w:t>priključenih</w:t>
            </w:r>
            <w:r>
              <w:rPr>
                <w:spacing w:val="-14"/>
                <w:sz w:val="24"/>
              </w:rPr>
              <w:t xml:space="preserve"> </w:t>
            </w:r>
            <w:r>
              <w:rPr>
                <w:sz w:val="24"/>
              </w:rPr>
              <w:t>na</w:t>
            </w:r>
            <w:r>
              <w:rPr>
                <w:spacing w:val="-57"/>
                <w:sz w:val="24"/>
              </w:rPr>
              <w:t xml:space="preserve"> </w:t>
            </w:r>
            <w:r>
              <w:rPr>
                <w:sz w:val="24"/>
              </w:rPr>
              <w:t>vodovodnu</w:t>
            </w:r>
          </w:p>
          <w:p w14:paraId="12A4BE80" w14:textId="273C0BB7" w:rsidR="00627BD1" w:rsidRDefault="00957A59" w:rsidP="00194C69">
            <w:pPr>
              <w:pStyle w:val="TableParagraph"/>
              <w:spacing w:line="270" w:lineRule="atLeast"/>
              <w:ind w:right="111"/>
              <w:jc w:val="left"/>
              <w:rPr>
                <w:sz w:val="24"/>
              </w:rPr>
            </w:pPr>
            <w:r>
              <w:rPr>
                <w:sz w:val="24"/>
              </w:rPr>
              <w:t xml:space="preserve">   </w:t>
            </w:r>
            <w:r w:rsidR="00627BD1">
              <w:rPr>
                <w:sz w:val="24"/>
              </w:rPr>
              <w:t>mrežu</w:t>
            </w:r>
          </w:p>
        </w:tc>
        <w:tc>
          <w:tcPr>
            <w:tcW w:w="1733" w:type="dxa"/>
            <w:vAlign w:val="center"/>
          </w:tcPr>
          <w:p w14:paraId="552CDF22" w14:textId="40605448" w:rsidR="00627BD1" w:rsidRDefault="00627BD1" w:rsidP="005C487E">
            <w:pPr>
              <w:pStyle w:val="TableParagraph"/>
              <w:spacing w:before="1"/>
              <w:ind w:left="184" w:right="172"/>
              <w:rPr>
                <w:sz w:val="24"/>
              </w:rPr>
            </w:pPr>
            <w:r>
              <w:rPr>
                <w:sz w:val="24"/>
              </w:rPr>
              <w:t>470</w:t>
            </w:r>
          </w:p>
        </w:tc>
        <w:tc>
          <w:tcPr>
            <w:tcW w:w="1735" w:type="dxa"/>
            <w:vAlign w:val="center"/>
          </w:tcPr>
          <w:p w14:paraId="357902C1" w14:textId="0DACD7AF" w:rsidR="00627BD1" w:rsidRDefault="00627BD1" w:rsidP="005C487E">
            <w:pPr>
              <w:pStyle w:val="TableParagraph"/>
              <w:spacing w:before="1"/>
              <w:ind w:left="184" w:right="174"/>
              <w:rPr>
                <w:sz w:val="24"/>
              </w:rPr>
            </w:pPr>
            <w:r>
              <w:rPr>
                <w:sz w:val="24"/>
              </w:rPr>
              <w:t>600</w:t>
            </w:r>
          </w:p>
        </w:tc>
        <w:tc>
          <w:tcPr>
            <w:tcW w:w="1755" w:type="dxa"/>
            <w:vMerge/>
          </w:tcPr>
          <w:p w14:paraId="7E6B7310" w14:textId="77777777" w:rsidR="00627BD1" w:rsidRDefault="00627BD1">
            <w:pPr>
              <w:pStyle w:val="TableParagraph"/>
              <w:spacing w:before="1"/>
              <w:ind w:left="283"/>
              <w:jc w:val="left"/>
              <w:rPr>
                <w:sz w:val="24"/>
              </w:rPr>
            </w:pPr>
          </w:p>
        </w:tc>
      </w:tr>
      <w:tr w:rsidR="00627BD1" w14:paraId="329AF657" w14:textId="77777777" w:rsidTr="00194C69">
        <w:trPr>
          <w:trHeight w:val="553"/>
        </w:trPr>
        <w:tc>
          <w:tcPr>
            <w:tcW w:w="2042" w:type="dxa"/>
            <w:vMerge/>
          </w:tcPr>
          <w:p w14:paraId="78AFFA9C" w14:textId="77777777" w:rsidR="00627BD1" w:rsidRDefault="00627BD1" w:rsidP="0046032D">
            <w:pPr>
              <w:pStyle w:val="TableParagraph"/>
              <w:spacing w:line="270" w:lineRule="atLeast"/>
              <w:ind w:left="436" w:right="403" w:firstLine="43"/>
              <w:jc w:val="left"/>
              <w:rPr>
                <w:sz w:val="24"/>
              </w:rPr>
            </w:pPr>
          </w:p>
        </w:tc>
        <w:tc>
          <w:tcPr>
            <w:tcW w:w="1798" w:type="dxa"/>
            <w:vAlign w:val="center"/>
          </w:tcPr>
          <w:p w14:paraId="48E7EA48" w14:textId="77777777" w:rsidR="00627BD1" w:rsidRDefault="00627BD1" w:rsidP="00194C69">
            <w:pPr>
              <w:pStyle w:val="TableParagraph"/>
              <w:ind w:left="177" w:right="163" w:hanging="1"/>
              <w:jc w:val="left"/>
              <w:rPr>
                <w:sz w:val="24"/>
              </w:rPr>
            </w:pPr>
            <w:r>
              <w:rPr>
                <w:sz w:val="24"/>
              </w:rPr>
              <w:t>broj novih</w:t>
            </w:r>
            <w:r>
              <w:rPr>
                <w:spacing w:val="1"/>
                <w:sz w:val="24"/>
              </w:rPr>
              <w:t xml:space="preserve"> </w:t>
            </w:r>
            <w:r>
              <w:rPr>
                <w:sz w:val="24"/>
              </w:rPr>
              <w:t>korisnika</w:t>
            </w:r>
            <w:r>
              <w:rPr>
                <w:spacing w:val="1"/>
                <w:sz w:val="24"/>
              </w:rPr>
              <w:t xml:space="preserve"> </w:t>
            </w:r>
            <w:r>
              <w:rPr>
                <w:sz w:val="24"/>
              </w:rPr>
              <w:t>priključenih</w:t>
            </w:r>
            <w:r>
              <w:rPr>
                <w:spacing w:val="-14"/>
                <w:sz w:val="24"/>
              </w:rPr>
              <w:t xml:space="preserve"> </w:t>
            </w:r>
            <w:r>
              <w:rPr>
                <w:sz w:val="24"/>
              </w:rPr>
              <w:t>na</w:t>
            </w:r>
            <w:r>
              <w:rPr>
                <w:spacing w:val="-57"/>
                <w:sz w:val="24"/>
              </w:rPr>
              <w:t xml:space="preserve"> </w:t>
            </w:r>
            <w:r>
              <w:rPr>
                <w:sz w:val="24"/>
              </w:rPr>
              <w:t>kanalizacijsku</w:t>
            </w:r>
          </w:p>
          <w:p w14:paraId="122E1B46" w14:textId="0454E28D" w:rsidR="00627BD1" w:rsidRDefault="00957A59" w:rsidP="00194C69">
            <w:pPr>
              <w:pStyle w:val="TableParagraph"/>
              <w:spacing w:line="270" w:lineRule="atLeast"/>
              <w:ind w:right="111"/>
              <w:jc w:val="left"/>
              <w:rPr>
                <w:sz w:val="24"/>
              </w:rPr>
            </w:pPr>
            <w:r>
              <w:rPr>
                <w:sz w:val="24"/>
              </w:rPr>
              <w:t xml:space="preserve">   </w:t>
            </w:r>
            <w:r w:rsidR="00627BD1">
              <w:rPr>
                <w:sz w:val="24"/>
              </w:rPr>
              <w:t>mrežu</w:t>
            </w:r>
          </w:p>
        </w:tc>
        <w:tc>
          <w:tcPr>
            <w:tcW w:w="1733" w:type="dxa"/>
            <w:vAlign w:val="center"/>
          </w:tcPr>
          <w:p w14:paraId="0DD915CA" w14:textId="3ADB1311" w:rsidR="00627BD1" w:rsidRDefault="00627BD1" w:rsidP="005C487E">
            <w:pPr>
              <w:pStyle w:val="TableParagraph"/>
              <w:spacing w:before="1"/>
              <w:ind w:left="184" w:right="172"/>
              <w:rPr>
                <w:sz w:val="24"/>
              </w:rPr>
            </w:pPr>
            <w:r>
              <w:rPr>
                <w:sz w:val="24"/>
              </w:rPr>
              <w:t>0</w:t>
            </w:r>
          </w:p>
        </w:tc>
        <w:tc>
          <w:tcPr>
            <w:tcW w:w="1735" w:type="dxa"/>
            <w:vAlign w:val="center"/>
          </w:tcPr>
          <w:p w14:paraId="5C259330" w14:textId="3E4799AA" w:rsidR="00627BD1" w:rsidRDefault="00627BD1">
            <w:pPr>
              <w:pStyle w:val="TableParagraph"/>
              <w:spacing w:before="1"/>
              <w:ind w:left="184" w:right="174"/>
              <w:rPr>
                <w:sz w:val="24"/>
              </w:rPr>
            </w:pPr>
            <w:r>
              <w:rPr>
                <w:sz w:val="24"/>
              </w:rPr>
              <w:t>100</w:t>
            </w:r>
          </w:p>
        </w:tc>
        <w:tc>
          <w:tcPr>
            <w:tcW w:w="1755" w:type="dxa"/>
            <w:vMerge/>
          </w:tcPr>
          <w:p w14:paraId="288C8A1B" w14:textId="77777777" w:rsidR="00627BD1" w:rsidRDefault="00627BD1">
            <w:pPr>
              <w:pStyle w:val="TableParagraph"/>
              <w:spacing w:before="1"/>
              <w:ind w:left="283"/>
              <w:jc w:val="left"/>
              <w:rPr>
                <w:sz w:val="24"/>
              </w:rPr>
            </w:pPr>
          </w:p>
        </w:tc>
      </w:tr>
      <w:tr w:rsidR="00627BD1" w14:paraId="45DB5EC6" w14:textId="77777777" w:rsidTr="00194C69">
        <w:trPr>
          <w:trHeight w:val="553"/>
        </w:trPr>
        <w:tc>
          <w:tcPr>
            <w:tcW w:w="2042" w:type="dxa"/>
            <w:vMerge w:val="restart"/>
            <w:vAlign w:val="center"/>
          </w:tcPr>
          <w:p w14:paraId="0E6BD97E" w14:textId="7D889917" w:rsidR="00627BD1" w:rsidRDefault="00627BD1" w:rsidP="005C487E">
            <w:pPr>
              <w:pStyle w:val="TableParagraph"/>
              <w:spacing w:line="270" w:lineRule="atLeast"/>
              <w:ind w:right="403"/>
              <w:jc w:val="left"/>
              <w:rPr>
                <w:sz w:val="24"/>
              </w:rPr>
            </w:pPr>
            <w:r>
              <w:rPr>
                <w:sz w:val="24"/>
              </w:rPr>
              <w:t>3.3. Unaprjeđenje javnih površina kroz ulaganje u infrastrukturu</w:t>
            </w:r>
          </w:p>
        </w:tc>
        <w:tc>
          <w:tcPr>
            <w:tcW w:w="1798" w:type="dxa"/>
            <w:vAlign w:val="center"/>
          </w:tcPr>
          <w:p w14:paraId="5A83617B" w14:textId="463BAB01" w:rsidR="00627BD1" w:rsidRDefault="00627BD1" w:rsidP="00194C69">
            <w:pPr>
              <w:pStyle w:val="TableParagraph"/>
              <w:ind w:left="177" w:right="163" w:hanging="1"/>
              <w:jc w:val="left"/>
              <w:rPr>
                <w:sz w:val="24"/>
              </w:rPr>
            </w:pPr>
            <w:r>
              <w:rPr>
                <w:sz w:val="24"/>
              </w:rPr>
              <w:t>Broj novih energetski efikasnih rasvjetnih tijela</w:t>
            </w:r>
          </w:p>
        </w:tc>
        <w:tc>
          <w:tcPr>
            <w:tcW w:w="1733" w:type="dxa"/>
            <w:vAlign w:val="center"/>
          </w:tcPr>
          <w:p w14:paraId="7D3F9A0D" w14:textId="219E59D1" w:rsidR="00627BD1" w:rsidRDefault="00627BD1" w:rsidP="005C487E">
            <w:pPr>
              <w:pStyle w:val="TableParagraph"/>
              <w:spacing w:before="1"/>
              <w:ind w:left="184" w:right="172"/>
              <w:rPr>
                <w:sz w:val="24"/>
              </w:rPr>
            </w:pPr>
            <w:r>
              <w:rPr>
                <w:sz w:val="24"/>
              </w:rPr>
              <w:t>32</w:t>
            </w:r>
          </w:p>
        </w:tc>
        <w:tc>
          <w:tcPr>
            <w:tcW w:w="1735" w:type="dxa"/>
            <w:vAlign w:val="center"/>
          </w:tcPr>
          <w:p w14:paraId="0C05D3EB" w14:textId="13DC4A58" w:rsidR="00627BD1" w:rsidRDefault="00627BD1">
            <w:pPr>
              <w:pStyle w:val="TableParagraph"/>
              <w:spacing w:before="1"/>
              <w:ind w:left="184" w:right="174"/>
              <w:rPr>
                <w:sz w:val="24"/>
              </w:rPr>
            </w:pPr>
            <w:r>
              <w:rPr>
                <w:sz w:val="24"/>
              </w:rPr>
              <w:t>70</w:t>
            </w:r>
          </w:p>
        </w:tc>
        <w:tc>
          <w:tcPr>
            <w:tcW w:w="1755" w:type="dxa"/>
            <w:vMerge w:val="restart"/>
          </w:tcPr>
          <w:p w14:paraId="2CCD8AAA" w14:textId="1BD63F81" w:rsidR="00957A59" w:rsidRDefault="00627BD1" w:rsidP="00194C69">
            <w:pPr>
              <w:pStyle w:val="TableParagraph"/>
              <w:ind w:left="120" w:right="108"/>
              <w:jc w:val="left"/>
              <w:rPr>
                <w:sz w:val="24"/>
              </w:rPr>
            </w:pPr>
            <w:r>
              <w:rPr>
                <w:sz w:val="24"/>
              </w:rPr>
              <w:t>PROGRAM</w:t>
            </w:r>
            <w:r>
              <w:rPr>
                <w:spacing w:val="-57"/>
                <w:sz w:val="24"/>
              </w:rPr>
              <w:t xml:space="preserve"> </w:t>
            </w:r>
            <w:r>
              <w:rPr>
                <w:sz w:val="24"/>
              </w:rPr>
              <w:t>1002</w:t>
            </w:r>
          </w:p>
          <w:p w14:paraId="08BC963E" w14:textId="054EFB9A" w:rsidR="00957A59" w:rsidRDefault="00627BD1" w:rsidP="00194C69">
            <w:pPr>
              <w:pStyle w:val="TableParagraph"/>
              <w:ind w:left="120" w:right="108"/>
              <w:jc w:val="left"/>
              <w:rPr>
                <w:sz w:val="24"/>
              </w:rPr>
            </w:pPr>
            <w:r>
              <w:rPr>
                <w:sz w:val="24"/>
              </w:rPr>
              <w:t>Održavanje</w:t>
            </w:r>
            <w:r>
              <w:rPr>
                <w:spacing w:val="1"/>
                <w:sz w:val="24"/>
              </w:rPr>
              <w:t xml:space="preserve"> </w:t>
            </w:r>
            <w:r>
              <w:rPr>
                <w:sz w:val="24"/>
              </w:rPr>
              <w:t>komunalne</w:t>
            </w:r>
            <w:r>
              <w:rPr>
                <w:spacing w:val="1"/>
                <w:sz w:val="24"/>
              </w:rPr>
              <w:t xml:space="preserve"> </w:t>
            </w:r>
            <w:r>
              <w:rPr>
                <w:spacing w:val="-1"/>
                <w:sz w:val="24"/>
              </w:rPr>
              <w:t>infrastrukture</w:t>
            </w:r>
            <w:r>
              <w:rPr>
                <w:spacing w:val="-57"/>
                <w:sz w:val="24"/>
              </w:rPr>
              <w:t xml:space="preserve"> </w:t>
            </w:r>
            <w:r>
              <w:rPr>
                <w:sz w:val="24"/>
              </w:rPr>
              <w:t>Aktivnost</w:t>
            </w:r>
            <w:r>
              <w:rPr>
                <w:spacing w:val="1"/>
                <w:sz w:val="24"/>
              </w:rPr>
              <w:t xml:space="preserve"> </w:t>
            </w:r>
            <w:r>
              <w:rPr>
                <w:sz w:val="24"/>
              </w:rPr>
              <w:t>100010</w:t>
            </w:r>
          </w:p>
          <w:p w14:paraId="569FA720" w14:textId="26CDF56D" w:rsidR="00627BD1" w:rsidRDefault="00627BD1" w:rsidP="00194C69">
            <w:pPr>
              <w:pStyle w:val="TableParagraph"/>
              <w:ind w:left="120" w:right="108"/>
              <w:jc w:val="left"/>
              <w:rPr>
                <w:sz w:val="24"/>
              </w:rPr>
            </w:pPr>
            <w:r>
              <w:rPr>
                <w:sz w:val="24"/>
              </w:rPr>
              <w:t>Održavanje</w:t>
            </w:r>
            <w:r>
              <w:rPr>
                <w:spacing w:val="1"/>
                <w:sz w:val="24"/>
              </w:rPr>
              <w:t xml:space="preserve"> </w:t>
            </w:r>
            <w:r>
              <w:rPr>
                <w:sz w:val="24"/>
              </w:rPr>
              <w:t>javne</w:t>
            </w:r>
            <w:r>
              <w:rPr>
                <w:spacing w:val="-14"/>
                <w:sz w:val="24"/>
              </w:rPr>
              <w:t xml:space="preserve"> </w:t>
            </w:r>
            <w:r>
              <w:rPr>
                <w:sz w:val="24"/>
              </w:rPr>
              <w:t>rasvjete</w:t>
            </w:r>
          </w:p>
        </w:tc>
      </w:tr>
      <w:tr w:rsidR="00627BD1" w14:paraId="502F2505" w14:textId="77777777" w:rsidTr="00194C69">
        <w:trPr>
          <w:trHeight w:val="553"/>
        </w:trPr>
        <w:tc>
          <w:tcPr>
            <w:tcW w:w="2042" w:type="dxa"/>
            <w:vMerge/>
          </w:tcPr>
          <w:p w14:paraId="25ECF15F" w14:textId="77777777" w:rsidR="00627BD1" w:rsidRDefault="00627BD1" w:rsidP="0046032D">
            <w:pPr>
              <w:pStyle w:val="TableParagraph"/>
              <w:spacing w:line="270" w:lineRule="atLeast"/>
              <w:ind w:left="436" w:right="403" w:firstLine="43"/>
              <w:jc w:val="left"/>
              <w:rPr>
                <w:sz w:val="24"/>
              </w:rPr>
            </w:pPr>
          </w:p>
        </w:tc>
        <w:tc>
          <w:tcPr>
            <w:tcW w:w="1798" w:type="dxa"/>
            <w:vAlign w:val="center"/>
          </w:tcPr>
          <w:p w14:paraId="0DF4847C" w14:textId="6E5092DD" w:rsidR="00627BD1" w:rsidRDefault="00627BD1" w:rsidP="00194C69">
            <w:pPr>
              <w:pStyle w:val="TableParagraph"/>
              <w:ind w:left="177" w:right="163" w:hanging="1"/>
              <w:jc w:val="left"/>
              <w:rPr>
                <w:sz w:val="24"/>
              </w:rPr>
            </w:pPr>
            <w:r>
              <w:rPr>
                <w:sz w:val="24"/>
              </w:rPr>
              <w:t>Udio naseljenih dijelova pokrivenih javnom rasvjetom</w:t>
            </w:r>
          </w:p>
        </w:tc>
        <w:tc>
          <w:tcPr>
            <w:tcW w:w="1733" w:type="dxa"/>
            <w:vAlign w:val="center"/>
          </w:tcPr>
          <w:p w14:paraId="788B3AA5" w14:textId="27D7EC05" w:rsidR="00627BD1" w:rsidRDefault="00627BD1" w:rsidP="005C487E">
            <w:pPr>
              <w:pStyle w:val="TableParagraph"/>
              <w:spacing w:before="1"/>
              <w:ind w:left="184" w:right="172"/>
              <w:rPr>
                <w:sz w:val="24"/>
              </w:rPr>
            </w:pPr>
            <w:r>
              <w:rPr>
                <w:sz w:val="24"/>
              </w:rPr>
              <w:t>100</w:t>
            </w:r>
          </w:p>
        </w:tc>
        <w:tc>
          <w:tcPr>
            <w:tcW w:w="1735" w:type="dxa"/>
            <w:vAlign w:val="center"/>
          </w:tcPr>
          <w:p w14:paraId="1055D597" w14:textId="1FBFB686" w:rsidR="00627BD1" w:rsidRDefault="00627BD1">
            <w:pPr>
              <w:pStyle w:val="TableParagraph"/>
              <w:spacing w:before="1"/>
              <w:ind w:left="184" w:right="174"/>
              <w:rPr>
                <w:sz w:val="24"/>
              </w:rPr>
            </w:pPr>
            <w:r>
              <w:rPr>
                <w:sz w:val="24"/>
              </w:rPr>
              <w:t>100</w:t>
            </w:r>
          </w:p>
        </w:tc>
        <w:tc>
          <w:tcPr>
            <w:tcW w:w="1755" w:type="dxa"/>
            <w:vMerge/>
          </w:tcPr>
          <w:p w14:paraId="47EFA8E5" w14:textId="77777777" w:rsidR="00627BD1" w:rsidRDefault="00627BD1" w:rsidP="0046032D">
            <w:pPr>
              <w:pStyle w:val="TableParagraph"/>
              <w:spacing w:before="1"/>
              <w:ind w:left="283"/>
              <w:jc w:val="left"/>
              <w:rPr>
                <w:sz w:val="24"/>
              </w:rPr>
            </w:pPr>
          </w:p>
        </w:tc>
      </w:tr>
    </w:tbl>
    <w:p w14:paraId="2CDF2460" w14:textId="74C815EA" w:rsidR="00627BD1" w:rsidRDefault="00627BD1" w:rsidP="00627BD1">
      <w:pPr>
        <w:ind w:firstLine="0"/>
      </w:pPr>
    </w:p>
    <w:p w14:paraId="798F770B" w14:textId="30E3EE2F" w:rsidR="00627BD1" w:rsidRPr="00627BD1" w:rsidRDefault="00627BD1" w:rsidP="00627BD1">
      <w:pPr>
        <w:ind w:firstLine="0"/>
        <w:rPr>
          <w:lang w:val="bs"/>
        </w:rPr>
      </w:pPr>
      <w:r w:rsidRPr="00627BD1">
        <w:rPr>
          <w:lang w:val="bs"/>
        </w:rPr>
        <w:t>Potencijalni projekti koji će se provoditi u mandatnom razdoblju 2021.-2025.:</w:t>
      </w:r>
    </w:p>
    <w:p w14:paraId="3FFD851F" w14:textId="4216FE37" w:rsidR="00627BD1" w:rsidRPr="00627BD1" w:rsidRDefault="00627BD1" w:rsidP="00627BD1">
      <w:pPr>
        <w:ind w:firstLine="0"/>
        <w:rPr>
          <w:lang w:val="bs"/>
        </w:rPr>
      </w:pPr>
      <w:r w:rsidRPr="00627BD1">
        <w:rPr>
          <w:lang w:val="bs"/>
        </w:rPr>
        <w:t xml:space="preserve">1. Aglomeracija Veliki Bukovec – vrijednost projekta oko </w:t>
      </w:r>
      <w:r w:rsidR="0051126B">
        <w:rPr>
          <w:lang w:val="bs"/>
        </w:rPr>
        <w:t>22.000.000,00</w:t>
      </w:r>
      <w:r w:rsidR="00BF7525">
        <w:rPr>
          <w:lang w:val="bs"/>
        </w:rPr>
        <w:t xml:space="preserve"> </w:t>
      </w:r>
      <w:r w:rsidR="0051126B">
        <w:rPr>
          <w:lang w:val="bs"/>
        </w:rPr>
        <w:t>EUR</w:t>
      </w:r>
      <w:r w:rsidRPr="00627BD1">
        <w:rPr>
          <w:lang w:val="bs"/>
        </w:rPr>
        <w:t xml:space="preserve"> s PDV-om.</w:t>
      </w:r>
    </w:p>
    <w:p w14:paraId="7BD5E5B0" w14:textId="2058BFB3" w:rsidR="00627BD1" w:rsidRDefault="00627BD1" w:rsidP="00627BD1">
      <w:pPr>
        <w:rPr>
          <w:lang w:val="bs"/>
        </w:rPr>
      </w:pPr>
      <w:r w:rsidRPr="00627BD1">
        <w:rPr>
          <w:lang w:val="bs"/>
        </w:rPr>
        <w:t>Aglomeracija Veliki Bukovec pokriva područje Općine Veliki Bukovec i Općine Mali Bukovec, ukupno 9 naselja sa otprilike 3.300 stanovnika. Aglomeracijom je planirano</w:t>
      </w:r>
      <w:r>
        <w:rPr>
          <w:lang w:val="bs"/>
        </w:rPr>
        <w:t xml:space="preserve"> </w:t>
      </w:r>
      <w:r w:rsidRPr="00627BD1">
        <w:rPr>
          <w:lang w:val="bs"/>
        </w:rPr>
        <w:t xml:space="preserve">izgraditi odvojeni sustav fekalne odvodnje sa prepumpnim stanicama mrežom cjevovoda, sabirnim opnima i sa jednim uređajem za pročišćavanje otpadnih voda veličine 3.500 ES (UPOV). UPOV je planiran i uvršten u PPU Općine Mali Bukovec uz rijeku Bednju koja je ujedno i </w:t>
      </w:r>
      <w:r w:rsidRPr="00627BD1">
        <w:rPr>
          <w:lang w:val="bs"/>
        </w:rPr>
        <w:lastRenderedPageBreak/>
        <w:t>recipijent predmetne aglomeracije. Projekt je u fazi završetka izrade studije</w:t>
      </w:r>
      <w:r>
        <w:rPr>
          <w:lang w:val="bs"/>
        </w:rPr>
        <w:t xml:space="preserve"> </w:t>
      </w:r>
      <w:r w:rsidRPr="00627BD1">
        <w:rPr>
          <w:lang w:val="bs"/>
        </w:rPr>
        <w:t>izvodljivosti i početkom izrade idejnog i glavnog projekta. Projekt će provoditi Varkom d.d. u suradnji sa Hrvatskim vodama i općinama Veliki i Mali Bukovec.</w:t>
      </w:r>
    </w:p>
    <w:tbl>
      <w:tblPr>
        <w:tblStyle w:val="TableNormal"/>
        <w:tblW w:w="906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2830"/>
        <w:gridCol w:w="1255"/>
        <w:gridCol w:w="1279"/>
        <w:gridCol w:w="1656"/>
      </w:tblGrid>
      <w:tr w:rsidR="001739F0" w14:paraId="6B231980" w14:textId="77777777" w:rsidTr="001739F0">
        <w:trPr>
          <w:trHeight w:val="276"/>
        </w:trPr>
        <w:tc>
          <w:tcPr>
            <w:tcW w:w="9062" w:type="dxa"/>
            <w:gridSpan w:val="5"/>
          </w:tcPr>
          <w:p w14:paraId="0A514725" w14:textId="77777777" w:rsidR="001739F0" w:rsidRDefault="001739F0" w:rsidP="0046032D">
            <w:pPr>
              <w:pStyle w:val="TableParagraph"/>
              <w:spacing w:line="256" w:lineRule="exact"/>
              <w:ind w:left="3367"/>
              <w:jc w:val="left"/>
              <w:rPr>
                <w:b/>
                <w:sz w:val="24"/>
              </w:rPr>
            </w:pPr>
            <w:r>
              <w:rPr>
                <w:b/>
                <w:sz w:val="24"/>
              </w:rPr>
              <w:t>4.</w:t>
            </w:r>
            <w:r>
              <w:rPr>
                <w:b/>
                <w:spacing w:val="-1"/>
                <w:sz w:val="24"/>
              </w:rPr>
              <w:t xml:space="preserve"> </w:t>
            </w:r>
            <w:r>
              <w:rPr>
                <w:b/>
                <w:sz w:val="24"/>
              </w:rPr>
              <w:t>Odgoj i obrazovanje</w:t>
            </w:r>
          </w:p>
        </w:tc>
      </w:tr>
      <w:tr w:rsidR="001739F0" w14:paraId="1382BF10" w14:textId="77777777" w:rsidTr="00194C69">
        <w:trPr>
          <w:trHeight w:val="827"/>
        </w:trPr>
        <w:tc>
          <w:tcPr>
            <w:tcW w:w="2042" w:type="dxa"/>
            <w:vAlign w:val="center"/>
          </w:tcPr>
          <w:p w14:paraId="3C963325" w14:textId="77777777" w:rsidR="001739F0" w:rsidRDefault="001739F0" w:rsidP="00194C69">
            <w:pPr>
              <w:pStyle w:val="TableParagraph"/>
              <w:spacing w:line="275" w:lineRule="exact"/>
              <w:ind w:left="110"/>
              <w:rPr>
                <w:b/>
                <w:sz w:val="24"/>
              </w:rPr>
            </w:pPr>
            <w:r>
              <w:rPr>
                <w:b/>
                <w:sz w:val="24"/>
              </w:rPr>
              <w:t>Aktivnost/projekt</w:t>
            </w:r>
          </w:p>
        </w:tc>
        <w:tc>
          <w:tcPr>
            <w:tcW w:w="2830" w:type="dxa"/>
            <w:vAlign w:val="center"/>
          </w:tcPr>
          <w:p w14:paraId="6934DECB" w14:textId="77777777" w:rsidR="001739F0" w:rsidRDefault="001739F0" w:rsidP="00194C69">
            <w:pPr>
              <w:pStyle w:val="TableParagraph"/>
              <w:spacing w:line="275" w:lineRule="exact"/>
              <w:ind w:left="386"/>
              <w:rPr>
                <w:b/>
                <w:sz w:val="24"/>
              </w:rPr>
            </w:pPr>
            <w:r>
              <w:rPr>
                <w:b/>
                <w:sz w:val="24"/>
              </w:rPr>
              <w:t>Pokazatelj</w:t>
            </w:r>
            <w:r>
              <w:rPr>
                <w:b/>
                <w:spacing w:val="-3"/>
                <w:sz w:val="24"/>
              </w:rPr>
              <w:t xml:space="preserve"> </w:t>
            </w:r>
            <w:r>
              <w:rPr>
                <w:b/>
                <w:sz w:val="24"/>
              </w:rPr>
              <w:t>rezultata</w:t>
            </w:r>
          </w:p>
        </w:tc>
        <w:tc>
          <w:tcPr>
            <w:tcW w:w="1255" w:type="dxa"/>
            <w:vAlign w:val="center"/>
          </w:tcPr>
          <w:p w14:paraId="2C53EF1C" w14:textId="77777777" w:rsidR="001739F0" w:rsidRDefault="001739F0" w:rsidP="005C487E">
            <w:pPr>
              <w:pStyle w:val="TableParagraph"/>
              <w:spacing w:line="276" w:lineRule="exact"/>
              <w:ind w:left="110" w:right="93" w:hanging="3"/>
              <w:rPr>
                <w:b/>
                <w:sz w:val="24"/>
              </w:rPr>
            </w:pPr>
            <w:r>
              <w:rPr>
                <w:b/>
                <w:sz w:val="24"/>
              </w:rPr>
              <w:t>Polazišna</w:t>
            </w:r>
            <w:r>
              <w:rPr>
                <w:b/>
                <w:spacing w:val="1"/>
                <w:sz w:val="24"/>
              </w:rPr>
              <w:t xml:space="preserve"> </w:t>
            </w:r>
            <w:r>
              <w:rPr>
                <w:b/>
                <w:sz w:val="24"/>
              </w:rPr>
              <w:t>vrijednost</w:t>
            </w:r>
            <w:r>
              <w:rPr>
                <w:b/>
                <w:spacing w:val="-58"/>
                <w:sz w:val="24"/>
              </w:rPr>
              <w:t xml:space="preserve"> </w:t>
            </w:r>
            <w:r>
              <w:rPr>
                <w:b/>
                <w:sz w:val="24"/>
              </w:rPr>
              <w:t>2021.</w:t>
            </w:r>
          </w:p>
        </w:tc>
        <w:tc>
          <w:tcPr>
            <w:tcW w:w="1279" w:type="dxa"/>
            <w:vAlign w:val="center"/>
          </w:tcPr>
          <w:p w14:paraId="2B08C516" w14:textId="77777777" w:rsidR="001739F0" w:rsidRDefault="001739F0">
            <w:pPr>
              <w:pStyle w:val="TableParagraph"/>
              <w:spacing w:line="276" w:lineRule="exact"/>
              <w:ind w:left="123" w:right="104" w:hanging="1"/>
              <w:rPr>
                <w:b/>
                <w:sz w:val="24"/>
              </w:rPr>
            </w:pPr>
            <w:r>
              <w:rPr>
                <w:b/>
                <w:sz w:val="24"/>
              </w:rPr>
              <w:t>Ciljna</w:t>
            </w:r>
            <w:r>
              <w:rPr>
                <w:b/>
                <w:spacing w:val="1"/>
                <w:sz w:val="24"/>
              </w:rPr>
              <w:t xml:space="preserve"> </w:t>
            </w:r>
            <w:r>
              <w:rPr>
                <w:b/>
                <w:sz w:val="24"/>
              </w:rPr>
              <w:t>vrijednost</w:t>
            </w:r>
            <w:r>
              <w:rPr>
                <w:b/>
                <w:spacing w:val="-58"/>
                <w:sz w:val="24"/>
              </w:rPr>
              <w:t xml:space="preserve"> </w:t>
            </w:r>
            <w:r>
              <w:rPr>
                <w:b/>
                <w:sz w:val="24"/>
              </w:rPr>
              <w:t>2025.</w:t>
            </w:r>
          </w:p>
        </w:tc>
        <w:tc>
          <w:tcPr>
            <w:tcW w:w="1656" w:type="dxa"/>
            <w:vAlign w:val="center"/>
          </w:tcPr>
          <w:p w14:paraId="0A7DB483" w14:textId="77777777" w:rsidR="001739F0" w:rsidRDefault="001739F0" w:rsidP="00194C69">
            <w:pPr>
              <w:pStyle w:val="TableParagraph"/>
              <w:ind w:left="281" w:right="251" w:firstLine="96"/>
              <w:rPr>
                <w:b/>
                <w:sz w:val="24"/>
              </w:rPr>
            </w:pPr>
            <w:r>
              <w:rPr>
                <w:b/>
                <w:sz w:val="24"/>
              </w:rPr>
              <w:t>Stavka u</w:t>
            </w:r>
            <w:r>
              <w:rPr>
                <w:b/>
                <w:spacing w:val="1"/>
                <w:sz w:val="24"/>
              </w:rPr>
              <w:t xml:space="preserve"> </w:t>
            </w:r>
            <w:r>
              <w:rPr>
                <w:b/>
                <w:sz w:val="24"/>
              </w:rPr>
              <w:t>proračunu</w:t>
            </w:r>
          </w:p>
        </w:tc>
      </w:tr>
      <w:tr w:rsidR="001739F0" w14:paraId="0328CD95" w14:textId="77777777" w:rsidTr="00194C69">
        <w:trPr>
          <w:trHeight w:val="1105"/>
        </w:trPr>
        <w:tc>
          <w:tcPr>
            <w:tcW w:w="2042" w:type="dxa"/>
            <w:vAlign w:val="center"/>
          </w:tcPr>
          <w:p w14:paraId="23B3B71B" w14:textId="70F8C84C" w:rsidR="001739F0" w:rsidRDefault="001739F0" w:rsidP="00194C69">
            <w:pPr>
              <w:pStyle w:val="TableParagraph"/>
              <w:ind w:right="422"/>
              <w:jc w:val="left"/>
              <w:rPr>
                <w:sz w:val="24"/>
              </w:rPr>
            </w:pPr>
            <w:r>
              <w:rPr>
                <w:sz w:val="24"/>
              </w:rPr>
              <w:t>4.</w:t>
            </w:r>
            <w:r w:rsidR="00DB12F3">
              <w:rPr>
                <w:sz w:val="24"/>
              </w:rPr>
              <w:t>1</w:t>
            </w:r>
            <w:r>
              <w:rPr>
                <w:sz w:val="24"/>
              </w:rPr>
              <w:t xml:space="preserve"> </w:t>
            </w:r>
            <w:r w:rsidR="00957A59">
              <w:rPr>
                <w:sz w:val="24"/>
              </w:rPr>
              <w:t>R</w:t>
            </w:r>
            <w:r>
              <w:rPr>
                <w:sz w:val="24"/>
              </w:rPr>
              <w:t>edovna</w:t>
            </w:r>
            <w:r>
              <w:rPr>
                <w:spacing w:val="-58"/>
                <w:sz w:val="24"/>
              </w:rPr>
              <w:t xml:space="preserve"> </w:t>
            </w:r>
            <w:r>
              <w:rPr>
                <w:sz w:val="24"/>
              </w:rPr>
              <w:t>djelatnost</w:t>
            </w:r>
          </w:p>
          <w:p w14:paraId="18692840" w14:textId="40844B25" w:rsidR="001739F0" w:rsidRDefault="001739F0" w:rsidP="00194C69">
            <w:pPr>
              <w:pStyle w:val="TableParagraph"/>
              <w:spacing w:before="1"/>
              <w:ind w:right="131"/>
              <w:jc w:val="left"/>
              <w:rPr>
                <w:spacing w:val="-1"/>
                <w:sz w:val="24"/>
              </w:rPr>
            </w:pPr>
            <w:r>
              <w:rPr>
                <w:sz w:val="24"/>
              </w:rPr>
              <w:t>osnovnih</w:t>
            </w:r>
            <w:r>
              <w:rPr>
                <w:spacing w:val="-2"/>
                <w:sz w:val="24"/>
              </w:rPr>
              <w:t xml:space="preserve"> </w:t>
            </w:r>
            <w:r>
              <w:rPr>
                <w:sz w:val="24"/>
              </w:rPr>
              <w:t>škola</w:t>
            </w:r>
          </w:p>
        </w:tc>
        <w:tc>
          <w:tcPr>
            <w:tcW w:w="2830" w:type="dxa"/>
            <w:vAlign w:val="center"/>
          </w:tcPr>
          <w:p w14:paraId="1539DD4B" w14:textId="650B65F4" w:rsidR="001739F0" w:rsidRDefault="001739F0" w:rsidP="00194C69">
            <w:pPr>
              <w:pStyle w:val="TableParagraph"/>
              <w:spacing w:line="270" w:lineRule="atLeast"/>
              <w:ind w:left="110" w:right="95" w:firstLine="2"/>
              <w:jc w:val="left"/>
              <w:rPr>
                <w:sz w:val="24"/>
              </w:rPr>
            </w:pPr>
            <w:r>
              <w:rPr>
                <w:sz w:val="24"/>
              </w:rPr>
              <w:t>ukupan</w:t>
            </w:r>
            <w:r>
              <w:rPr>
                <w:spacing w:val="-6"/>
                <w:sz w:val="24"/>
              </w:rPr>
              <w:t xml:space="preserve"> </w:t>
            </w:r>
            <w:r>
              <w:rPr>
                <w:sz w:val="24"/>
              </w:rPr>
              <w:t>broj</w:t>
            </w:r>
            <w:r>
              <w:rPr>
                <w:spacing w:val="-6"/>
                <w:sz w:val="24"/>
              </w:rPr>
              <w:t xml:space="preserve"> </w:t>
            </w:r>
            <w:r>
              <w:rPr>
                <w:sz w:val="24"/>
              </w:rPr>
              <w:t>učenika</w:t>
            </w:r>
            <w:r>
              <w:rPr>
                <w:spacing w:val="-6"/>
                <w:sz w:val="24"/>
              </w:rPr>
              <w:t xml:space="preserve"> </w:t>
            </w:r>
            <w:r>
              <w:rPr>
                <w:sz w:val="24"/>
              </w:rPr>
              <w:t>s</w:t>
            </w:r>
            <w:r>
              <w:rPr>
                <w:spacing w:val="-57"/>
                <w:sz w:val="24"/>
              </w:rPr>
              <w:t xml:space="preserve"> </w:t>
            </w:r>
            <w:r>
              <w:rPr>
                <w:sz w:val="24"/>
              </w:rPr>
              <w:t>područja Općine Mali</w:t>
            </w:r>
            <w:r>
              <w:rPr>
                <w:spacing w:val="-57"/>
                <w:sz w:val="24"/>
              </w:rPr>
              <w:t xml:space="preserve"> </w:t>
            </w:r>
            <w:r>
              <w:rPr>
                <w:sz w:val="24"/>
              </w:rPr>
              <w:t>Bukovec</w:t>
            </w:r>
          </w:p>
        </w:tc>
        <w:tc>
          <w:tcPr>
            <w:tcW w:w="1255" w:type="dxa"/>
            <w:vAlign w:val="center"/>
          </w:tcPr>
          <w:p w14:paraId="67EB4901" w14:textId="481B360F" w:rsidR="001739F0" w:rsidRDefault="001739F0" w:rsidP="005C487E">
            <w:pPr>
              <w:pStyle w:val="TableParagraph"/>
              <w:spacing w:before="1"/>
              <w:ind w:left="14"/>
              <w:rPr>
                <w:sz w:val="24"/>
              </w:rPr>
            </w:pPr>
            <w:r>
              <w:rPr>
                <w:sz w:val="24"/>
              </w:rPr>
              <w:t>160</w:t>
            </w:r>
          </w:p>
        </w:tc>
        <w:tc>
          <w:tcPr>
            <w:tcW w:w="1279" w:type="dxa"/>
            <w:vAlign w:val="center"/>
          </w:tcPr>
          <w:p w14:paraId="485CA57F" w14:textId="4B27CC5D" w:rsidR="001739F0" w:rsidRDefault="001739F0">
            <w:pPr>
              <w:pStyle w:val="TableParagraph"/>
              <w:spacing w:before="1"/>
              <w:ind w:left="14"/>
              <w:rPr>
                <w:sz w:val="24"/>
              </w:rPr>
            </w:pPr>
            <w:r>
              <w:rPr>
                <w:sz w:val="24"/>
              </w:rPr>
              <w:t>200</w:t>
            </w:r>
          </w:p>
        </w:tc>
        <w:tc>
          <w:tcPr>
            <w:tcW w:w="1656" w:type="dxa"/>
            <w:vAlign w:val="center"/>
          </w:tcPr>
          <w:p w14:paraId="695F41E7" w14:textId="77777777" w:rsidR="001739F0" w:rsidRDefault="001739F0" w:rsidP="00194C69">
            <w:pPr>
              <w:pStyle w:val="TableParagraph"/>
              <w:spacing w:line="273" w:lineRule="exact"/>
              <w:ind w:left="104" w:right="95"/>
              <w:jc w:val="left"/>
              <w:rPr>
                <w:sz w:val="24"/>
              </w:rPr>
            </w:pPr>
            <w:r>
              <w:rPr>
                <w:sz w:val="24"/>
              </w:rPr>
              <w:t>PROGRAM</w:t>
            </w:r>
          </w:p>
          <w:p w14:paraId="067033C8" w14:textId="77777777" w:rsidR="001739F0" w:rsidRDefault="001739F0" w:rsidP="00194C69">
            <w:pPr>
              <w:pStyle w:val="TableParagraph"/>
              <w:ind w:left="109" w:right="95"/>
              <w:jc w:val="left"/>
              <w:rPr>
                <w:sz w:val="24"/>
              </w:rPr>
            </w:pPr>
            <w:r>
              <w:rPr>
                <w:sz w:val="24"/>
              </w:rPr>
              <w:t>1007 Osnovno</w:t>
            </w:r>
            <w:r>
              <w:rPr>
                <w:spacing w:val="-57"/>
                <w:sz w:val="24"/>
              </w:rPr>
              <w:t xml:space="preserve"> </w:t>
            </w:r>
            <w:r>
              <w:rPr>
                <w:sz w:val="24"/>
              </w:rPr>
              <w:t>i</w:t>
            </w:r>
            <w:r>
              <w:rPr>
                <w:spacing w:val="1"/>
                <w:sz w:val="24"/>
              </w:rPr>
              <w:t xml:space="preserve"> </w:t>
            </w:r>
            <w:r>
              <w:rPr>
                <w:spacing w:val="-1"/>
                <w:sz w:val="24"/>
              </w:rPr>
              <w:t>srednjoškolsko</w:t>
            </w:r>
            <w:r>
              <w:rPr>
                <w:spacing w:val="-57"/>
                <w:sz w:val="24"/>
              </w:rPr>
              <w:t xml:space="preserve"> </w:t>
            </w:r>
            <w:r>
              <w:rPr>
                <w:sz w:val="24"/>
              </w:rPr>
              <w:t>obrazovanje</w:t>
            </w:r>
            <w:r>
              <w:rPr>
                <w:spacing w:val="1"/>
                <w:sz w:val="24"/>
              </w:rPr>
              <w:t xml:space="preserve"> </w:t>
            </w:r>
            <w:r>
              <w:rPr>
                <w:sz w:val="24"/>
              </w:rPr>
              <w:t>Aktivnost</w:t>
            </w:r>
            <w:r>
              <w:rPr>
                <w:spacing w:val="1"/>
                <w:sz w:val="24"/>
              </w:rPr>
              <w:t xml:space="preserve"> </w:t>
            </w:r>
            <w:r>
              <w:rPr>
                <w:sz w:val="24"/>
              </w:rPr>
              <w:t>100023</w:t>
            </w:r>
          </w:p>
          <w:p w14:paraId="197F329C" w14:textId="77777777" w:rsidR="001739F0" w:rsidRDefault="001739F0" w:rsidP="00194C69">
            <w:pPr>
              <w:pStyle w:val="TableParagraph"/>
              <w:ind w:left="109" w:right="95"/>
              <w:jc w:val="left"/>
              <w:rPr>
                <w:sz w:val="24"/>
              </w:rPr>
            </w:pPr>
            <w:r>
              <w:rPr>
                <w:spacing w:val="-1"/>
                <w:sz w:val="24"/>
              </w:rPr>
              <w:t>Sufinanciranje</w:t>
            </w:r>
            <w:r>
              <w:rPr>
                <w:spacing w:val="-57"/>
                <w:sz w:val="24"/>
              </w:rPr>
              <w:t xml:space="preserve"> </w:t>
            </w:r>
            <w:r>
              <w:rPr>
                <w:sz w:val="24"/>
              </w:rPr>
              <w:t>školske</w:t>
            </w:r>
            <w:r>
              <w:rPr>
                <w:spacing w:val="1"/>
                <w:sz w:val="24"/>
              </w:rPr>
              <w:t xml:space="preserve"> </w:t>
            </w:r>
            <w:r>
              <w:rPr>
                <w:sz w:val="24"/>
              </w:rPr>
              <w:t>kuhinje,</w:t>
            </w:r>
            <w:r>
              <w:rPr>
                <w:spacing w:val="1"/>
                <w:sz w:val="24"/>
              </w:rPr>
              <w:t xml:space="preserve"> </w:t>
            </w:r>
            <w:r>
              <w:rPr>
                <w:sz w:val="24"/>
              </w:rPr>
              <w:t>100024</w:t>
            </w:r>
          </w:p>
          <w:p w14:paraId="3FC551EE" w14:textId="77777777" w:rsidR="001739F0" w:rsidRDefault="001739F0" w:rsidP="00194C69">
            <w:pPr>
              <w:pStyle w:val="TableParagraph"/>
              <w:ind w:left="166" w:right="152" w:hanging="1"/>
              <w:jc w:val="left"/>
              <w:rPr>
                <w:sz w:val="24"/>
              </w:rPr>
            </w:pPr>
            <w:r>
              <w:rPr>
                <w:sz w:val="24"/>
              </w:rPr>
              <w:t>Povećanje</w:t>
            </w:r>
            <w:r>
              <w:rPr>
                <w:spacing w:val="1"/>
                <w:sz w:val="24"/>
              </w:rPr>
              <w:t xml:space="preserve"> </w:t>
            </w:r>
            <w:r>
              <w:rPr>
                <w:sz w:val="24"/>
              </w:rPr>
              <w:t>knjižnog</w:t>
            </w:r>
            <w:r>
              <w:rPr>
                <w:spacing w:val="1"/>
                <w:sz w:val="24"/>
              </w:rPr>
              <w:t xml:space="preserve"> </w:t>
            </w:r>
            <w:r>
              <w:rPr>
                <w:sz w:val="24"/>
              </w:rPr>
              <w:t>fonda</w:t>
            </w:r>
            <w:r>
              <w:rPr>
                <w:spacing w:val="-15"/>
                <w:sz w:val="24"/>
              </w:rPr>
              <w:t xml:space="preserve"> </w:t>
            </w:r>
            <w:r>
              <w:rPr>
                <w:sz w:val="24"/>
              </w:rPr>
              <w:t>školske</w:t>
            </w:r>
            <w:r>
              <w:rPr>
                <w:spacing w:val="-57"/>
                <w:sz w:val="24"/>
              </w:rPr>
              <w:t xml:space="preserve"> </w:t>
            </w:r>
            <w:r>
              <w:rPr>
                <w:sz w:val="24"/>
              </w:rPr>
              <w:t>knjižnice,</w:t>
            </w:r>
            <w:r>
              <w:rPr>
                <w:spacing w:val="1"/>
                <w:sz w:val="24"/>
              </w:rPr>
              <w:t xml:space="preserve"> </w:t>
            </w:r>
            <w:r>
              <w:rPr>
                <w:sz w:val="24"/>
              </w:rPr>
              <w:t>100044</w:t>
            </w:r>
          </w:p>
          <w:p w14:paraId="0FE4E756" w14:textId="77777777" w:rsidR="001739F0" w:rsidRDefault="001739F0" w:rsidP="00194C69">
            <w:pPr>
              <w:pStyle w:val="TableParagraph"/>
              <w:spacing w:before="1"/>
              <w:ind w:left="109" w:right="95"/>
              <w:jc w:val="left"/>
              <w:rPr>
                <w:sz w:val="24"/>
              </w:rPr>
            </w:pPr>
            <w:r>
              <w:rPr>
                <w:spacing w:val="-1"/>
                <w:sz w:val="24"/>
              </w:rPr>
              <w:t>Sufinanciranje</w:t>
            </w:r>
            <w:r>
              <w:rPr>
                <w:spacing w:val="-57"/>
                <w:sz w:val="24"/>
              </w:rPr>
              <w:t xml:space="preserve"> </w:t>
            </w:r>
            <w:r>
              <w:rPr>
                <w:sz w:val="24"/>
              </w:rPr>
              <w:t>prijevoza</w:t>
            </w:r>
            <w:r>
              <w:rPr>
                <w:spacing w:val="1"/>
                <w:sz w:val="24"/>
              </w:rPr>
              <w:t xml:space="preserve"> </w:t>
            </w:r>
            <w:r>
              <w:rPr>
                <w:sz w:val="24"/>
              </w:rPr>
              <w:t>učenika,</w:t>
            </w:r>
            <w:r>
              <w:rPr>
                <w:spacing w:val="1"/>
                <w:sz w:val="24"/>
              </w:rPr>
              <w:t xml:space="preserve"> </w:t>
            </w:r>
            <w:r>
              <w:rPr>
                <w:sz w:val="24"/>
              </w:rPr>
              <w:t>100025</w:t>
            </w:r>
          </w:p>
          <w:p w14:paraId="5B8B99D8" w14:textId="77777777" w:rsidR="001739F0" w:rsidRDefault="001739F0" w:rsidP="00194C69">
            <w:pPr>
              <w:pStyle w:val="TableParagraph"/>
              <w:ind w:left="130" w:right="116"/>
              <w:jc w:val="left"/>
              <w:rPr>
                <w:sz w:val="24"/>
              </w:rPr>
            </w:pPr>
            <w:r>
              <w:rPr>
                <w:spacing w:val="-1"/>
                <w:sz w:val="24"/>
              </w:rPr>
              <w:t>Sufinanciranje</w:t>
            </w:r>
            <w:r>
              <w:rPr>
                <w:spacing w:val="-57"/>
                <w:sz w:val="24"/>
              </w:rPr>
              <w:t xml:space="preserve"> </w:t>
            </w:r>
            <w:r>
              <w:rPr>
                <w:sz w:val="24"/>
              </w:rPr>
              <w:t>ostalih</w:t>
            </w:r>
            <w:r>
              <w:rPr>
                <w:spacing w:val="1"/>
                <w:sz w:val="24"/>
              </w:rPr>
              <w:t xml:space="preserve"> </w:t>
            </w:r>
            <w:r>
              <w:rPr>
                <w:sz w:val="24"/>
              </w:rPr>
              <w:t>školskih</w:t>
            </w:r>
          </w:p>
          <w:p w14:paraId="2545D5D3" w14:textId="1599D7E0" w:rsidR="001739F0" w:rsidRDefault="001739F0" w:rsidP="00194C69">
            <w:pPr>
              <w:pStyle w:val="TableParagraph"/>
              <w:spacing w:before="1"/>
              <w:ind w:left="107" w:right="95"/>
              <w:jc w:val="left"/>
              <w:rPr>
                <w:sz w:val="24"/>
              </w:rPr>
            </w:pPr>
            <w:r>
              <w:rPr>
                <w:sz w:val="24"/>
              </w:rPr>
              <w:t>aktivnosti</w:t>
            </w:r>
          </w:p>
        </w:tc>
      </w:tr>
      <w:tr w:rsidR="001739F0" w14:paraId="616CAF13" w14:textId="77777777" w:rsidTr="00194C69">
        <w:trPr>
          <w:trHeight w:val="1105"/>
        </w:trPr>
        <w:tc>
          <w:tcPr>
            <w:tcW w:w="2042" w:type="dxa"/>
            <w:vMerge w:val="restart"/>
            <w:vAlign w:val="center"/>
          </w:tcPr>
          <w:p w14:paraId="14A05B1D" w14:textId="27106F3F" w:rsidR="001739F0" w:rsidRDefault="001739F0" w:rsidP="00194C69">
            <w:pPr>
              <w:pStyle w:val="TableParagraph"/>
              <w:spacing w:before="1"/>
              <w:ind w:left="165" w:right="131"/>
              <w:jc w:val="left"/>
              <w:rPr>
                <w:spacing w:val="-1"/>
                <w:sz w:val="24"/>
              </w:rPr>
            </w:pPr>
            <w:r>
              <w:rPr>
                <w:sz w:val="24"/>
              </w:rPr>
              <w:t>4.</w:t>
            </w:r>
            <w:r w:rsidR="00DB12F3">
              <w:rPr>
                <w:sz w:val="24"/>
              </w:rPr>
              <w:t>2</w:t>
            </w:r>
            <w:r>
              <w:rPr>
                <w:spacing w:val="-8"/>
                <w:sz w:val="24"/>
              </w:rPr>
              <w:t xml:space="preserve"> </w:t>
            </w:r>
            <w:r w:rsidR="00957A59">
              <w:rPr>
                <w:sz w:val="24"/>
              </w:rPr>
              <w:t>S</w:t>
            </w:r>
            <w:r>
              <w:rPr>
                <w:sz w:val="24"/>
              </w:rPr>
              <w:t>ubvencije</w:t>
            </w:r>
            <w:r>
              <w:rPr>
                <w:spacing w:val="-8"/>
                <w:sz w:val="24"/>
              </w:rPr>
              <w:t xml:space="preserve"> </w:t>
            </w:r>
            <w:r>
              <w:rPr>
                <w:sz w:val="24"/>
              </w:rPr>
              <w:t>i</w:t>
            </w:r>
            <w:r>
              <w:rPr>
                <w:spacing w:val="-57"/>
                <w:sz w:val="24"/>
              </w:rPr>
              <w:t xml:space="preserve"> </w:t>
            </w:r>
            <w:r>
              <w:rPr>
                <w:sz w:val="24"/>
              </w:rPr>
              <w:t>stipendije u</w:t>
            </w:r>
            <w:r>
              <w:rPr>
                <w:spacing w:val="1"/>
                <w:sz w:val="24"/>
              </w:rPr>
              <w:t xml:space="preserve"> </w:t>
            </w:r>
            <w:r>
              <w:rPr>
                <w:sz w:val="24"/>
              </w:rPr>
              <w:t>obrazovanju</w:t>
            </w:r>
          </w:p>
        </w:tc>
        <w:tc>
          <w:tcPr>
            <w:tcW w:w="2830" w:type="dxa"/>
            <w:vAlign w:val="center"/>
          </w:tcPr>
          <w:p w14:paraId="4D147681" w14:textId="25130895" w:rsidR="001739F0" w:rsidRDefault="001739F0" w:rsidP="00194C69">
            <w:pPr>
              <w:pStyle w:val="TableParagraph"/>
              <w:spacing w:line="270" w:lineRule="atLeast"/>
              <w:ind w:left="110" w:right="95" w:firstLine="2"/>
              <w:jc w:val="left"/>
              <w:rPr>
                <w:sz w:val="24"/>
              </w:rPr>
            </w:pPr>
            <w:r>
              <w:rPr>
                <w:sz w:val="24"/>
              </w:rPr>
              <w:t>broj</w:t>
            </w:r>
            <w:r>
              <w:rPr>
                <w:spacing w:val="-6"/>
                <w:sz w:val="24"/>
              </w:rPr>
              <w:t xml:space="preserve"> </w:t>
            </w:r>
            <w:r>
              <w:rPr>
                <w:sz w:val="24"/>
              </w:rPr>
              <w:t>učenika</w:t>
            </w:r>
            <w:r>
              <w:rPr>
                <w:spacing w:val="-6"/>
                <w:sz w:val="24"/>
              </w:rPr>
              <w:t xml:space="preserve"> </w:t>
            </w:r>
            <w:r>
              <w:rPr>
                <w:sz w:val="24"/>
              </w:rPr>
              <w:t>koji</w:t>
            </w:r>
            <w:r>
              <w:rPr>
                <w:spacing w:val="-6"/>
                <w:sz w:val="24"/>
              </w:rPr>
              <w:t xml:space="preserve"> </w:t>
            </w:r>
            <w:r>
              <w:rPr>
                <w:sz w:val="24"/>
              </w:rPr>
              <w:t>primaju</w:t>
            </w:r>
            <w:r>
              <w:rPr>
                <w:spacing w:val="-57"/>
                <w:sz w:val="24"/>
              </w:rPr>
              <w:t xml:space="preserve"> </w:t>
            </w:r>
            <w:r>
              <w:rPr>
                <w:sz w:val="24"/>
              </w:rPr>
              <w:t>subvencije</w:t>
            </w:r>
            <w:r>
              <w:rPr>
                <w:spacing w:val="-2"/>
                <w:sz w:val="24"/>
              </w:rPr>
              <w:t xml:space="preserve"> </w:t>
            </w:r>
            <w:r>
              <w:rPr>
                <w:sz w:val="24"/>
              </w:rPr>
              <w:t>za</w:t>
            </w:r>
            <w:r>
              <w:rPr>
                <w:spacing w:val="-1"/>
                <w:sz w:val="24"/>
              </w:rPr>
              <w:t xml:space="preserve"> </w:t>
            </w:r>
            <w:r>
              <w:rPr>
                <w:sz w:val="24"/>
              </w:rPr>
              <w:t>prijevoz</w:t>
            </w:r>
          </w:p>
          <w:p w14:paraId="66D43023" w14:textId="2DCA831B" w:rsidR="001739F0" w:rsidRPr="001739F0" w:rsidRDefault="001739F0" w:rsidP="00194C69">
            <w:pPr>
              <w:jc w:val="left"/>
              <w:rPr>
                <w:lang w:val="bs"/>
              </w:rPr>
            </w:pPr>
          </w:p>
        </w:tc>
        <w:tc>
          <w:tcPr>
            <w:tcW w:w="1255" w:type="dxa"/>
            <w:vAlign w:val="center"/>
          </w:tcPr>
          <w:p w14:paraId="7547AF4A" w14:textId="75B287CA" w:rsidR="001739F0" w:rsidRDefault="001739F0" w:rsidP="005C487E">
            <w:pPr>
              <w:pStyle w:val="TableParagraph"/>
              <w:spacing w:before="1"/>
              <w:ind w:left="14"/>
              <w:rPr>
                <w:sz w:val="24"/>
              </w:rPr>
            </w:pPr>
            <w:r>
              <w:rPr>
                <w:sz w:val="24"/>
              </w:rPr>
              <w:t>111</w:t>
            </w:r>
          </w:p>
        </w:tc>
        <w:tc>
          <w:tcPr>
            <w:tcW w:w="1279" w:type="dxa"/>
            <w:vAlign w:val="center"/>
          </w:tcPr>
          <w:p w14:paraId="5A1C9E65" w14:textId="3AA58C82" w:rsidR="001739F0" w:rsidRDefault="001739F0">
            <w:pPr>
              <w:pStyle w:val="TableParagraph"/>
              <w:spacing w:before="1"/>
              <w:ind w:left="14"/>
              <w:rPr>
                <w:sz w:val="24"/>
              </w:rPr>
            </w:pPr>
            <w:r>
              <w:rPr>
                <w:sz w:val="24"/>
              </w:rPr>
              <w:t>150</w:t>
            </w:r>
          </w:p>
        </w:tc>
        <w:tc>
          <w:tcPr>
            <w:tcW w:w="1656" w:type="dxa"/>
            <w:vAlign w:val="center"/>
          </w:tcPr>
          <w:p w14:paraId="418FC77F" w14:textId="77777777" w:rsidR="001739F0" w:rsidRDefault="001739F0" w:rsidP="00194C69">
            <w:pPr>
              <w:pStyle w:val="TableParagraph"/>
              <w:spacing w:line="275" w:lineRule="exact"/>
              <w:ind w:left="104" w:right="95"/>
              <w:jc w:val="left"/>
              <w:rPr>
                <w:sz w:val="24"/>
              </w:rPr>
            </w:pPr>
            <w:r>
              <w:rPr>
                <w:sz w:val="24"/>
              </w:rPr>
              <w:t>PROGRAM</w:t>
            </w:r>
          </w:p>
          <w:p w14:paraId="43E52D33" w14:textId="77777777" w:rsidR="001739F0" w:rsidRDefault="001739F0" w:rsidP="00194C69">
            <w:pPr>
              <w:pStyle w:val="TableParagraph"/>
              <w:ind w:left="109" w:right="95"/>
              <w:jc w:val="left"/>
              <w:rPr>
                <w:sz w:val="24"/>
              </w:rPr>
            </w:pPr>
            <w:r>
              <w:rPr>
                <w:sz w:val="24"/>
              </w:rPr>
              <w:t>1007 Osnovno</w:t>
            </w:r>
            <w:r>
              <w:rPr>
                <w:spacing w:val="-57"/>
                <w:sz w:val="24"/>
              </w:rPr>
              <w:t xml:space="preserve"> </w:t>
            </w:r>
            <w:r>
              <w:rPr>
                <w:sz w:val="24"/>
              </w:rPr>
              <w:t>i</w:t>
            </w:r>
            <w:r>
              <w:rPr>
                <w:spacing w:val="1"/>
                <w:sz w:val="24"/>
              </w:rPr>
              <w:t xml:space="preserve"> </w:t>
            </w:r>
            <w:r>
              <w:rPr>
                <w:spacing w:val="-1"/>
                <w:sz w:val="24"/>
              </w:rPr>
              <w:t>srednjoškolsko</w:t>
            </w:r>
            <w:r>
              <w:rPr>
                <w:spacing w:val="-57"/>
                <w:sz w:val="24"/>
              </w:rPr>
              <w:t xml:space="preserve"> </w:t>
            </w:r>
            <w:r>
              <w:rPr>
                <w:sz w:val="24"/>
              </w:rPr>
              <w:t>obrazovanje</w:t>
            </w:r>
            <w:r>
              <w:rPr>
                <w:spacing w:val="1"/>
                <w:sz w:val="24"/>
              </w:rPr>
              <w:t xml:space="preserve"> </w:t>
            </w:r>
            <w:r>
              <w:rPr>
                <w:sz w:val="24"/>
              </w:rPr>
              <w:t>Aktivnost</w:t>
            </w:r>
            <w:r>
              <w:rPr>
                <w:spacing w:val="1"/>
                <w:sz w:val="24"/>
              </w:rPr>
              <w:t xml:space="preserve"> </w:t>
            </w:r>
            <w:r>
              <w:rPr>
                <w:sz w:val="24"/>
              </w:rPr>
              <w:t>100044</w:t>
            </w:r>
          </w:p>
          <w:p w14:paraId="16F573EB" w14:textId="4A03E41B" w:rsidR="001739F0" w:rsidRDefault="001739F0" w:rsidP="00194C69">
            <w:pPr>
              <w:pStyle w:val="TableParagraph"/>
              <w:spacing w:before="1"/>
              <w:ind w:left="107" w:right="95"/>
              <w:jc w:val="left"/>
              <w:rPr>
                <w:sz w:val="24"/>
              </w:rPr>
            </w:pPr>
            <w:r>
              <w:rPr>
                <w:spacing w:val="-1"/>
                <w:sz w:val="24"/>
              </w:rPr>
              <w:t>Sufinanciranje</w:t>
            </w:r>
            <w:r>
              <w:rPr>
                <w:spacing w:val="-57"/>
                <w:sz w:val="24"/>
              </w:rPr>
              <w:t xml:space="preserve"> </w:t>
            </w:r>
            <w:r>
              <w:rPr>
                <w:sz w:val="24"/>
              </w:rPr>
              <w:t>prijevoza</w:t>
            </w:r>
            <w:r>
              <w:rPr>
                <w:spacing w:val="1"/>
                <w:sz w:val="24"/>
              </w:rPr>
              <w:t xml:space="preserve"> </w:t>
            </w:r>
            <w:r>
              <w:rPr>
                <w:sz w:val="24"/>
              </w:rPr>
              <w:t>učenika</w:t>
            </w:r>
          </w:p>
        </w:tc>
      </w:tr>
      <w:tr w:rsidR="001739F0" w14:paraId="4BB1D531" w14:textId="77777777" w:rsidTr="00194C69">
        <w:trPr>
          <w:trHeight w:val="1105"/>
        </w:trPr>
        <w:tc>
          <w:tcPr>
            <w:tcW w:w="2042" w:type="dxa"/>
            <w:vMerge/>
          </w:tcPr>
          <w:p w14:paraId="07B3B08B" w14:textId="77777777" w:rsidR="001739F0" w:rsidRDefault="001739F0" w:rsidP="0046032D">
            <w:pPr>
              <w:pStyle w:val="TableParagraph"/>
              <w:spacing w:before="1"/>
              <w:ind w:left="374" w:right="131" w:hanging="209"/>
              <w:jc w:val="left"/>
              <w:rPr>
                <w:spacing w:val="-1"/>
                <w:sz w:val="24"/>
              </w:rPr>
            </w:pPr>
          </w:p>
        </w:tc>
        <w:tc>
          <w:tcPr>
            <w:tcW w:w="2830" w:type="dxa"/>
            <w:vAlign w:val="center"/>
          </w:tcPr>
          <w:p w14:paraId="138870B5" w14:textId="08DFCD20" w:rsidR="001739F0" w:rsidRDefault="001739F0" w:rsidP="00194C69">
            <w:pPr>
              <w:pStyle w:val="TableParagraph"/>
              <w:spacing w:line="270" w:lineRule="atLeast"/>
              <w:ind w:left="110" w:right="95" w:firstLine="2"/>
              <w:jc w:val="left"/>
              <w:rPr>
                <w:sz w:val="24"/>
              </w:rPr>
            </w:pPr>
            <w:r>
              <w:rPr>
                <w:sz w:val="24"/>
              </w:rPr>
              <w:t>broj</w:t>
            </w:r>
            <w:r>
              <w:rPr>
                <w:spacing w:val="-6"/>
                <w:sz w:val="24"/>
              </w:rPr>
              <w:t xml:space="preserve"> </w:t>
            </w:r>
            <w:r>
              <w:rPr>
                <w:sz w:val="24"/>
              </w:rPr>
              <w:t>učenika</w:t>
            </w:r>
            <w:r>
              <w:rPr>
                <w:spacing w:val="-6"/>
                <w:sz w:val="24"/>
              </w:rPr>
              <w:t xml:space="preserve"> </w:t>
            </w:r>
            <w:r>
              <w:rPr>
                <w:sz w:val="24"/>
              </w:rPr>
              <w:t>koji</w:t>
            </w:r>
            <w:r>
              <w:rPr>
                <w:spacing w:val="-5"/>
                <w:sz w:val="24"/>
              </w:rPr>
              <w:t xml:space="preserve"> </w:t>
            </w:r>
            <w:r>
              <w:rPr>
                <w:sz w:val="24"/>
              </w:rPr>
              <w:t>primaju</w:t>
            </w:r>
            <w:r>
              <w:rPr>
                <w:spacing w:val="-57"/>
                <w:sz w:val="24"/>
              </w:rPr>
              <w:t xml:space="preserve"> </w:t>
            </w:r>
            <w:r>
              <w:rPr>
                <w:sz w:val="24"/>
              </w:rPr>
              <w:t>subvencije</w:t>
            </w:r>
            <w:r>
              <w:rPr>
                <w:spacing w:val="-2"/>
                <w:sz w:val="24"/>
              </w:rPr>
              <w:t xml:space="preserve"> </w:t>
            </w:r>
            <w:r>
              <w:rPr>
                <w:sz w:val="24"/>
              </w:rPr>
              <w:t>za</w:t>
            </w:r>
            <w:r>
              <w:rPr>
                <w:spacing w:val="-2"/>
                <w:sz w:val="24"/>
              </w:rPr>
              <w:t xml:space="preserve"> </w:t>
            </w:r>
            <w:r>
              <w:rPr>
                <w:sz w:val="24"/>
              </w:rPr>
              <w:t>prehranu</w:t>
            </w:r>
          </w:p>
        </w:tc>
        <w:tc>
          <w:tcPr>
            <w:tcW w:w="1255" w:type="dxa"/>
            <w:vAlign w:val="center"/>
          </w:tcPr>
          <w:p w14:paraId="745889AC" w14:textId="778DF56F" w:rsidR="001739F0" w:rsidRDefault="001739F0" w:rsidP="005C487E">
            <w:pPr>
              <w:pStyle w:val="TableParagraph"/>
              <w:spacing w:before="1"/>
              <w:ind w:left="14"/>
              <w:rPr>
                <w:sz w:val="24"/>
              </w:rPr>
            </w:pPr>
            <w:r>
              <w:rPr>
                <w:sz w:val="24"/>
              </w:rPr>
              <w:t>160</w:t>
            </w:r>
          </w:p>
        </w:tc>
        <w:tc>
          <w:tcPr>
            <w:tcW w:w="1279" w:type="dxa"/>
            <w:vAlign w:val="center"/>
          </w:tcPr>
          <w:p w14:paraId="03A674FD" w14:textId="1585D236" w:rsidR="001739F0" w:rsidRDefault="001739F0">
            <w:pPr>
              <w:pStyle w:val="TableParagraph"/>
              <w:spacing w:before="1"/>
              <w:ind w:left="14"/>
              <w:rPr>
                <w:sz w:val="24"/>
              </w:rPr>
            </w:pPr>
            <w:r>
              <w:rPr>
                <w:sz w:val="24"/>
              </w:rPr>
              <w:t>200</w:t>
            </w:r>
          </w:p>
        </w:tc>
        <w:tc>
          <w:tcPr>
            <w:tcW w:w="1656" w:type="dxa"/>
            <w:vAlign w:val="center"/>
          </w:tcPr>
          <w:p w14:paraId="787F69E1" w14:textId="77777777" w:rsidR="001739F0" w:rsidRDefault="001739F0" w:rsidP="00194C69">
            <w:pPr>
              <w:pStyle w:val="TableParagraph"/>
              <w:spacing w:line="273" w:lineRule="exact"/>
              <w:ind w:left="104" w:right="95"/>
              <w:jc w:val="left"/>
              <w:rPr>
                <w:sz w:val="24"/>
              </w:rPr>
            </w:pPr>
            <w:r>
              <w:rPr>
                <w:sz w:val="24"/>
              </w:rPr>
              <w:t>PROGRAM</w:t>
            </w:r>
          </w:p>
          <w:p w14:paraId="4B0DDC7E" w14:textId="77777777" w:rsidR="001739F0" w:rsidRDefault="001739F0" w:rsidP="00194C69">
            <w:pPr>
              <w:pStyle w:val="TableParagraph"/>
              <w:ind w:left="109" w:right="95"/>
              <w:jc w:val="left"/>
              <w:rPr>
                <w:sz w:val="24"/>
              </w:rPr>
            </w:pPr>
            <w:r>
              <w:rPr>
                <w:sz w:val="24"/>
              </w:rPr>
              <w:t>1007 Osnovno</w:t>
            </w:r>
            <w:r>
              <w:rPr>
                <w:spacing w:val="-57"/>
                <w:sz w:val="24"/>
              </w:rPr>
              <w:t xml:space="preserve"> </w:t>
            </w:r>
            <w:r>
              <w:rPr>
                <w:sz w:val="24"/>
              </w:rPr>
              <w:t>i</w:t>
            </w:r>
            <w:r>
              <w:rPr>
                <w:spacing w:val="1"/>
                <w:sz w:val="24"/>
              </w:rPr>
              <w:t xml:space="preserve"> </w:t>
            </w:r>
            <w:r>
              <w:rPr>
                <w:spacing w:val="-1"/>
                <w:sz w:val="24"/>
              </w:rPr>
              <w:t>srednjoškolsko</w:t>
            </w:r>
            <w:r>
              <w:rPr>
                <w:spacing w:val="-57"/>
                <w:sz w:val="24"/>
              </w:rPr>
              <w:t xml:space="preserve"> </w:t>
            </w:r>
            <w:r>
              <w:rPr>
                <w:sz w:val="24"/>
              </w:rPr>
              <w:t>obrazovanje</w:t>
            </w:r>
            <w:r>
              <w:rPr>
                <w:spacing w:val="1"/>
                <w:sz w:val="24"/>
              </w:rPr>
              <w:t xml:space="preserve"> </w:t>
            </w:r>
            <w:r>
              <w:rPr>
                <w:sz w:val="24"/>
              </w:rPr>
              <w:t>Aktivnost</w:t>
            </w:r>
            <w:r>
              <w:rPr>
                <w:spacing w:val="1"/>
                <w:sz w:val="24"/>
              </w:rPr>
              <w:t xml:space="preserve"> </w:t>
            </w:r>
            <w:r>
              <w:rPr>
                <w:sz w:val="24"/>
              </w:rPr>
              <w:t>100023</w:t>
            </w:r>
          </w:p>
          <w:p w14:paraId="23E2B7CC" w14:textId="6DD09C12" w:rsidR="001739F0" w:rsidRDefault="001739F0" w:rsidP="00194C69">
            <w:pPr>
              <w:pStyle w:val="TableParagraph"/>
              <w:spacing w:before="1"/>
              <w:ind w:left="107" w:right="95"/>
              <w:jc w:val="left"/>
              <w:rPr>
                <w:sz w:val="24"/>
              </w:rPr>
            </w:pPr>
            <w:r>
              <w:rPr>
                <w:spacing w:val="-1"/>
                <w:sz w:val="24"/>
              </w:rPr>
              <w:lastRenderedPageBreak/>
              <w:t>Sufinanciranje</w:t>
            </w:r>
            <w:r>
              <w:rPr>
                <w:spacing w:val="-57"/>
                <w:sz w:val="24"/>
              </w:rPr>
              <w:t xml:space="preserve"> </w:t>
            </w:r>
            <w:r>
              <w:rPr>
                <w:sz w:val="24"/>
              </w:rPr>
              <w:t>školske</w:t>
            </w:r>
            <w:r>
              <w:rPr>
                <w:spacing w:val="1"/>
                <w:sz w:val="24"/>
              </w:rPr>
              <w:t xml:space="preserve"> </w:t>
            </w:r>
            <w:r>
              <w:rPr>
                <w:sz w:val="24"/>
              </w:rPr>
              <w:t>kuhinje</w:t>
            </w:r>
          </w:p>
        </w:tc>
      </w:tr>
      <w:tr w:rsidR="001739F0" w14:paraId="2EFA7E63" w14:textId="77777777" w:rsidTr="00194C69">
        <w:trPr>
          <w:trHeight w:val="1105"/>
        </w:trPr>
        <w:tc>
          <w:tcPr>
            <w:tcW w:w="2042" w:type="dxa"/>
            <w:vMerge/>
          </w:tcPr>
          <w:p w14:paraId="632289D1" w14:textId="77777777" w:rsidR="001739F0" w:rsidRDefault="001739F0" w:rsidP="001739F0">
            <w:pPr>
              <w:pStyle w:val="TableParagraph"/>
              <w:spacing w:before="1"/>
              <w:ind w:left="374" w:right="131" w:hanging="209"/>
              <w:jc w:val="left"/>
              <w:rPr>
                <w:spacing w:val="-1"/>
                <w:sz w:val="24"/>
              </w:rPr>
            </w:pPr>
          </w:p>
        </w:tc>
        <w:tc>
          <w:tcPr>
            <w:tcW w:w="2830" w:type="dxa"/>
            <w:vAlign w:val="center"/>
          </w:tcPr>
          <w:p w14:paraId="3F0DFCAE" w14:textId="6D1697A6" w:rsidR="001739F0" w:rsidRDefault="001739F0" w:rsidP="00194C69">
            <w:pPr>
              <w:pStyle w:val="TableParagraph"/>
              <w:spacing w:line="270" w:lineRule="atLeast"/>
              <w:ind w:left="110" w:right="95" w:firstLine="2"/>
              <w:jc w:val="left"/>
              <w:rPr>
                <w:sz w:val="24"/>
              </w:rPr>
            </w:pPr>
            <w:r>
              <w:rPr>
                <w:sz w:val="24"/>
              </w:rPr>
              <w:t>broj stipendista –</w:t>
            </w:r>
            <w:r>
              <w:rPr>
                <w:spacing w:val="-57"/>
                <w:sz w:val="24"/>
              </w:rPr>
              <w:t xml:space="preserve"> </w:t>
            </w:r>
            <w:r>
              <w:rPr>
                <w:sz w:val="24"/>
              </w:rPr>
              <w:t>srednjoškolaca</w:t>
            </w:r>
          </w:p>
        </w:tc>
        <w:tc>
          <w:tcPr>
            <w:tcW w:w="1255" w:type="dxa"/>
            <w:vAlign w:val="center"/>
          </w:tcPr>
          <w:p w14:paraId="16A36C51" w14:textId="74C9AC33" w:rsidR="001739F0" w:rsidRDefault="001739F0" w:rsidP="005C487E">
            <w:pPr>
              <w:pStyle w:val="TableParagraph"/>
              <w:spacing w:before="1"/>
              <w:ind w:left="14"/>
              <w:rPr>
                <w:sz w:val="24"/>
              </w:rPr>
            </w:pPr>
            <w:r>
              <w:rPr>
                <w:sz w:val="24"/>
              </w:rPr>
              <w:t>3</w:t>
            </w:r>
          </w:p>
        </w:tc>
        <w:tc>
          <w:tcPr>
            <w:tcW w:w="1279" w:type="dxa"/>
            <w:vAlign w:val="center"/>
          </w:tcPr>
          <w:p w14:paraId="167F0F62" w14:textId="77E02346" w:rsidR="001739F0" w:rsidRDefault="001739F0">
            <w:pPr>
              <w:pStyle w:val="TableParagraph"/>
              <w:spacing w:before="1"/>
              <w:ind w:left="14"/>
              <w:rPr>
                <w:sz w:val="24"/>
              </w:rPr>
            </w:pPr>
            <w:r>
              <w:rPr>
                <w:sz w:val="24"/>
              </w:rPr>
              <w:t>6</w:t>
            </w:r>
          </w:p>
        </w:tc>
        <w:tc>
          <w:tcPr>
            <w:tcW w:w="1656" w:type="dxa"/>
            <w:vAlign w:val="center"/>
          </w:tcPr>
          <w:p w14:paraId="2568212F" w14:textId="77777777" w:rsidR="001739F0" w:rsidRDefault="001739F0" w:rsidP="00194C69">
            <w:pPr>
              <w:pStyle w:val="TableParagraph"/>
              <w:spacing w:line="272" w:lineRule="exact"/>
              <w:ind w:left="104" w:right="95"/>
              <w:jc w:val="left"/>
              <w:rPr>
                <w:sz w:val="24"/>
              </w:rPr>
            </w:pPr>
            <w:r>
              <w:rPr>
                <w:sz w:val="24"/>
              </w:rPr>
              <w:t>PROGRAM</w:t>
            </w:r>
          </w:p>
          <w:p w14:paraId="028364E1" w14:textId="74BA73B0" w:rsidR="001739F0" w:rsidRDefault="001739F0" w:rsidP="00194C69">
            <w:pPr>
              <w:pStyle w:val="TableParagraph"/>
              <w:ind w:left="109" w:right="95"/>
              <w:jc w:val="left"/>
              <w:rPr>
                <w:sz w:val="24"/>
              </w:rPr>
            </w:pPr>
            <w:r>
              <w:rPr>
                <w:sz w:val="24"/>
              </w:rPr>
              <w:t>1007 Osnovno</w:t>
            </w:r>
            <w:r>
              <w:rPr>
                <w:spacing w:val="-57"/>
                <w:sz w:val="24"/>
              </w:rPr>
              <w:t xml:space="preserve"> </w:t>
            </w:r>
            <w:r>
              <w:rPr>
                <w:sz w:val="24"/>
              </w:rPr>
              <w:t>i</w:t>
            </w:r>
            <w:r>
              <w:rPr>
                <w:spacing w:val="-1"/>
              </w:rPr>
              <w:t xml:space="preserve"> </w:t>
            </w:r>
            <w:r>
              <w:rPr>
                <w:spacing w:val="-1"/>
                <w:sz w:val="24"/>
              </w:rPr>
              <w:t>srednjoškolsko</w:t>
            </w:r>
            <w:r>
              <w:rPr>
                <w:spacing w:val="-57"/>
                <w:sz w:val="24"/>
              </w:rPr>
              <w:t xml:space="preserve"> </w:t>
            </w:r>
            <w:r>
              <w:rPr>
                <w:sz w:val="24"/>
              </w:rPr>
              <w:t>obrazovanje,</w:t>
            </w:r>
            <w:r>
              <w:rPr>
                <w:spacing w:val="1"/>
                <w:sz w:val="24"/>
              </w:rPr>
              <w:t xml:space="preserve"> </w:t>
            </w:r>
            <w:r>
              <w:rPr>
                <w:sz w:val="24"/>
              </w:rPr>
              <w:t>100025</w:t>
            </w:r>
          </w:p>
          <w:p w14:paraId="237DDFAC" w14:textId="05C1BE9E" w:rsidR="001739F0" w:rsidRDefault="001739F0" w:rsidP="00194C69">
            <w:pPr>
              <w:pStyle w:val="TableParagraph"/>
              <w:spacing w:before="1"/>
              <w:ind w:left="107" w:right="95"/>
              <w:jc w:val="left"/>
              <w:rPr>
                <w:sz w:val="24"/>
              </w:rPr>
            </w:pPr>
            <w:r>
              <w:rPr>
                <w:spacing w:val="-1"/>
                <w:sz w:val="24"/>
              </w:rPr>
              <w:t>Sufinanciranje</w:t>
            </w:r>
            <w:r>
              <w:rPr>
                <w:spacing w:val="-57"/>
                <w:sz w:val="24"/>
              </w:rPr>
              <w:t xml:space="preserve"> </w:t>
            </w:r>
            <w:r>
              <w:rPr>
                <w:sz w:val="24"/>
              </w:rPr>
              <w:t>ostalih</w:t>
            </w:r>
            <w:r>
              <w:rPr>
                <w:spacing w:val="1"/>
                <w:sz w:val="24"/>
              </w:rPr>
              <w:t xml:space="preserve"> </w:t>
            </w:r>
            <w:r>
              <w:rPr>
                <w:sz w:val="24"/>
              </w:rPr>
              <w:t>školskih</w:t>
            </w:r>
            <w:r>
              <w:rPr>
                <w:spacing w:val="1"/>
                <w:sz w:val="24"/>
              </w:rPr>
              <w:t xml:space="preserve"> </w:t>
            </w:r>
            <w:r>
              <w:rPr>
                <w:sz w:val="24"/>
              </w:rPr>
              <w:t>aktivnosti</w:t>
            </w:r>
          </w:p>
        </w:tc>
      </w:tr>
    </w:tbl>
    <w:p w14:paraId="07BEE7DC" w14:textId="77777777" w:rsidR="00627BD1" w:rsidRPr="00627BD1" w:rsidRDefault="00627BD1" w:rsidP="00627BD1">
      <w:pPr>
        <w:rPr>
          <w:lang w:val="bs"/>
        </w:rPr>
      </w:pPr>
    </w:p>
    <w:tbl>
      <w:tblPr>
        <w:tblStyle w:val="TableNormal"/>
        <w:tblW w:w="9066"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37"/>
        <w:gridCol w:w="2552"/>
        <w:gridCol w:w="1417"/>
        <w:gridCol w:w="1418"/>
        <w:gridCol w:w="1542"/>
      </w:tblGrid>
      <w:tr w:rsidR="001739F0" w:rsidRPr="001739F0" w14:paraId="6AAACD21" w14:textId="77777777" w:rsidTr="00DB12F3">
        <w:trPr>
          <w:trHeight w:val="275"/>
        </w:trPr>
        <w:tc>
          <w:tcPr>
            <w:tcW w:w="9066" w:type="dxa"/>
            <w:gridSpan w:val="5"/>
          </w:tcPr>
          <w:p w14:paraId="5C3EA773" w14:textId="77777777" w:rsidR="001739F0" w:rsidRPr="001739F0" w:rsidRDefault="001739F0" w:rsidP="001739F0">
            <w:pPr>
              <w:spacing w:line="256" w:lineRule="exact"/>
              <w:ind w:left="3761" w:firstLine="0"/>
              <w:jc w:val="left"/>
              <w:rPr>
                <w:rFonts w:eastAsia="Times New Roman" w:cs="Times New Roman"/>
                <w:b/>
                <w:noProof w:val="0"/>
                <w:lang w:val="bs"/>
              </w:rPr>
            </w:pPr>
            <w:r w:rsidRPr="001739F0">
              <w:rPr>
                <w:rFonts w:eastAsia="Times New Roman" w:cs="Times New Roman"/>
                <w:b/>
                <w:noProof w:val="0"/>
                <w:lang w:val="bs"/>
              </w:rPr>
              <w:t>5.</w:t>
            </w:r>
            <w:r w:rsidRPr="001739F0">
              <w:rPr>
                <w:rFonts w:eastAsia="Times New Roman" w:cs="Times New Roman"/>
                <w:b/>
                <w:noProof w:val="0"/>
                <w:spacing w:val="-1"/>
                <w:lang w:val="bs"/>
              </w:rPr>
              <w:t xml:space="preserve"> </w:t>
            </w:r>
            <w:r w:rsidRPr="001739F0">
              <w:rPr>
                <w:rFonts w:eastAsia="Times New Roman" w:cs="Times New Roman"/>
                <w:b/>
                <w:noProof w:val="0"/>
                <w:lang w:val="bs"/>
              </w:rPr>
              <w:t>Briga</w:t>
            </w:r>
            <w:r w:rsidRPr="001739F0">
              <w:rPr>
                <w:rFonts w:eastAsia="Times New Roman" w:cs="Times New Roman"/>
                <w:b/>
                <w:noProof w:val="0"/>
                <w:spacing w:val="-1"/>
                <w:lang w:val="bs"/>
              </w:rPr>
              <w:t xml:space="preserve"> </w:t>
            </w:r>
            <w:r w:rsidRPr="001739F0">
              <w:rPr>
                <w:rFonts w:eastAsia="Times New Roman" w:cs="Times New Roman"/>
                <w:b/>
                <w:noProof w:val="0"/>
                <w:lang w:val="bs"/>
              </w:rPr>
              <w:t>o</w:t>
            </w:r>
            <w:r w:rsidRPr="001739F0">
              <w:rPr>
                <w:rFonts w:eastAsia="Times New Roman" w:cs="Times New Roman"/>
                <w:b/>
                <w:noProof w:val="0"/>
                <w:spacing w:val="-1"/>
                <w:lang w:val="bs"/>
              </w:rPr>
              <w:t xml:space="preserve"> </w:t>
            </w:r>
            <w:r w:rsidRPr="001739F0">
              <w:rPr>
                <w:rFonts w:eastAsia="Times New Roman" w:cs="Times New Roman"/>
                <w:b/>
                <w:noProof w:val="0"/>
                <w:lang w:val="bs"/>
              </w:rPr>
              <w:t>djeci</w:t>
            </w:r>
          </w:p>
        </w:tc>
      </w:tr>
      <w:tr w:rsidR="001739F0" w:rsidRPr="001739F0" w14:paraId="179F918C" w14:textId="77777777" w:rsidTr="00194C69">
        <w:trPr>
          <w:trHeight w:val="1103"/>
        </w:trPr>
        <w:tc>
          <w:tcPr>
            <w:tcW w:w="2137" w:type="dxa"/>
            <w:vAlign w:val="center"/>
          </w:tcPr>
          <w:p w14:paraId="358C4979" w14:textId="77777777" w:rsidR="001739F0" w:rsidRPr="001739F0" w:rsidRDefault="001739F0" w:rsidP="00194C69">
            <w:pPr>
              <w:ind w:left="815" w:right="83" w:hanging="701"/>
              <w:jc w:val="center"/>
              <w:rPr>
                <w:rFonts w:eastAsia="Times New Roman" w:cs="Times New Roman"/>
                <w:b/>
                <w:noProof w:val="0"/>
                <w:lang w:val="bs"/>
              </w:rPr>
            </w:pPr>
            <w:r w:rsidRPr="001739F0">
              <w:rPr>
                <w:rFonts w:eastAsia="Times New Roman" w:cs="Times New Roman"/>
                <w:b/>
                <w:noProof w:val="0"/>
                <w:lang w:val="bs"/>
              </w:rPr>
              <w:t>Aktivnost/proje</w:t>
            </w:r>
            <w:r w:rsidRPr="001739F0">
              <w:rPr>
                <w:rFonts w:eastAsia="Times New Roman" w:cs="Times New Roman"/>
                <w:b/>
                <w:noProof w:val="0"/>
                <w:spacing w:val="-57"/>
                <w:lang w:val="bs"/>
              </w:rPr>
              <w:t xml:space="preserve"> </w:t>
            </w:r>
            <w:r w:rsidRPr="001739F0">
              <w:rPr>
                <w:rFonts w:eastAsia="Times New Roman" w:cs="Times New Roman"/>
                <w:b/>
                <w:noProof w:val="0"/>
                <w:lang w:val="bs"/>
              </w:rPr>
              <w:t>kt</w:t>
            </w:r>
          </w:p>
        </w:tc>
        <w:tc>
          <w:tcPr>
            <w:tcW w:w="2552" w:type="dxa"/>
            <w:vAlign w:val="center"/>
          </w:tcPr>
          <w:p w14:paraId="61EB82AB" w14:textId="77777777" w:rsidR="001739F0" w:rsidRPr="001739F0" w:rsidRDefault="001739F0" w:rsidP="005C487E">
            <w:pPr>
              <w:spacing w:line="275" w:lineRule="exact"/>
              <w:ind w:left="135" w:right="130" w:firstLine="0"/>
              <w:jc w:val="center"/>
              <w:rPr>
                <w:rFonts w:eastAsia="Times New Roman" w:cs="Times New Roman"/>
                <w:b/>
                <w:noProof w:val="0"/>
                <w:lang w:val="bs"/>
              </w:rPr>
            </w:pPr>
            <w:r w:rsidRPr="001739F0">
              <w:rPr>
                <w:rFonts w:eastAsia="Times New Roman" w:cs="Times New Roman"/>
                <w:b/>
                <w:noProof w:val="0"/>
                <w:lang w:val="bs"/>
              </w:rPr>
              <w:t>Pokazatelj</w:t>
            </w:r>
            <w:r w:rsidRPr="001739F0">
              <w:rPr>
                <w:rFonts w:eastAsia="Times New Roman" w:cs="Times New Roman"/>
                <w:b/>
                <w:noProof w:val="0"/>
                <w:spacing w:val="-3"/>
                <w:lang w:val="bs"/>
              </w:rPr>
              <w:t xml:space="preserve"> </w:t>
            </w:r>
            <w:r w:rsidRPr="001739F0">
              <w:rPr>
                <w:rFonts w:eastAsia="Times New Roman" w:cs="Times New Roman"/>
                <w:b/>
                <w:noProof w:val="0"/>
                <w:lang w:val="bs"/>
              </w:rPr>
              <w:t>rezultata</w:t>
            </w:r>
          </w:p>
        </w:tc>
        <w:tc>
          <w:tcPr>
            <w:tcW w:w="1417" w:type="dxa"/>
            <w:vAlign w:val="center"/>
          </w:tcPr>
          <w:p w14:paraId="2300C08D" w14:textId="77777777" w:rsidR="001739F0" w:rsidRPr="001739F0" w:rsidRDefault="001739F0">
            <w:pPr>
              <w:spacing w:line="276" w:lineRule="exact"/>
              <w:ind w:left="136" w:right="127" w:hanging="4"/>
              <w:jc w:val="center"/>
              <w:rPr>
                <w:rFonts w:eastAsia="Times New Roman" w:cs="Times New Roman"/>
                <w:b/>
                <w:noProof w:val="0"/>
                <w:lang w:val="bs"/>
              </w:rPr>
            </w:pPr>
            <w:r w:rsidRPr="001739F0">
              <w:rPr>
                <w:rFonts w:eastAsia="Times New Roman" w:cs="Times New Roman"/>
                <w:b/>
                <w:noProof w:val="0"/>
                <w:lang w:val="bs"/>
              </w:rPr>
              <w:t>Polazišn</w:t>
            </w:r>
            <w:r w:rsidRPr="001739F0">
              <w:rPr>
                <w:rFonts w:eastAsia="Times New Roman" w:cs="Times New Roman"/>
                <w:b/>
                <w:noProof w:val="0"/>
                <w:spacing w:val="-57"/>
                <w:lang w:val="bs"/>
              </w:rPr>
              <w:t xml:space="preserve"> </w:t>
            </w:r>
            <w:r w:rsidRPr="001739F0">
              <w:rPr>
                <w:rFonts w:eastAsia="Times New Roman" w:cs="Times New Roman"/>
                <w:b/>
                <w:noProof w:val="0"/>
                <w:lang w:val="bs"/>
              </w:rPr>
              <w:t>a</w:t>
            </w:r>
            <w:r w:rsidRPr="001739F0">
              <w:rPr>
                <w:rFonts w:eastAsia="Times New Roman" w:cs="Times New Roman"/>
                <w:b/>
                <w:noProof w:val="0"/>
                <w:spacing w:val="1"/>
                <w:lang w:val="bs"/>
              </w:rPr>
              <w:t xml:space="preserve"> </w:t>
            </w:r>
            <w:r w:rsidRPr="001739F0">
              <w:rPr>
                <w:rFonts w:eastAsia="Times New Roman" w:cs="Times New Roman"/>
                <w:b/>
                <w:noProof w:val="0"/>
                <w:spacing w:val="-1"/>
                <w:lang w:val="bs"/>
              </w:rPr>
              <w:t>vrijedno</w:t>
            </w:r>
            <w:r w:rsidRPr="001739F0">
              <w:rPr>
                <w:rFonts w:eastAsia="Times New Roman" w:cs="Times New Roman"/>
                <w:b/>
                <w:noProof w:val="0"/>
                <w:spacing w:val="-57"/>
                <w:lang w:val="bs"/>
              </w:rPr>
              <w:t xml:space="preserve"> </w:t>
            </w:r>
            <w:r w:rsidRPr="001739F0">
              <w:rPr>
                <w:rFonts w:eastAsia="Times New Roman" w:cs="Times New Roman"/>
                <w:b/>
                <w:noProof w:val="0"/>
                <w:lang w:val="bs"/>
              </w:rPr>
              <w:t>st</w:t>
            </w:r>
            <w:r w:rsidRPr="001739F0">
              <w:rPr>
                <w:rFonts w:eastAsia="Times New Roman" w:cs="Times New Roman"/>
                <w:b/>
                <w:noProof w:val="0"/>
                <w:spacing w:val="-1"/>
                <w:lang w:val="bs"/>
              </w:rPr>
              <w:t xml:space="preserve"> </w:t>
            </w:r>
            <w:r w:rsidRPr="001739F0">
              <w:rPr>
                <w:rFonts w:eastAsia="Times New Roman" w:cs="Times New Roman"/>
                <w:b/>
                <w:noProof w:val="0"/>
                <w:lang w:val="bs"/>
              </w:rPr>
              <w:t>2021.</w:t>
            </w:r>
          </w:p>
        </w:tc>
        <w:tc>
          <w:tcPr>
            <w:tcW w:w="1418" w:type="dxa"/>
            <w:vAlign w:val="center"/>
          </w:tcPr>
          <w:p w14:paraId="6EE7A04F" w14:textId="5C3BF844" w:rsidR="001739F0" w:rsidRPr="001739F0" w:rsidRDefault="00957A59" w:rsidP="00194C69">
            <w:pPr>
              <w:ind w:right="234" w:firstLine="0"/>
              <w:jc w:val="center"/>
              <w:rPr>
                <w:rFonts w:eastAsia="Times New Roman" w:cs="Times New Roman"/>
                <w:b/>
                <w:noProof w:val="0"/>
                <w:lang w:val="bs"/>
              </w:rPr>
            </w:pPr>
            <w:r>
              <w:rPr>
                <w:rFonts w:eastAsia="Times New Roman" w:cs="Times New Roman"/>
                <w:b/>
                <w:noProof w:val="0"/>
                <w:lang w:val="bs"/>
              </w:rPr>
              <w:t>Ciljna vrijednost 2025.</w:t>
            </w:r>
          </w:p>
        </w:tc>
        <w:tc>
          <w:tcPr>
            <w:tcW w:w="1542" w:type="dxa"/>
            <w:vAlign w:val="center"/>
          </w:tcPr>
          <w:p w14:paraId="46FDF4A7" w14:textId="77777777" w:rsidR="001739F0" w:rsidRPr="001739F0" w:rsidRDefault="001739F0" w:rsidP="005C487E">
            <w:pPr>
              <w:ind w:left="159" w:right="147" w:firstLine="0"/>
              <w:jc w:val="center"/>
              <w:rPr>
                <w:rFonts w:eastAsia="Times New Roman" w:cs="Times New Roman"/>
                <w:b/>
                <w:noProof w:val="0"/>
                <w:lang w:val="bs"/>
              </w:rPr>
            </w:pPr>
            <w:r w:rsidRPr="001739F0">
              <w:rPr>
                <w:rFonts w:eastAsia="Times New Roman" w:cs="Times New Roman"/>
                <w:b/>
                <w:noProof w:val="0"/>
                <w:lang w:val="bs"/>
              </w:rPr>
              <w:t>Stavka u</w:t>
            </w:r>
            <w:r w:rsidRPr="001739F0">
              <w:rPr>
                <w:rFonts w:eastAsia="Times New Roman" w:cs="Times New Roman"/>
                <w:b/>
                <w:noProof w:val="0"/>
                <w:spacing w:val="1"/>
                <w:lang w:val="bs"/>
              </w:rPr>
              <w:t xml:space="preserve"> </w:t>
            </w:r>
            <w:r w:rsidRPr="001739F0">
              <w:rPr>
                <w:rFonts w:eastAsia="Times New Roman" w:cs="Times New Roman"/>
                <w:b/>
                <w:noProof w:val="0"/>
                <w:lang w:val="bs"/>
              </w:rPr>
              <w:t>proračun u</w:t>
            </w:r>
          </w:p>
        </w:tc>
      </w:tr>
      <w:tr w:rsidR="00957A59" w:rsidRPr="001739F0" w14:paraId="632480F1" w14:textId="77777777" w:rsidTr="00194C69">
        <w:trPr>
          <w:trHeight w:val="1012"/>
        </w:trPr>
        <w:tc>
          <w:tcPr>
            <w:tcW w:w="2137" w:type="dxa"/>
            <w:vMerge w:val="restart"/>
            <w:vAlign w:val="center"/>
          </w:tcPr>
          <w:p w14:paraId="5F9F6A65" w14:textId="03B03953" w:rsidR="001739F0" w:rsidRPr="001739F0" w:rsidRDefault="001739F0" w:rsidP="00194C69">
            <w:pPr>
              <w:ind w:left="151" w:right="134" w:firstLine="0"/>
              <w:jc w:val="left"/>
              <w:rPr>
                <w:rFonts w:eastAsia="Times New Roman" w:cs="Times New Roman"/>
                <w:noProof w:val="0"/>
                <w:lang w:val="bs"/>
              </w:rPr>
            </w:pPr>
            <w:r w:rsidRPr="001739F0">
              <w:rPr>
                <w:rFonts w:eastAsia="Times New Roman" w:cs="Times New Roman"/>
                <w:noProof w:val="0"/>
                <w:lang w:val="bs"/>
              </w:rPr>
              <w:t xml:space="preserve">5.1 </w:t>
            </w:r>
            <w:r w:rsidR="00957A59">
              <w:rPr>
                <w:rFonts w:eastAsia="Times New Roman" w:cs="Times New Roman"/>
                <w:noProof w:val="0"/>
                <w:lang w:val="bs"/>
              </w:rPr>
              <w:t>R</w:t>
            </w:r>
            <w:r w:rsidRPr="001739F0">
              <w:rPr>
                <w:rFonts w:eastAsia="Times New Roman" w:cs="Times New Roman"/>
                <w:noProof w:val="0"/>
                <w:lang w:val="bs"/>
              </w:rPr>
              <w:t>edovna</w:t>
            </w:r>
            <w:r w:rsidRPr="001739F0">
              <w:rPr>
                <w:rFonts w:eastAsia="Times New Roman" w:cs="Times New Roman"/>
                <w:noProof w:val="0"/>
                <w:spacing w:val="1"/>
                <w:lang w:val="bs"/>
              </w:rPr>
              <w:t xml:space="preserve"> </w:t>
            </w:r>
            <w:r w:rsidRPr="001739F0">
              <w:rPr>
                <w:rFonts w:eastAsia="Times New Roman" w:cs="Times New Roman"/>
                <w:noProof w:val="0"/>
                <w:lang w:val="bs"/>
              </w:rPr>
              <w:t>djelatnost</w:t>
            </w:r>
            <w:r w:rsidRPr="001739F0">
              <w:rPr>
                <w:rFonts w:eastAsia="Times New Roman" w:cs="Times New Roman"/>
                <w:noProof w:val="0"/>
                <w:spacing w:val="-14"/>
                <w:lang w:val="bs"/>
              </w:rPr>
              <w:t xml:space="preserve"> </w:t>
            </w:r>
            <w:r w:rsidRPr="001739F0">
              <w:rPr>
                <w:rFonts w:eastAsia="Times New Roman" w:cs="Times New Roman"/>
                <w:noProof w:val="0"/>
                <w:lang w:val="bs"/>
              </w:rPr>
              <w:t>vrtića</w:t>
            </w:r>
          </w:p>
        </w:tc>
        <w:tc>
          <w:tcPr>
            <w:tcW w:w="2552" w:type="dxa"/>
            <w:vAlign w:val="center"/>
          </w:tcPr>
          <w:p w14:paraId="3175771A" w14:textId="77777777" w:rsidR="00957A59" w:rsidRDefault="00957A59" w:rsidP="00957A59">
            <w:pPr>
              <w:ind w:right="283" w:firstLine="0"/>
              <w:jc w:val="left"/>
              <w:rPr>
                <w:rFonts w:eastAsia="Times New Roman" w:cs="Times New Roman"/>
                <w:noProof w:val="0"/>
                <w:spacing w:val="-57"/>
                <w:lang w:val="bs"/>
              </w:rPr>
            </w:pPr>
            <w:r>
              <w:rPr>
                <w:rFonts w:eastAsia="Times New Roman" w:cs="Times New Roman"/>
                <w:noProof w:val="0"/>
                <w:lang w:val="bs"/>
              </w:rPr>
              <w:t xml:space="preserve">  </w:t>
            </w:r>
            <w:r w:rsidR="001739F0" w:rsidRPr="001739F0">
              <w:rPr>
                <w:rFonts w:eastAsia="Times New Roman" w:cs="Times New Roman"/>
                <w:noProof w:val="0"/>
                <w:lang w:val="bs"/>
              </w:rPr>
              <w:t>ukupan</w:t>
            </w:r>
            <w:r w:rsidR="001739F0" w:rsidRPr="001739F0">
              <w:rPr>
                <w:rFonts w:eastAsia="Times New Roman" w:cs="Times New Roman"/>
                <w:noProof w:val="0"/>
                <w:spacing w:val="-8"/>
                <w:lang w:val="bs"/>
              </w:rPr>
              <w:t xml:space="preserve"> </w:t>
            </w:r>
            <w:r w:rsidR="001739F0" w:rsidRPr="001739F0">
              <w:rPr>
                <w:rFonts w:eastAsia="Times New Roman" w:cs="Times New Roman"/>
                <w:noProof w:val="0"/>
                <w:lang w:val="bs"/>
              </w:rPr>
              <w:t>broj</w:t>
            </w:r>
            <w:r w:rsidR="001739F0" w:rsidRPr="001739F0">
              <w:rPr>
                <w:rFonts w:eastAsia="Times New Roman" w:cs="Times New Roman"/>
                <w:noProof w:val="0"/>
                <w:spacing w:val="-8"/>
                <w:lang w:val="bs"/>
              </w:rPr>
              <w:t xml:space="preserve"> </w:t>
            </w:r>
            <w:r w:rsidR="001739F0" w:rsidRPr="001739F0">
              <w:rPr>
                <w:rFonts w:eastAsia="Times New Roman" w:cs="Times New Roman"/>
                <w:noProof w:val="0"/>
                <w:lang w:val="bs"/>
              </w:rPr>
              <w:t>upisane</w:t>
            </w:r>
          </w:p>
          <w:p w14:paraId="01C189EC" w14:textId="1A93D8DB" w:rsidR="001739F0" w:rsidRPr="001739F0" w:rsidRDefault="00957A59" w:rsidP="00194C69">
            <w:pPr>
              <w:ind w:right="283" w:firstLine="0"/>
              <w:jc w:val="left"/>
              <w:rPr>
                <w:rFonts w:eastAsia="Times New Roman" w:cs="Times New Roman"/>
                <w:noProof w:val="0"/>
                <w:lang w:val="bs"/>
              </w:rPr>
            </w:pPr>
            <w:r>
              <w:rPr>
                <w:rFonts w:eastAsia="Times New Roman" w:cs="Times New Roman"/>
                <w:noProof w:val="0"/>
                <w:spacing w:val="-57"/>
                <w:lang w:val="bs"/>
              </w:rPr>
              <w:t xml:space="preserve">                                      </w:t>
            </w:r>
            <w:r w:rsidR="001739F0" w:rsidRPr="001739F0">
              <w:rPr>
                <w:rFonts w:eastAsia="Times New Roman" w:cs="Times New Roman"/>
                <w:noProof w:val="0"/>
                <w:lang w:val="bs"/>
              </w:rPr>
              <w:t>djece</w:t>
            </w:r>
          </w:p>
        </w:tc>
        <w:tc>
          <w:tcPr>
            <w:tcW w:w="1417" w:type="dxa"/>
            <w:vAlign w:val="center"/>
          </w:tcPr>
          <w:p w14:paraId="78D4E56B" w14:textId="77777777" w:rsidR="001739F0" w:rsidRPr="001739F0" w:rsidRDefault="001739F0" w:rsidP="00194C69">
            <w:pPr>
              <w:spacing w:line="275" w:lineRule="exact"/>
              <w:ind w:firstLine="0"/>
              <w:jc w:val="center"/>
              <w:rPr>
                <w:rFonts w:eastAsia="Times New Roman" w:cs="Times New Roman"/>
                <w:noProof w:val="0"/>
                <w:lang w:val="bs"/>
              </w:rPr>
            </w:pPr>
            <w:r w:rsidRPr="001739F0">
              <w:rPr>
                <w:rFonts w:eastAsia="Times New Roman" w:cs="Times New Roman"/>
                <w:noProof w:val="0"/>
                <w:lang w:val="bs"/>
              </w:rPr>
              <w:t>48</w:t>
            </w:r>
          </w:p>
        </w:tc>
        <w:tc>
          <w:tcPr>
            <w:tcW w:w="1418" w:type="dxa"/>
            <w:vAlign w:val="center"/>
          </w:tcPr>
          <w:p w14:paraId="1A722D0A" w14:textId="01243116" w:rsidR="001739F0" w:rsidRPr="001739F0" w:rsidRDefault="001739F0" w:rsidP="00194C69">
            <w:pPr>
              <w:spacing w:line="275" w:lineRule="exact"/>
              <w:ind w:firstLine="0"/>
              <w:jc w:val="center"/>
              <w:rPr>
                <w:rFonts w:eastAsia="Times New Roman" w:cs="Times New Roman"/>
                <w:noProof w:val="0"/>
                <w:lang w:val="bs"/>
              </w:rPr>
            </w:pPr>
            <w:r w:rsidRPr="001739F0">
              <w:rPr>
                <w:rFonts w:eastAsia="Times New Roman" w:cs="Times New Roman"/>
                <w:noProof w:val="0"/>
                <w:lang w:val="bs"/>
              </w:rPr>
              <w:t>70</w:t>
            </w:r>
          </w:p>
        </w:tc>
        <w:tc>
          <w:tcPr>
            <w:tcW w:w="1542" w:type="dxa"/>
            <w:vMerge w:val="restart"/>
            <w:vAlign w:val="center"/>
          </w:tcPr>
          <w:p w14:paraId="2936AA15" w14:textId="77777777" w:rsidR="001739F0" w:rsidRPr="001739F0" w:rsidRDefault="001739F0" w:rsidP="00194C69">
            <w:pPr>
              <w:ind w:right="98" w:firstLine="0"/>
              <w:jc w:val="left"/>
              <w:rPr>
                <w:rFonts w:eastAsia="Times New Roman" w:cs="Times New Roman"/>
                <w:noProof w:val="0"/>
                <w:lang w:val="bs"/>
              </w:rPr>
            </w:pPr>
            <w:r w:rsidRPr="001739F0">
              <w:rPr>
                <w:rFonts w:eastAsia="Times New Roman" w:cs="Times New Roman"/>
                <w:noProof w:val="0"/>
                <w:lang w:val="bs"/>
              </w:rPr>
              <w:t>PROGRA</w:t>
            </w:r>
            <w:r w:rsidRPr="001739F0">
              <w:rPr>
                <w:rFonts w:eastAsia="Times New Roman" w:cs="Times New Roman"/>
                <w:noProof w:val="0"/>
                <w:spacing w:val="-57"/>
                <w:lang w:val="bs"/>
              </w:rPr>
              <w:t xml:space="preserve"> </w:t>
            </w:r>
            <w:r w:rsidRPr="001739F0">
              <w:rPr>
                <w:rFonts w:eastAsia="Times New Roman" w:cs="Times New Roman"/>
                <w:noProof w:val="0"/>
                <w:lang w:val="bs"/>
              </w:rPr>
              <w:t>M</w:t>
            </w:r>
            <w:r w:rsidRPr="001739F0">
              <w:rPr>
                <w:rFonts w:eastAsia="Times New Roman" w:cs="Times New Roman"/>
                <w:noProof w:val="0"/>
                <w:spacing w:val="-1"/>
                <w:lang w:val="bs"/>
              </w:rPr>
              <w:t xml:space="preserve"> </w:t>
            </w:r>
            <w:r w:rsidRPr="001739F0">
              <w:rPr>
                <w:rFonts w:eastAsia="Times New Roman" w:cs="Times New Roman"/>
                <w:noProof w:val="0"/>
                <w:lang w:val="bs"/>
              </w:rPr>
              <w:t>1016</w:t>
            </w:r>
          </w:p>
          <w:p w14:paraId="3127AC1D" w14:textId="77777777" w:rsidR="001739F0" w:rsidRPr="001739F0" w:rsidRDefault="001739F0" w:rsidP="00194C69">
            <w:pPr>
              <w:ind w:right="101" w:firstLine="0"/>
              <w:jc w:val="left"/>
              <w:rPr>
                <w:rFonts w:eastAsia="Times New Roman" w:cs="Times New Roman"/>
                <w:noProof w:val="0"/>
                <w:lang w:val="bs"/>
              </w:rPr>
            </w:pPr>
            <w:r w:rsidRPr="001739F0">
              <w:rPr>
                <w:rFonts w:eastAsia="Times New Roman" w:cs="Times New Roman"/>
                <w:noProof w:val="0"/>
                <w:spacing w:val="-1"/>
                <w:lang w:val="bs"/>
              </w:rPr>
              <w:t>Predškolsk</w:t>
            </w:r>
            <w:r w:rsidRPr="001739F0">
              <w:rPr>
                <w:rFonts w:eastAsia="Times New Roman" w:cs="Times New Roman"/>
                <w:noProof w:val="0"/>
                <w:spacing w:val="-57"/>
                <w:lang w:val="bs"/>
              </w:rPr>
              <w:t xml:space="preserve"> </w:t>
            </w:r>
            <w:r w:rsidRPr="001739F0">
              <w:rPr>
                <w:rFonts w:eastAsia="Times New Roman" w:cs="Times New Roman"/>
                <w:noProof w:val="0"/>
                <w:lang w:val="bs"/>
              </w:rPr>
              <w:t>i odgoj</w:t>
            </w:r>
            <w:r w:rsidRPr="001739F0">
              <w:rPr>
                <w:rFonts w:eastAsia="Times New Roman" w:cs="Times New Roman"/>
                <w:noProof w:val="0"/>
                <w:spacing w:val="1"/>
                <w:lang w:val="bs"/>
              </w:rPr>
              <w:t xml:space="preserve"> </w:t>
            </w:r>
            <w:r w:rsidRPr="001739F0">
              <w:rPr>
                <w:rFonts w:eastAsia="Times New Roman" w:cs="Times New Roman"/>
                <w:noProof w:val="0"/>
                <w:lang w:val="bs"/>
              </w:rPr>
              <w:t>Aktivnost</w:t>
            </w:r>
            <w:r w:rsidRPr="001739F0">
              <w:rPr>
                <w:rFonts w:eastAsia="Times New Roman" w:cs="Times New Roman"/>
                <w:noProof w:val="0"/>
                <w:spacing w:val="1"/>
                <w:lang w:val="bs"/>
              </w:rPr>
              <w:t xml:space="preserve"> </w:t>
            </w:r>
            <w:r w:rsidRPr="001739F0">
              <w:rPr>
                <w:rFonts w:eastAsia="Times New Roman" w:cs="Times New Roman"/>
                <w:noProof w:val="0"/>
                <w:lang w:val="bs"/>
              </w:rPr>
              <w:t>100043</w:t>
            </w:r>
          </w:p>
          <w:p w14:paraId="5A02AF1F" w14:textId="77777777" w:rsidR="001739F0" w:rsidRPr="001739F0" w:rsidRDefault="001739F0" w:rsidP="00194C69">
            <w:pPr>
              <w:ind w:right="201" w:firstLine="0"/>
              <w:jc w:val="left"/>
              <w:rPr>
                <w:rFonts w:eastAsia="Times New Roman" w:cs="Times New Roman"/>
                <w:noProof w:val="0"/>
                <w:lang w:val="bs"/>
              </w:rPr>
            </w:pPr>
            <w:r w:rsidRPr="001739F0">
              <w:rPr>
                <w:rFonts w:eastAsia="Times New Roman" w:cs="Times New Roman"/>
                <w:noProof w:val="0"/>
                <w:lang w:val="bs"/>
              </w:rPr>
              <w:t>Redovan rad</w:t>
            </w:r>
            <w:r w:rsidRPr="001739F0">
              <w:rPr>
                <w:rFonts w:eastAsia="Times New Roman" w:cs="Times New Roman"/>
                <w:noProof w:val="0"/>
                <w:spacing w:val="1"/>
                <w:lang w:val="bs"/>
              </w:rPr>
              <w:t xml:space="preserve"> </w:t>
            </w:r>
            <w:r w:rsidRPr="001739F0">
              <w:rPr>
                <w:rFonts w:eastAsia="Times New Roman" w:cs="Times New Roman"/>
                <w:noProof w:val="0"/>
                <w:lang w:val="bs"/>
              </w:rPr>
              <w:t>Dječjeg</w:t>
            </w:r>
            <w:r w:rsidRPr="001739F0">
              <w:rPr>
                <w:rFonts w:eastAsia="Times New Roman" w:cs="Times New Roman"/>
                <w:noProof w:val="0"/>
                <w:spacing w:val="1"/>
                <w:lang w:val="bs"/>
              </w:rPr>
              <w:t xml:space="preserve"> </w:t>
            </w:r>
            <w:r w:rsidRPr="001739F0">
              <w:rPr>
                <w:rFonts w:eastAsia="Times New Roman" w:cs="Times New Roman"/>
                <w:noProof w:val="0"/>
                <w:lang w:val="bs"/>
              </w:rPr>
              <w:t>vrtića</w:t>
            </w:r>
          </w:p>
          <w:p w14:paraId="0A90C582" w14:textId="6ACABDF4" w:rsidR="001739F0" w:rsidRPr="001739F0" w:rsidRDefault="001739F0" w:rsidP="00194C69">
            <w:pPr>
              <w:ind w:right="101" w:firstLine="0"/>
              <w:jc w:val="left"/>
              <w:rPr>
                <w:rFonts w:eastAsia="Times New Roman" w:cs="Times New Roman"/>
                <w:noProof w:val="0"/>
                <w:lang w:val="bs"/>
              </w:rPr>
            </w:pPr>
            <w:r w:rsidRPr="001739F0">
              <w:rPr>
                <w:rFonts w:eastAsia="Times New Roman" w:cs="Times New Roman"/>
                <w:noProof w:val="0"/>
                <w:spacing w:val="-1"/>
                <w:lang w:val="bs"/>
              </w:rPr>
              <w:t>,,Krijesnic</w:t>
            </w:r>
            <w:r w:rsidRPr="001739F0">
              <w:rPr>
                <w:rFonts w:eastAsia="Times New Roman" w:cs="Times New Roman"/>
                <w:noProof w:val="0"/>
                <w:spacing w:val="-57"/>
                <w:lang w:val="bs"/>
              </w:rPr>
              <w:t xml:space="preserve"> </w:t>
            </w:r>
            <w:r w:rsidRPr="001739F0">
              <w:rPr>
                <w:rFonts w:eastAsia="Times New Roman" w:cs="Times New Roman"/>
                <w:noProof w:val="0"/>
                <w:lang w:val="bs"/>
              </w:rPr>
              <w:t>a'',K100012,</w:t>
            </w:r>
            <w:r w:rsidRPr="001739F0">
              <w:rPr>
                <w:rFonts w:eastAsia="Times New Roman" w:cs="Times New Roman"/>
                <w:noProof w:val="0"/>
                <w:spacing w:val="-1"/>
                <w:lang w:val="bs"/>
              </w:rPr>
              <w:t>Opremanj</w:t>
            </w:r>
            <w:r w:rsidRPr="001739F0">
              <w:rPr>
                <w:rFonts w:eastAsia="Times New Roman" w:cs="Times New Roman"/>
                <w:noProof w:val="0"/>
                <w:spacing w:val="-58"/>
                <w:lang w:val="bs"/>
              </w:rPr>
              <w:t xml:space="preserve"> </w:t>
            </w:r>
            <w:r w:rsidRPr="001739F0">
              <w:rPr>
                <w:rFonts w:eastAsia="Times New Roman" w:cs="Times New Roman"/>
                <w:noProof w:val="0"/>
                <w:lang w:val="bs"/>
              </w:rPr>
              <w:t>e radnog</w:t>
            </w:r>
            <w:r w:rsidRPr="001739F0">
              <w:rPr>
                <w:rFonts w:eastAsia="Times New Roman" w:cs="Times New Roman"/>
                <w:noProof w:val="0"/>
                <w:spacing w:val="1"/>
                <w:lang w:val="bs"/>
              </w:rPr>
              <w:t xml:space="preserve"> </w:t>
            </w:r>
            <w:r w:rsidRPr="001739F0">
              <w:rPr>
                <w:rFonts w:eastAsia="Times New Roman" w:cs="Times New Roman"/>
                <w:noProof w:val="0"/>
                <w:lang w:val="bs"/>
              </w:rPr>
              <w:t>prostora</w:t>
            </w:r>
          </w:p>
          <w:p w14:paraId="6EF5B4C3" w14:textId="77777777" w:rsidR="001739F0" w:rsidRPr="001739F0" w:rsidRDefault="001739F0" w:rsidP="00194C69">
            <w:pPr>
              <w:spacing w:line="270" w:lineRule="atLeast"/>
              <w:ind w:right="97" w:firstLine="0"/>
              <w:jc w:val="left"/>
              <w:rPr>
                <w:rFonts w:eastAsia="Times New Roman" w:cs="Times New Roman"/>
                <w:noProof w:val="0"/>
                <w:lang w:val="bs"/>
              </w:rPr>
            </w:pPr>
            <w:r w:rsidRPr="001739F0">
              <w:rPr>
                <w:rFonts w:eastAsia="Times New Roman" w:cs="Times New Roman"/>
                <w:noProof w:val="0"/>
                <w:spacing w:val="-1"/>
                <w:lang w:val="bs"/>
              </w:rPr>
              <w:t>Dječjeg</w:t>
            </w:r>
            <w:r w:rsidRPr="001739F0">
              <w:rPr>
                <w:rFonts w:eastAsia="Times New Roman" w:cs="Times New Roman"/>
                <w:noProof w:val="0"/>
                <w:spacing w:val="-57"/>
                <w:lang w:val="bs"/>
              </w:rPr>
              <w:t xml:space="preserve"> </w:t>
            </w:r>
            <w:r w:rsidRPr="001739F0">
              <w:rPr>
                <w:rFonts w:eastAsia="Times New Roman" w:cs="Times New Roman"/>
                <w:noProof w:val="0"/>
                <w:lang w:val="bs"/>
              </w:rPr>
              <w:t>vrtića</w:t>
            </w:r>
          </w:p>
        </w:tc>
      </w:tr>
      <w:tr w:rsidR="00957A59" w:rsidRPr="001739F0" w14:paraId="2950D466" w14:textId="77777777" w:rsidTr="00194C69">
        <w:trPr>
          <w:trHeight w:val="3299"/>
        </w:trPr>
        <w:tc>
          <w:tcPr>
            <w:tcW w:w="2137" w:type="dxa"/>
            <w:vMerge/>
            <w:tcBorders>
              <w:top w:val="nil"/>
            </w:tcBorders>
            <w:vAlign w:val="center"/>
          </w:tcPr>
          <w:p w14:paraId="0A73912B" w14:textId="77777777" w:rsidR="001739F0" w:rsidRPr="001739F0" w:rsidRDefault="001739F0">
            <w:pPr>
              <w:ind w:firstLine="0"/>
              <w:jc w:val="left"/>
              <w:rPr>
                <w:rFonts w:eastAsia="Times New Roman" w:cs="Times New Roman"/>
                <w:noProof w:val="0"/>
                <w:sz w:val="2"/>
                <w:szCs w:val="2"/>
                <w:lang w:val="bs"/>
              </w:rPr>
            </w:pPr>
          </w:p>
        </w:tc>
        <w:tc>
          <w:tcPr>
            <w:tcW w:w="2552" w:type="dxa"/>
            <w:vAlign w:val="center"/>
          </w:tcPr>
          <w:p w14:paraId="0E94DC84" w14:textId="77777777" w:rsidR="001739F0" w:rsidRPr="001739F0" w:rsidRDefault="001739F0" w:rsidP="00194C69">
            <w:pPr>
              <w:spacing w:before="1"/>
              <w:ind w:left="136" w:right="130" w:firstLine="0"/>
              <w:jc w:val="left"/>
              <w:rPr>
                <w:rFonts w:eastAsia="Times New Roman" w:cs="Times New Roman"/>
                <w:noProof w:val="0"/>
                <w:lang w:val="bs"/>
              </w:rPr>
            </w:pPr>
            <w:r w:rsidRPr="001739F0">
              <w:rPr>
                <w:rFonts w:eastAsia="Times New Roman" w:cs="Times New Roman"/>
                <w:noProof w:val="0"/>
                <w:lang w:val="bs"/>
              </w:rPr>
              <w:t>broj novoupisane</w:t>
            </w:r>
            <w:r w:rsidRPr="001739F0">
              <w:rPr>
                <w:rFonts w:eastAsia="Times New Roman" w:cs="Times New Roman"/>
                <w:noProof w:val="0"/>
                <w:spacing w:val="-2"/>
                <w:lang w:val="bs"/>
              </w:rPr>
              <w:t xml:space="preserve"> </w:t>
            </w:r>
            <w:r w:rsidRPr="001739F0">
              <w:rPr>
                <w:rFonts w:eastAsia="Times New Roman" w:cs="Times New Roman"/>
                <w:noProof w:val="0"/>
                <w:lang w:val="bs"/>
              </w:rPr>
              <w:t>djece</w:t>
            </w:r>
          </w:p>
        </w:tc>
        <w:tc>
          <w:tcPr>
            <w:tcW w:w="1417" w:type="dxa"/>
            <w:vAlign w:val="center"/>
          </w:tcPr>
          <w:p w14:paraId="7FDC68C6" w14:textId="77777777" w:rsidR="001739F0" w:rsidRPr="001739F0" w:rsidRDefault="001739F0" w:rsidP="00194C69">
            <w:pPr>
              <w:spacing w:before="1"/>
              <w:ind w:firstLine="0"/>
              <w:jc w:val="center"/>
              <w:rPr>
                <w:rFonts w:eastAsia="Times New Roman" w:cs="Times New Roman"/>
                <w:noProof w:val="0"/>
                <w:lang w:val="bs"/>
              </w:rPr>
            </w:pPr>
            <w:r w:rsidRPr="001739F0">
              <w:rPr>
                <w:rFonts w:eastAsia="Times New Roman" w:cs="Times New Roman"/>
                <w:noProof w:val="0"/>
                <w:lang w:val="bs"/>
              </w:rPr>
              <w:t>2</w:t>
            </w:r>
          </w:p>
        </w:tc>
        <w:tc>
          <w:tcPr>
            <w:tcW w:w="1418" w:type="dxa"/>
            <w:vAlign w:val="center"/>
          </w:tcPr>
          <w:p w14:paraId="45AC764E" w14:textId="77777777" w:rsidR="001739F0" w:rsidRPr="001739F0" w:rsidRDefault="001739F0" w:rsidP="00194C69">
            <w:pPr>
              <w:spacing w:before="1"/>
              <w:ind w:firstLine="0"/>
              <w:jc w:val="center"/>
              <w:rPr>
                <w:rFonts w:eastAsia="Times New Roman" w:cs="Times New Roman"/>
                <w:noProof w:val="0"/>
                <w:lang w:val="bs"/>
              </w:rPr>
            </w:pPr>
            <w:r w:rsidRPr="001739F0">
              <w:rPr>
                <w:rFonts w:eastAsia="Times New Roman" w:cs="Times New Roman"/>
                <w:noProof w:val="0"/>
                <w:lang w:val="bs"/>
              </w:rPr>
              <w:t>20</w:t>
            </w:r>
          </w:p>
        </w:tc>
        <w:tc>
          <w:tcPr>
            <w:tcW w:w="1542" w:type="dxa"/>
            <w:vMerge/>
            <w:tcBorders>
              <w:top w:val="nil"/>
            </w:tcBorders>
          </w:tcPr>
          <w:p w14:paraId="04436A47" w14:textId="77777777" w:rsidR="001739F0" w:rsidRPr="001739F0" w:rsidRDefault="001739F0" w:rsidP="001739F0">
            <w:pPr>
              <w:ind w:firstLine="0"/>
              <w:jc w:val="left"/>
              <w:rPr>
                <w:rFonts w:eastAsia="Times New Roman" w:cs="Times New Roman"/>
                <w:noProof w:val="0"/>
                <w:sz w:val="2"/>
                <w:szCs w:val="2"/>
                <w:lang w:val="bs"/>
              </w:rPr>
            </w:pPr>
          </w:p>
        </w:tc>
      </w:tr>
      <w:tr w:rsidR="00957A59" w:rsidRPr="001739F0" w14:paraId="512642EF" w14:textId="77777777" w:rsidTr="00194C69">
        <w:trPr>
          <w:trHeight w:val="551"/>
        </w:trPr>
        <w:tc>
          <w:tcPr>
            <w:tcW w:w="2137" w:type="dxa"/>
            <w:vAlign w:val="center"/>
          </w:tcPr>
          <w:p w14:paraId="26C23B2B" w14:textId="7EE62F59" w:rsidR="00957A59" w:rsidRDefault="00DB12F3" w:rsidP="00957A59">
            <w:pPr>
              <w:ind w:left="369" w:right="123" w:hanging="214"/>
              <w:jc w:val="left"/>
              <w:rPr>
                <w:rFonts w:eastAsia="Times New Roman" w:cs="Times New Roman"/>
                <w:noProof w:val="0"/>
                <w:spacing w:val="-58"/>
                <w:lang w:val="bs"/>
              </w:rPr>
            </w:pPr>
            <w:r w:rsidRPr="001739F0">
              <w:rPr>
                <w:rFonts w:eastAsia="Times New Roman" w:cs="Times New Roman"/>
                <w:noProof w:val="0"/>
                <w:lang w:val="bs"/>
              </w:rPr>
              <w:t xml:space="preserve">5.2 </w:t>
            </w:r>
            <w:r w:rsidR="00957A59">
              <w:rPr>
                <w:rFonts w:eastAsia="Times New Roman" w:cs="Times New Roman"/>
                <w:noProof w:val="0"/>
                <w:lang w:val="bs"/>
              </w:rPr>
              <w:t>U</w:t>
            </w:r>
            <w:r w:rsidRPr="001739F0">
              <w:rPr>
                <w:rFonts w:eastAsia="Times New Roman" w:cs="Times New Roman"/>
                <w:noProof w:val="0"/>
                <w:lang w:val="bs"/>
              </w:rPr>
              <w:t>napređenje</w:t>
            </w:r>
          </w:p>
          <w:p w14:paraId="23024434" w14:textId="5FB37752" w:rsidR="00957A59" w:rsidRDefault="00DB12F3" w:rsidP="00957A59">
            <w:pPr>
              <w:ind w:left="369" w:right="123" w:hanging="214"/>
              <w:jc w:val="left"/>
              <w:rPr>
                <w:rFonts w:eastAsia="Times New Roman" w:cs="Times New Roman"/>
                <w:noProof w:val="0"/>
                <w:spacing w:val="1"/>
                <w:lang w:val="bs"/>
              </w:rPr>
            </w:pPr>
            <w:r w:rsidRPr="001739F0">
              <w:rPr>
                <w:rFonts w:eastAsia="Times New Roman" w:cs="Times New Roman"/>
                <w:noProof w:val="0"/>
                <w:lang w:val="bs"/>
              </w:rPr>
              <w:t>uvjeta za</w:t>
            </w:r>
          </w:p>
          <w:p w14:paraId="629AC20A" w14:textId="1B728A32" w:rsidR="00957A59" w:rsidRPr="001739F0" w:rsidRDefault="00DB12F3" w:rsidP="005C487E">
            <w:pPr>
              <w:ind w:left="369" w:right="123" w:hanging="214"/>
              <w:jc w:val="left"/>
              <w:rPr>
                <w:rFonts w:eastAsia="Times New Roman" w:cs="Times New Roman"/>
                <w:noProof w:val="0"/>
                <w:lang w:val="bs"/>
              </w:rPr>
            </w:pPr>
            <w:r w:rsidRPr="001739F0">
              <w:rPr>
                <w:rFonts w:eastAsia="Times New Roman" w:cs="Times New Roman"/>
                <w:noProof w:val="0"/>
                <w:lang w:val="bs"/>
              </w:rPr>
              <w:t>predškolski</w:t>
            </w:r>
          </w:p>
          <w:p w14:paraId="3ECBAFE2" w14:textId="77777777" w:rsidR="00957A59" w:rsidRDefault="00DB12F3" w:rsidP="00957A59">
            <w:pPr>
              <w:ind w:left="369" w:right="123" w:hanging="214"/>
              <w:jc w:val="left"/>
              <w:rPr>
                <w:rFonts w:eastAsia="Times New Roman" w:cs="Times New Roman"/>
                <w:noProof w:val="0"/>
                <w:spacing w:val="1"/>
                <w:lang w:val="bs"/>
              </w:rPr>
            </w:pPr>
            <w:r w:rsidRPr="001739F0">
              <w:rPr>
                <w:rFonts w:eastAsia="Times New Roman" w:cs="Times New Roman"/>
                <w:noProof w:val="0"/>
                <w:lang w:val="bs"/>
              </w:rPr>
              <w:t xml:space="preserve">odgoj </w:t>
            </w:r>
            <w:r w:rsidR="00957A59">
              <w:rPr>
                <w:rFonts w:eastAsia="Times New Roman" w:cs="Times New Roman"/>
                <w:noProof w:val="0"/>
                <w:spacing w:val="1"/>
                <w:lang w:val="bs"/>
              </w:rPr>
              <w:t>i</w:t>
            </w:r>
          </w:p>
          <w:p w14:paraId="6A513227" w14:textId="05CAC9A6" w:rsidR="00DB12F3" w:rsidRPr="001739F0" w:rsidRDefault="00DB12F3" w:rsidP="00194C69">
            <w:pPr>
              <w:ind w:left="369" w:right="123" w:hanging="214"/>
              <w:jc w:val="left"/>
              <w:rPr>
                <w:rFonts w:eastAsia="Times New Roman" w:cs="Times New Roman"/>
                <w:noProof w:val="0"/>
                <w:lang w:val="bs"/>
              </w:rPr>
            </w:pPr>
            <w:r w:rsidRPr="001739F0">
              <w:rPr>
                <w:rFonts w:eastAsia="Times New Roman" w:cs="Times New Roman"/>
                <w:noProof w:val="0"/>
                <w:lang w:val="bs"/>
              </w:rPr>
              <w:t>obrazovanje</w:t>
            </w:r>
          </w:p>
        </w:tc>
        <w:tc>
          <w:tcPr>
            <w:tcW w:w="2552" w:type="dxa"/>
            <w:vAlign w:val="center"/>
          </w:tcPr>
          <w:p w14:paraId="47FE04C5" w14:textId="709CD1F5" w:rsidR="00DB12F3" w:rsidRPr="001739F0" w:rsidRDefault="00DB12F3" w:rsidP="00194C69">
            <w:pPr>
              <w:spacing w:line="276" w:lineRule="exact"/>
              <w:ind w:left="114" w:right="109" w:firstLine="3"/>
              <w:jc w:val="left"/>
              <w:rPr>
                <w:rFonts w:eastAsia="Times New Roman" w:cs="Times New Roman"/>
                <w:noProof w:val="0"/>
                <w:lang w:val="bs"/>
              </w:rPr>
            </w:pPr>
            <w:r w:rsidRPr="001739F0">
              <w:rPr>
                <w:rFonts w:eastAsia="Times New Roman" w:cs="Times New Roman"/>
                <w:noProof w:val="0"/>
                <w:lang w:val="bs"/>
              </w:rPr>
              <w:t>broj</w:t>
            </w:r>
            <w:r w:rsidRPr="001739F0">
              <w:rPr>
                <w:rFonts w:eastAsia="Times New Roman" w:cs="Times New Roman"/>
                <w:noProof w:val="0"/>
                <w:spacing w:val="1"/>
                <w:lang w:val="bs"/>
              </w:rPr>
              <w:t xml:space="preserve"> </w:t>
            </w:r>
            <w:r w:rsidRPr="001739F0">
              <w:rPr>
                <w:rFonts w:eastAsia="Times New Roman" w:cs="Times New Roman"/>
                <w:noProof w:val="0"/>
                <w:spacing w:val="-1"/>
                <w:lang w:val="bs"/>
              </w:rPr>
              <w:t>rekonstruiranih/dograđe</w:t>
            </w:r>
            <w:r w:rsidRPr="001739F0">
              <w:rPr>
                <w:rFonts w:eastAsia="Times New Roman" w:cs="Times New Roman"/>
                <w:noProof w:val="0"/>
                <w:spacing w:val="-57"/>
                <w:lang w:val="bs"/>
              </w:rPr>
              <w:t xml:space="preserve"> </w:t>
            </w:r>
            <w:r w:rsidRPr="001739F0">
              <w:rPr>
                <w:rFonts w:eastAsia="Times New Roman" w:cs="Times New Roman"/>
                <w:noProof w:val="0"/>
                <w:lang w:val="bs"/>
              </w:rPr>
              <w:t>nih</w:t>
            </w:r>
            <w:r w:rsidRPr="001739F0">
              <w:rPr>
                <w:rFonts w:eastAsia="Times New Roman" w:cs="Times New Roman"/>
                <w:noProof w:val="0"/>
                <w:spacing w:val="-1"/>
                <w:lang w:val="bs"/>
              </w:rPr>
              <w:t xml:space="preserve"> </w:t>
            </w:r>
            <w:r w:rsidRPr="001739F0">
              <w:rPr>
                <w:rFonts w:eastAsia="Times New Roman" w:cs="Times New Roman"/>
                <w:noProof w:val="0"/>
                <w:lang w:val="bs"/>
              </w:rPr>
              <w:t>objekata</w:t>
            </w:r>
          </w:p>
        </w:tc>
        <w:tc>
          <w:tcPr>
            <w:tcW w:w="1417" w:type="dxa"/>
            <w:vAlign w:val="center"/>
          </w:tcPr>
          <w:p w14:paraId="7709C40B" w14:textId="6D64D40D" w:rsidR="00DB12F3" w:rsidRPr="001739F0" w:rsidRDefault="00DB12F3" w:rsidP="00194C69">
            <w:pPr>
              <w:spacing w:line="275" w:lineRule="exact"/>
              <w:ind w:firstLine="0"/>
              <w:jc w:val="center"/>
              <w:rPr>
                <w:rFonts w:eastAsia="Times New Roman" w:cs="Times New Roman"/>
                <w:noProof w:val="0"/>
                <w:lang w:val="bs"/>
              </w:rPr>
            </w:pPr>
            <w:r>
              <w:rPr>
                <w:rFonts w:eastAsia="Times New Roman" w:cs="Times New Roman"/>
                <w:noProof w:val="0"/>
                <w:lang w:val="bs"/>
              </w:rPr>
              <w:t>0</w:t>
            </w:r>
          </w:p>
        </w:tc>
        <w:tc>
          <w:tcPr>
            <w:tcW w:w="1418" w:type="dxa"/>
            <w:vAlign w:val="center"/>
          </w:tcPr>
          <w:p w14:paraId="4CB2C8F7" w14:textId="77777777" w:rsidR="00DB12F3" w:rsidRPr="001739F0" w:rsidRDefault="00DB12F3" w:rsidP="00194C69">
            <w:pPr>
              <w:spacing w:line="275" w:lineRule="exact"/>
              <w:ind w:firstLine="0"/>
              <w:jc w:val="center"/>
              <w:rPr>
                <w:rFonts w:eastAsia="Times New Roman" w:cs="Times New Roman"/>
                <w:noProof w:val="0"/>
                <w:lang w:val="bs"/>
              </w:rPr>
            </w:pPr>
            <w:r w:rsidRPr="001739F0">
              <w:rPr>
                <w:rFonts w:eastAsia="Times New Roman" w:cs="Times New Roman"/>
                <w:noProof w:val="0"/>
                <w:lang w:val="bs"/>
              </w:rPr>
              <w:t>1</w:t>
            </w:r>
          </w:p>
        </w:tc>
        <w:tc>
          <w:tcPr>
            <w:tcW w:w="1542" w:type="dxa"/>
            <w:vAlign w:val="center"/>
          </w:tcPr>
          <w:p w14:paraId="01D48606" w14:textId="77777777" w:rsidR="00DB12F3" w:rsidRPr="001739F0" w:rsidRDefault="00DB12F3" w:rsidP="00194C69">
            <w:pPr>
              <w:spacing w:line="275" w:lineRule="exact"/>
              <w:ind w:left="157" w:right="147" w:firstLine="0"/>
              <w:jc w:val="left"/>
              <w:rPr>
                <w:rFonts w:eastAsia="Times New Roman" w:cs="Times New Roman"/>
                <w:noProof w:val="0"/>
                <w:lang w:val="bs"/>
              </w:rPr>
            </w:pPr>
            <w:r w:rsidRPr="001739F0">
              <w:rPr>
                <w:rFonts w:eastAsia="Times New Roman" w:cs="Times New Roman"/>
                <w:noProof w:val="0"/>
                <w:lang w:val="bs"/>
              </w:rPr>
              <w:t>NP</w:t>
            </w:r>
          </w:p>
        </w:tc>
      </w:tr>
    </w:tbl>
    <w:p w14:paraId="3AFDB6B5" w14:textId="1BAF9E3A" w:rsidR="00627BD1" w:rsidRDefault="00627BD1" w:rsidP="00627BD1">
      <w:pPr>
        <w:ind w:firstLine="0"/>
      </w:pPr>
    </w:p>
    <w:p w14:paraId="531E14F0" w14:textId="6B7A3C1B" w:rsidR="001739F0" w:rsidRDefault="001739F0" w:rsidP="001739F0">
      <w:pPr>
        <w:ind w:firstLine="0"/>
      </w:pPr>
      <w:r>
        <w:t>Potencijalni projekti koji će se provoditi u mandatnom razdoblju 2021.-2025.:</w:t>
      </w:r>
    </w:p>
    <w:p w14:paraId="2042676C" w14:textId="23E045D2" w:rsidR="001739F0" w:rsidRDefault="001739F0" w:rsidP="001739F0">
      <w:pPr>
        <w:ind w:firstLine="0"/>
      </w:pPr>
      <w:r>
        <w:t xml:space="preserve">1. </w:t>
      </w:r>
      <w:r w:rsidR="00047C3B">
        <w:t>Adaptacija i opremanje centralnog objekta</w:t>
      </w:r>
      <w:r>
        <w:t xml:space="preserve"> Dječjeg vrtića ,,Krijesnica'' – vrijednost projekta </w:t>
      </w:r>
      <w:r w:rsidR="0051126B">
        <w:t>iznosi</w:t>
      </w:r>
      <w:r w:rsidR="00047C3B">
        <w:t xml:space="preserve"> 158.100,00 </w:t>
      </w:r>
      <w:r w:rsidR="0051126B">
        <w:t>EUR</w:t>
      </w:r>
      <w:r w:rsidR="00047C3B">
        <w:t xml:space="preserve"> </w:t>
      </w:r>
      <w:r>
        <w:t>s PDV-om.</w:t>
      </w:r>
    </w:p>
    <w:p w14:paraId="3B55DE54" w14:textId="7B33557D" w:rsidR="001739F0" w:rsidRDefault="005C487E" w:rsidP="0059646B">
      <w:r>
        <w:lastRenderedPageBreak/>
        <w:t>Svrha provedbe ovog projekta jest otvaranje i proširenje prostornih kapaciteta centralnog objekta Dječjeg vrtića „Krijesnica“, s ciljem formiranja jedne jasličke skupine. Kako predškolska ustanova na području Općina Mali Bukovec i Veliki Bukovec nema mogućnosti primiti djecu jasličke dobi, otvaranjem i proširenjem prostornih kapaciteta upravo bi se riješio taj veliki problem roditelja koji žive na tom području. Trenutno centralni objekt u Malom Bukovcu ima kapacitet za 40 djece, što nikako ne zadovoljava potrebe mještana. Objekt u kojima se provodi predškolski program je samostojeća zgrada te ima podosta neiskorištenog i neuređenog unutrašnjeg  prostora koji bi adaptacijom objekta postao funkcionalan za boravak djece. Projektom bi se taj neiskorišteni prostor na katu prenamijenio u dnevni boravak za jednu odgojnu skupinu djece predškolske dobi, koja se trenutno nalazi u prizemlju objekta, dok bi se ista prenamijenila za boravak djece jasličke dobi od 1. do 3. godine života. Za potrebe tog dnevnog boravka će se urediti prostor za njegu. Uz to će se, na katu uz novi dnevni boravak postojeći prazan prostor prenamijeniti u sanitarni čvor za potrebe istog. Također, prema Državnom pedagoškom standardu, za potrebe ustanove adaptirat će se i opremiti prostor za obradu rublja (praonica i glačaonica), te će se za potrebe kuhinje osigurati unutar objekta dodatni prostor za spremište. Svi ti novouređeni prostori će se i adekvatno opremiti a sve kako bi se mogao nesmetano provoditi program predškolskog odgoja i obrazovanja. Polaznici jasličkog programa biti će djeca s područja Općine Mali Bukovec i Općine Veliki Bukovec, koja je ujedno i partner u tim projektu.</w:t>
      </w: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1798"/>
        <w:gridCol w:w="1733"/>
        <w:gridCol w:w="1735"/>
        <w:gridCol w:w="1755"/>
      </w:tblGrid>
      <w:tr w:rsidR="001739F0" w14:paraId="645D7CF9" w14:textId="77777777" w:rsidTr="0046032D">
        <w:trPr>
          <w:trHeight w:val="278"/>
        </w:trPr>
        <w:tc>
          <w:tcPr>
            <w:tcW w:w="9063" w:type="dxa"/>
            <w:gridSpan w:val="5"/>
          </w:tcPr>
          <w:p w14:paraId="091777D9" w14:textId="77777777" w:rsidR="001739F0" w:rsidRDefault="001739F0" w:rsidP="0046032D">
            <w:pPr>
              <w:pStyle w:val="TableParagraph"/>
              <w:spacing w:before="1" w:line="257" w:lineRule="exact"/>
              <w:ind w:left="3677"/>
              <w:jc w:val="left"/>
              <w:rPr>
                <w:b/>
                <w:sz w:val="24"/>
              </w:rPr>
            </w:pPr>
            <w:r>
              <w:rPr>
                <w:b/>
                <w:sz w:val="24"/>
              </w:rPr>
              <w:t>6.</w:t>
            </w:r>
            <w:r>
              <w:rPr>
                <w:b/>
                <w:spacing w:val="-1"/>
                <w:sz w:val="24"/>
              </w:rPr>
              <w:t xml:space="preserve"> </w:t>
            </w:r>
            <w:r>
              <w:rPr>
                <w:b/>
                <w:sz w:val="24"/>
              </w:rPr>
              <w:t>Socijalna</w:t>
            </w:r>
            <w:r>
              <w:rPr>
                <w:b/>
                <w:spacing w:val="-1"/>
                <w:sz w:val="24"/>
              </w:rPr>
              <w:t xml:space="preserve"> </w:t>
            </w:r>
            <w:r>
              <w:rPr>
                <w:b/>
                <w:sz w:val="24"/>
              </w:rPr>
              <w:t>skrb</w:t>
            </w:r>
          </w:p>
        </w:tc>
      </w:tr>
      <w:tr w:rsidR="001739F0" w14:paraId="4EBBEF5E" w14:textId="77777777" w:rsidTr="00194C69">
        <w:trPr>
          <w:trHeight w:val="827"/>
        </w:trPr>
        <w:tc>
          <w:tcPr>
            <w:tcW w:w="2042" w:type="dxa"/>
            <w:vAlign w:val="center"/>
          </w:tcPr>
          <w:p w14:paraId="71903EAF" w14:textId="77777777" w:rsidR="001739F0" w:rsidRDefault="001739F0" w:rsidP="00194C69">
            <w:pPr>
              <w:pStyle w:val="TableParagraph"/>
              <w:spacing w:line="275" w:lineRule="exact"/>
              <w:ind w:left="110"/>
              <w:rPr>
                <w:b/>
                <w:sz w:val="24"/>
              </w:rPr>
            </w:pPr>
            <w:r>
              <w:rPr>
                <w:b/>
                <w:sz w:val="24"/>
              </w:rPr>
              <w:t>Aktivnost/projekt</w:t>
            </w:r>
          </w:p>
        </w:tc>
        <w:tc>
          <w:tcPr>
            <w:tcW w:w="1798" w:type="dxa"/>
            <w:vAlign w:val="center"/>
          </w:tcPr>
          <w:p w14:paraId="45C1C4CC" w14:textId="77777777" w:rsidR="001739F0" w:rsidRDefault="001739F0" w:rsidP="00194C69">
            <w:pPr>
              <w:pStyle w:val="TableParagraph"/>
              <w:ind w:left="441" w:right="327" w:hanging="80"/>
              <w:rPr>
                <w:b/>
                <w:sz w:val="24"/>
              </w:rPr>
            </w:pPr>
            <w:r>
              <w:rPr>
                <w:b/>
                <w:sz w:val="24"/>
              </w:rPr>
              <w:t>Pokazatelj</w:t>
            </w:r>
            <w:r>
              <w:rPr>
                <w:b/>
                <w:spacing w:val="-58"/>
                <w:sz w:val="24"/>
              </w:rPr>
              <w:t xml:space="preserve"> </w:t>
            </w:r>
            <w:r>
              <w:rPr>
                <w:b/>
                <w:sz w:val="24"/>
              </w:rPr>
              <w:t>rezultata</w:t>
            </w:r>
          </w:p>
        </w:tc>
        <w:tc>
          <w:tcPr>
            <w:tcW w:w="1733" w:type="dxa"/>
            <w:vAlign w:val="center"/>
          </w:tcPr>
          <w:p w14:paraId="35A79E73" w14:textId="77777777" w:rsidR="001739F0" w:rsidRDefault="001739F0" w:rsidP="005C487E">
            <w:pPr>
              <w:pStyle w:val="TableParagraph"/>
              <w:spacing w:line="276" w:lineRule="exact"/>
              <w:ind w:left="348" w:right="333" w:firstLine="2"/>
              <w:rPr>
                <w:b/>
                <w:sz w:val="24"/>
              </w:rPr>
            </w:pPr>
            <w:r>
              <w:rPr>
                <w:b/>
                <w:sz w:val="24"/>
              </w:rPr>
              <w:t>Polazišna</w:t>
            </w:r>
            <w:r>
              <w:rPr>
                <w:b/>
                <w:spacing w:val="1"/>
                <w:sz w:val="24"/>
              </w:rPr>
              <w:t xml:space="preserve"> </w:t>
            </w:r>
            <w:r>
              <w:rPr>
                <w:b/>
                <w:sz w:val="24"/>
              </w:rPr>
              <w:t>vrijednost</w:t>
            </w:r>
            <w:r>
              <w:rPr>
                <w:b/>
                <w:spacing w:val="-58"/>
                <w:sz w:val="24"/>
              </w:rPr>
              <w:t xml:space="preserve"> </w:t>
            </w:r>
            <w:r>
              <w:rPr>
                <w:b/>
                <w:sz w:val="24"/>
              </w:rPr>
              <w:t>2021.</w:t>
            </w:r>
          </w:p>
        </w:tc>
        <w:tc>
          <w:tcPr>
            <w:tcW w:w="1735" w:type="dxa"/>
            <w:vAlign w:val="center"/>
          </w:tcPr>
          <w:p w14:paraId="7A768188" w14:textId="77777777" w:rsidR="001739F0" w:rsidRDefault="001739F0">
            <w:pPr>
              <w:pStyle w:val="TableParagraph"/>
              <w:spacing w:line="276" w:lineRule="exact"/>
              <w:ind w:left="348" w:right="335" w:hanging="1"/>
              <w:rPr>
                <w:b/>
                <w:sz w:val="24"/>
              </w:rPr>
            </w:pPr>
            <w:r>
              <w:rPr>
                <w:b/>
                <w:sz w:val="24"/>
              </w:rPr>
              <w:t>Ciljna</w:t>
            </w:r>
            <w:r>
              <w:rPr>
                <w:b/>
                <w:spacing w:val="1"/>
                <w:sz w:val="24"/>
              </w:rPr>
              <w:t xml:space="preserve"> </w:t>
            </w:r>
            <w:r>
              <w:rPr>
                <w:b/>
                <w:sz w:val="24"/>
              </w:rPr>
              <w:t>vrijednost</w:t>
            </w:r>
            <w:r>
              <w:rPr>
                <w:b/>
                <w:spacing w:val="-58"/>
                <w:sz w:val="24"/>
              </w:rPr>
              <w:t xml:space="preserve"> </w:t>
            </w:r>
            <w:r>
              <w:rPr>
                <w:b/>
                <w:sz w:val="24"/>
              </w:rPr>
              <w:t>2025.</w:t>
            </w:r>
          </w:p>
        </w:tc>
        <w:tc>
          <w:tcPr>
            <w:tcW w:w="1755" w:type="dxa"/>
            <w:vAlign w:val="center"/>
          </w:tcPr>
          <w:p w14:paraId="2F5443DB" w14:textId="77777777" w:rsidR="001739F0" w:rsidRDefault="001739F0" w:rsidP="00194C69">
            <w:pPr>
              <w:pStyle w:val="TableParagraph"/>
              <w:ind w:left="329" w:right="302" w:firstLine="96"/>
              <w:rPr>
                <w:b/>
                <w:sz w:val="24"/>
              </w:rPr>
            </w:pPr>
            <w:r>
              <w:rPr>
                <w:b/>
                <w:sz w:val="24"/>
              </w:rPr>
              <w:t>Stavka u</w:t>
            </w:r>
            <w:r>
              <w:rPr>
                <w:b/>
                <w:spacing w:val="1"/>
                <w:sz w:val="24"/>
              </w:rPr>
              <w:t xml:space="preserve"> </w:t>
            </w:r>
            <w:r>
              <w:rPr>
                <w:b/>
                <w:sz w:val="24"/>
              </w:rPr>
              <w:t>proračunu</w:t>
            </w:r>
          </w:p>
        </w:tc>
      </w:tr>
      <w:tr w:rsidR="001739F0" w14:paraId="0FA4C91E" w14:textId="77777777" w:rsidTr="00194C69">
        <w:trPr>
          <w:trHeight w:val="1103"/>
        </w:trPr>
        <w:tc>
          <w:tcPr>
            <w:tcW w:w="2042" w:type="dxa"/>
            <w:vMerge w:val="restart"/>
            <w:vAlign w:val="center"/>
          </w:tcPr>
          <w:p w14:paraId="1ADAB594" w14:textId="7B63A381" w:rsidR="001739F0" w:rsidRDefault="001739F0" w:rsidP="00194C69">
            <w:pPr>
              <w:pStyle w:val="TableParagraph"/>
              <w:ind w:right="92"/>
              <w:jc w:val="left"/>
              <w:rPr>
                <w:sz w:val="24"/>
              </w:rPr>
            </w:pPr>
            <w:r>
              <w:rPr>
                <w:sz w:val="24"/>
              </w:rPr>
              <w:t xml:space="preserve">6.1 </w:t>
            </w:r>
            <w:r w:rsidR="00957A59">
              <w:rPr>
                <w:sz w:val="24"/>
              </w:rPr>
              <w:t>A</w:t>
            </w:r>
            <w:r>
              <w:rPr>
                <w:sz w:val="24"/>
              </w:rPr>
              <w:t>ktivnosti</w:t>
            </w:r>
            <w:r>
              <w:rPr>
                <w:spacing w:val="1"/>
                <w:sz w:val="24"/>
              </w:rPr>
              <w:t xml:space="preserve"> </w:t>
            </w:r>
            <w:r>
              <w:rPr>
                <w:sz w:val="24"/>
              </w:rPr>
              <w:t>vezane</w:t>
            </w:r>
            <w:r>
              <w:rPr>
                <w:spacing w:val="-8"/>
                <w:sz w:val="24"/>
              </w:rPr>
              <w:t xml:space="preserve"> </w:t>
            </w:r>
            <w:r>
              <w:rPr>
                <w:sz w:val="24"/>
              </w:rPr>
              <w:t>za</w:t>
            </w:r>
            <w:r>
              <w:rPr>
                <w:spacing w:val="-8"/>
                <w:sz w:val="24"/>
              </w:rPr>
              <w:t xml:space="preserve"> </w:t>
            </w:r>
            <w:r>
              <w:rPr>
                <w:sz w:val="24"/>
              </w:rPr>
              <w:t>pružanje</w:t>
            </w:r>
          </w:p>
          <w:p w14:paraId="5374ACBB" w14:textId="77777777" w:rsidR="001739F0" w:rsidRDefault="001739F0" w:rsidP="00194C69">
            <w:pPr>
              <w:pStyle w:val="TableParagraph"/>
              <w:ind w:left="15" w:right="308"/>
              <w:jc w:val="left"/>
              <w:rPr>
                <w:sz w:val="24"/>
              </w:rPr>
            </w:pPr>
            <w:r>
              <w:rPr>
                <w:sz w:val="24"/>
              </w:rPr>
              <w:t>socijalne</w:t>
            </w:r>
            <w:r>
              <w:rPr>
                <w:spacing w:val="-14"/>
                <w:sz w:val="24"/>
              </w:rPr>
              <w:t xml:space="preserve"> </w:t>
            </w:r>
            <w:r>
              <w:rPr>
                <w:sz w:val="24"/>
              </w:rPr>
              <w:t>skrbi</w:t>
            </w:r>
            <w:r>
              <w:rPr>
                <w:spacing w:val="-57"/>
                <w:sz w:val="24"/>
              </w:rPr>
              <w:t xml:space="preserve"> </w:t>
            </w:r>
            <w:r>
              <w:rPr>
                <w:sz w:val="24"/>
              </w:rPr>
              <w:t>osjetljivim</w:t>
            </w:r>
            <w:r>
              <w:rPr>
                <w:spacing w:val="1"/>
                <w:sz w:val="24"/>
              </w:rPr>
              <w:t xml:space="preserve"> </w:t>
            </w:r>
            <w:r>
              <w:rPr>
                <w:sz w:val="24"/>
              </w:rPr>
              <w:t>skupinama</w:t>
            </w:r>
          </w:p>
        </w:tc>
        <w:tc>
          <w:tcPr>
            <w:tcW w:w="1798" w:type="dxa"/>
            <w:vAlign w:val="center"/>
          </w:tcPr>
          <w:p w14:paraId="3E136417" w14:textId="77777777" w:rsidR="001739F0" w:rsidRDefault="001739F0" w:rsidP="00194C69">
            <w:pPr>
              <w:pStyle w:val="TableParagraph"/>
              <w:ind w:left="90" w:right="148"/>
              <w:jc w:val="left"/>
              <w:rPr>
                <w:sz w:val="24"/>
              </w:rPr>
            </w:pPr>
            <w:r>
              <w:rPr>
                <w:sz w:val="24"/>
              </w:rPr>
              <w:t>broj</w:t>
            </w:r>
            <w:r>
              <w:rPr>
                <w:spacing w:val="-15"/>
                <w:sz w:val="24"/>
              </w:rPr>
              <w:t xml:space="preserve"> </w:t>
            </w:r>
            <w:r>
              <w:rPr>
                <w:sz w:val="24"/>
              </w:rPr>
              <w:t>zaposlenih</w:t>
            </w:r>
            <w:r>
              <w:rPr>
                <w:spacing w:val="-57"/>
                <w:sz w:val="24"/>
              </w:rPr>
              <w:t xml:space="preserve"> </w:t>
            </w:r>
            <w:r>
              <w:rPr>
                <w:sz w:val="24"/>
              </w:rPr>
              <w:t>žena na</w:t>
            </w:r>
            <w:r>
              <w:rPr>
                <w:spacing w:val="1"/>
                <w:sz w:val="24"/>
              </w:rPr>
              <w:t xml:space="preserve"> </w:t>
            </w:r>
            <w:r>
              <w:rPr>
                <w:sz w:val="24"/>
              </w:rPr>
              <w:t>projektu</w:t>
            </w:r>
          </w:p>
          <w:p w14:paraId="08F39E40" w14:textId="77777777" w:rsidR="001739F0" w:rsidRDefault="001739F0" w:rsidP="00194C69">
            <w:pPr>
              <w:pStyle w:val="TableParagraph"/>
              <w:spacing w:line="257" w:lineRule="exact"/>
              <w:ind w:left="90" w:right="153"/>
              <w:jc w:val="left"/>
              <w:rPr>
                <w:sz w:val="24"/>
              </w:rPr>
            </w:pPr>
            <w:r>
              <w:rPr>
                <w:sz w:val="24"/>
              </w:rPr>
              <w:t>,,Zaželi''</w:t>
            </w:r>
          </w:p>
        </w:tc>
        <w:tc>
          <w:tcPr>
            <w:tcW w:w="1733" w:type="dxa"/>
            <w:vAlign w:val="center"/>
          </w:tcPr>
          <w:p w14:paraId="050AB334" w14:textId="77777777" w:rsidR="001739F0" w:rsidRDefault="001739F0" w:rsidP="005C487E">
            <w:pPr>
              <w:pStyle w:val="TableParagraph"/>
              <w:spacing w:line="275" w:lineRule="exact"/>
              <w:ind w:left="15"/>
              <w:rPr>
                <w:sz w:val="24"/>
              </w:rPr>
            </w:pPr>
            <w:r>
              <w:rPr>
                <w:sz w:val="24"/>
              </w:rPr>
              <w:t>6</w:t>
            </w:r>
          </w:p>
        </w:tc>
        <w:tc>
          <w:tcPr>
            <w:tcW w:w="1735" w:type="dxa"/>
            <w:vAlign w:val="center"/>
          </w:tcPr>
          <w:p w14:paraId="06897CFA" w14:textId="77777777" w:rsidR="001739F0" w:rsidRDefault="001739F0">
            <w:pPr>
              <w:pStyle w:val="TableParagraph"/>
              <w:spacing w:line="275" w:lineRule="exact"/>
              <w:ind w:left="13"/>
              <w:rPr>
                <w:sz w:val="24"/>
              </w:rPr>
            </w:pPr>
            <w:r>
              <w:rPr>
                <w:sz w:val="24"/>
              </w:rPr>
              <w:t>6</w:t>
            </w:r>
          </w:p>
        </w:tc>
        <w:tc>
          <w:tcPr>
            <w:tcW w:w="1755" w:type="dxa"/>
            <w:vMerge w:val="restart"/>
            <w:vAlign w:val="center"/>
          </w:tcPr>
          <w:p w14:paraId="638C474E" w14:textId="77777777" w:rsidR="001739F0" w:rsidRDefault="001739F0" w:rsidP="00194C69">
            <w:pPr>
              <w:pStyle w:val="TableParagraph"/>
              <w:spacing w:line="275" w:lineRule="exact"/>
              <w:ind w:left="120" w:right="110"/>
              <w:jc w:val="left"/>
              <w:rPr>
                <w:sz w:val="24"/>
              </w:rPr>
            </w:pPr>
            <w:r>
              <w:rPr>
                <w:sz w:val="24"/>
              </w:rPr>
              <w:t>PROGRAM</w:t>
            </w:r>
          </w:p>
          <w:p w14:paraId="179855ED" w14:textId="77777777" w:rsidR="001739F0" w:rsidRDefault="001739F0" w:rsidP="00194C69">
            <w:pPr>
              <w:pStyle w:val="TableParagraph"/>
              <w:ind w:left="207" w:right="196" w:hanging="2"/>
              <w:jc w:val="left"/>
              <w:rPr>
                <w:sz w:val="24"/>
              </w:rPr>
            </w:pPr>
            <w:r>
              <w:rPr>
                <w:sz w:val="24"/>
              </w:rPr>
              <w:t>1011 Razvoj</w:t>
            </w:r>
            <w:r>
              <w:rPr>
                <w:spacing w:val="1"/>
                <w:sz w:val="24"/>
              </w:rPr>
              <w:t xml:space="preserve"> </w:t>
            </w:r>
            <w:r>
              <w:rPr>
                <w:sz w:val="24"/>
              </w:rPr>
              <w:t>civilnog</w:t>
            </w:r>
            <w:r>
              <w:rPr>
                <w:spacing w:val="1"/>
                <w:sz w:val="24"/>
              </w:rPr>
              <w:t xml:space="preserve"> </w:t>
            </w:r>
            <w:r>
              <w:rPr>
                <w:sz w:val="24"/>
              </w:rPr>
              <w:t>društva</w:t>
            </w:r>
            <w:r>
              <w:rPr>
                <w:spacing w:val="1"/>
                <w:sz w:val="24"/>
              </w:rPr>
              <w:t xml:space="preserve"> </w:t>
            </w:r>
            <w:r>
              <w:rPr>
                <w:sz w:val="24"/>
              </w:rPr>
              <w:t>Aktivnost:</w:t>
            </w:r>
            <w:r>
              <w:rPr>
                <w:spacing w:val="1"/>
                <w:sz w:val="24"/>
              </w:rPr>
              <w:t xml:space="preserve"> </w:t>
            </w:r>
            <w:r>
              <w:rPr>
                <w:spacing w:val="-1"/>
                <w:sz w:val="24"/>
              </w:rPr>
              <w:t>A100036</w:t>
            </w:r>
            <w:r>
              <w:rPr>
                <w:spacing w:val="-11"/>
                <w:sz w:val="24"/>
              </w:rPr>
              <w:t xml:space="preserve"> </w:t>
            </w:r>
            <w:r>
              <w:rPr>
                <w:sz w:val="24"/>
              </w:rPr>
              <w:t>Rad</w:t>
            </w:r>
          </w:p>
          <w:p w14:paraId="4A252FBA" w14:textId="77777777" w:rsidR="001739F0" w:rsidRDefault="001739F0" w:rsidP="00194C69">
            <w:pPr>
              <w:pStyle w:val="TableParagraph"/>
              <w:ind w:left="120" w:right="110"/>
              <w:jc w:val="left"/>
              <w:rPr>
                <w:sz w:val="24"/>
              </w:rPr>
            </w:pPr>
            <w:r>
              <w:rPr>
                <w:spacing w:val="-1"/>
                <w:sz w:val="24"/>
              </w:rPr>
              <w:t>zdravstvenih</w:t>
            </w:r>
            <w:r>
              <w:rPr>
                <w:spacing w:val="-57"/>
                <w:sz w:val="24"/>
              </w:rPr>
              <w:t xml:space="preserve"> </w:t>
            </w:r>
            <w:r>
              <w:rPr>
                <w:sz w:val="24"/>
              </w:rPr>
              <w:t>neprofitnih</w:t>
            </w:r>
            <w:r>
              <w:rPr>
                <w:spacing w:val="1"/>
                <w:sz w:val="24"/>
              </w:rPr>
              <w:t xml:space="preserve"> </w:t>
            </w:r>
            <w:r>
              <w:rPr>
                <w:sz w:val="24"/>
              </w:rPr>
              <w:t>organizacija</w:t>
            </w:r>
          </w:p>
        </w:tc>
      </w:tr>
      <w:tr w:rsidR="001739F0" w14:paraId="68B16B5A" w14:textId="77777777" w:rsidTr="00194C69">
        <w:trPr>
          <w:trHeight w:val="1932"/>
        </w:trPr>
        <w:tc>
          <w:tcPr>
            <w:tcW w:w="2042" w:type="dxa"/>
            <w:vMerge/>
            <w:tcBorders>
              <w:top w:val="nil"/>
            </w:tcBorders>
            <w:vAlign w:val="center"/>
          </w:tcPr>
          <w:p w14:paraId="3FC42F82" w14:textId="77777777" w:rsidR="001739F0" w:rsidRDefault="001739F0" w:rsidP="00194C69">
            <w:pPr>
              <w:jc w:val="left"/>
              <w:rPr>
                <w:sz w:val="2"/>
                <w:szCs w:val="2"/>
              </w:rPr>
            </w:pPr>
          </w:p>
        </w:tc>
        <w:tc>
          <w:tcPr>
            <w:tcW w:w="1798" w:type="dxa"/>
            <w:vAlign w:val="center"/>
          </w:tcPr>
          <w:p w14:paraId="645F5D20" w14:textId="77777777" w:rsidR="001739F0" w:rsidRDefault="001739F0" w:rsidP="00194C69">
            <w:pPr>
              <w:pStyle w:val="TableParagraph"/>
              <w:ind w:left="90" w:right="153"/>
              <w:jc w:val="left"/>
              <w:rPr>
                <w:sz w:val="24"/>
              </w:rPr>
            </w:pPr>
            <w:r>
              <w:rPr>
                <w:sz w:val="24"/>
              </w:rPr>
              <w:t>broj</w:t>
            </w:r>
            <w:r>
              <w:rPr>
                <w:spacing w:val="-14"/>
                <w:sz w:val="24"/>
              </w:rPr>
              <w:t xml:space="preserve"> </w:t>
            </w:r>
            <w:r>
              <w:rPr>
                <w:sz w:val="24"/>
              </w:rPr>
              <w:t>krajnjih</w:t>
            </w:r>
            <w:r>
              <w:rPr>
                <w:spacing w:val="-57"/>
                <w:sz w:val="24"/>
              </w:rPr>
              <w:t xml:space="preserve"> </w:t>
            </w:r>
            <w:r>
              <w:rPr>
                <w:sz w:val="24"/>
              </w:rPr>
              <w:t>korisnika</w:t>
            </w:r>
            <w:r>
              <w:rPr>
                <w:spacing w:val="1"/>
                <w:sz w:val="24"/>
              </w:rPr>
              <w:t xml:space="preserve"> </w:t>
            </w:r>
            <w:r>
              <w:rPr>
                <w:sz w:val="24"/>
              </w:rPr>
              <w:t>projekta</w:t>
            </w:r>
          </w:p>
          <w:p w14:paraId="398478BB" w14:textId="77777777" w:rsidR="001739F0" w:rsidRDefault="001739F0" w:rsidP="00194C69">
            <w:pPr>
              <w:pStyle w:val="TableParagraph"/>
              <w:ind w:left="90" w:right="371" w:hanging="3"/>
              <w:jc w:val="left"/>
              <w:rPr>
                <w:sz w:val="24"/>
              </w:rPr>
            </w:pPr>
            <w:r>
              <w:rPr>
                <w:sz w:val="24"/>
              </w:rPr>
              <w:t>,,Zaželi'' –</w:t>
            </w:r>
            <w:r>
              <w:rPr>
                <w:spacing w:val="-57"/>
                <w:sz w:val="24"/>
              </w:rPr>
              <w:t xml:space="preserve"> </w:t>
            </w:r>
            <w:r>
              <w:rPr>
                <w:sz w:val="24"/>
              </w:rPr>
              <w:t>pripadnika</w:t>
            </w:r>
            <w:r>
              <w:rPr>
                <w:spacing w:val="-58"/>
                <w:sz w:val="24"/>
              </w:rPr>
              <w:t xml:space="preserve"> </w:t>
            </w:r>
            <w:r>
              <w:rPr>
                <w:sz w:val="24"/>
              </w:rPr>
              <w:t>skupine</w:t>
            </w:r>
          </w:p>
          <w:p w14:paraId="2A186B30" w14:textId="77777777" w:rsidR="001739F0" w:rsidRDefault="001739F0" w:rsidP="00194C69">
            <w:pPr>
              <w:pStyle w:val="TableParagraph"/>
              <w:spacing w:line="257" w:lineRule="exact"/>
              <w:ind w:left="90" w:right="95"/>
              <w:jc w:val="left"/>
              <w:rPr>
                <w:sz w:val="24"/>
              </w:rPr>
            </w:pPr>
            <w:r>
              <w:rPr>
                <w:sz w:val="24"/>
              </w:rPr>
              <w:t>starih/nemoćnih</w:t>
            </w:r>
          </w:p>
        </w:tc>
        <w:tc>
          <w:tcPr>
            <w:tcW w:w="1733" w:type="dxa"/>
            <w:vAlign w:val="center"/>
          </w:tcPr>
          <w:p w14:paraId="05D4CE55" w14:textId="77777777" w:rsidR="001739F0" w:rsidRDefault="001739F0" w:rsidP="005C487E">
            <w:pPr>
              <w:pStyle w:val="TableParagraph"/>
              <w:spacing w:line="275" w:lineRule="exact"/>
              <w:ind w:left="184" w:right="169"/>
              <w:rPr>
                <w:sz w:val="24"/>
              </w:rPr>
            </w:pPr>
            <w:r>
              <w:rPr>
                <w:sz w:val="24"/>
              </w:rPr>
              <w:t>25</w:t>
            </w:r>
          </w:p>
        </w:tc>
        <w:tc>
          <w:tcPr>
            <w:tcW w:w="1735" w:type="dxa"/>
            <w:vAlign w:val="center"/>
          </w:tcPr>
          <w:p w14:paraId="4FFC47B4" w14:textId="77777777" w:rsidR="001739F0" w:rsidRDefault="001739F0">
            <w:pPr>
              <w:pStyle w:val="TableParagraph"/>
              <w:spacing w:line="275" w:lineRule="exact"/>
              <w:ind w:left="184" w:right="171"/>
              <w:rPr>
                <w:sz w:val="24"/>
              </w:rPr>
            </w:pPr>
            <w:r>
              <w:rPr>
                <w:sz w:val="24"/>
              </w:rPr>
              <w:t>30</w:t>
            </w:r>
          </w:p>
        </w:tc>
        <w:tc>
          <w:tcPr>
            <w:tcW w:w="1755" w:type="dxa"/>
            <w:vMerge/>
            <w:tcBorders>
              <w:top w:val="nil"/>
            </w:tcBorders>
            <w:vAlign w:val="center"/>
          </w:tcPr>
          <w:p w14:paraId="1C57A068" w14:textId="77777777" w:rsidR="001739F0" w:rsidRDefault="001739F0" w:rsidP="00194C69">
            <w:pPr>
              <w:jc w:val="left"/>
              <w:rPr>
                <w:sz w:val="2"/>
                <w:szCs w:val="2"/>
              </w:rPr>
            </w:pPr>
          </w:p>
        </w:tc>
      </w:tr>
      <w:tr w:rsidR="001739F0" w14:paraId="33B3075F" w14:textId="77777777" w:rsidTr="00194C69">
        <w:trPr>
          <w:trHeight w:val="827"/>
        </w:trPr>
        <w:tc>
          <w:tcPr>
            <w:tcW w:w="2042" w:type="dxa"/>
            <w:vMerge w:val="restart"/>
            <w:vAlign w:val="center"/>
          </w:tcPr>
          <w:p w14:paraId="79705706" w14:textId="388478E2" w:rsidR="001739F0" w:rsidRDefault="001739F0" w:rsidP="00194C69">
            <w:pPr>
              <w:pStyle w:val="TableParagraph"/>
              <w:ind w:right="446"/>
              <w:jc w:val="left"/>
              <w:rPr>
                <w:sz w:val="24"/>
              </w:rPr>
            </w:pPr>
            <w:r>
              <w:rPr>
                <w:sz w:val="24"/>
              </w:rPr>
              <w:t xml:space="preserve">6.2 </w:t>
            </w:r>
            <w:r w:rsidR="00957A59">
              <w:rPr>
                <w:sz w:val="24"/>
              </w:rPr>
              <w:t>D</w:t>
            </w:r>
            <w:r>
              <w:rPr>
                <w:sz w:val="24"/>
              </w:rPr>
              <w:t>odjela</w:t>
            </w:r>
            <w:r>
              <w:rPr>
                <w:spacing w:val="-57"/>
                <w:sz w:val="24"/>
              </w:rPr>
              <w:t xml:space="preserve"> </w:t>
            </w:r>
            <w:r>
              <w:rPr>
                <w:sz w:val="24"/>
              </w:rPr>
              <w:t>subvencija,</w:t>
            </w:r>
          </w:p>
          <w:p w14:paraId="65C780A1" w14:textId="77777777" w:rsidR="001739F0" w:rsidRDefault="001739F0" w:rsidP="00194C69">
            <w:pPr>
              <w:pStyle w:val="TableParagraph"/>
              <w:jc w:val="left"/>
              <w:rPr>
                <w:sz w:val="24"/>
              </w:rPr>
            </w:pPr>
            <w:r>
              <w:rPr>
                <w:sz w:val="24"/>
              </w:rPr>
              <w:t>pomoći</w:t>
            </w:r>
            <w:r>
              <w:rPr>
                <w:spacing w:val="-1"/>
                <w:sz w:val="24"/>
              </w:rPr>
              <w:t xml:space="preserve"> </w:t>
            </w:r>
            <w:r>
              <w:rPr>
                <w:sz w:val="24"/>
              </w:rPr>
              <w:t>i</w:t>
            </w:r>
            <w:r>
              <w:rPr>
                <w:spacing w:val="-1"/>
                <w:sz w:val="24"/>
              </w:rPr>
              <w:t xml:space="preserve"> </w:t>
            </w:r>
            <w:r>
              <w:rPr>
                <w:sz w:val="24"/>
              </w:rPr>
              <w:t>donacija</w:t>
            </w:r>
          </w:p>
        </w:tc>
        <w:tc>
          <w:tcPr>
            <w:tcW w:w="1798" w:type="dxa"/>
            <w:vAlign w:val="center"/>
          </w:tcPr>
          <w:p w14:paraId="319E9FA5" w14:textId="77777777" w:rsidR="001739F0" w:rsidRDefault="001739F0" w:rsidP="00194C69">
            <w:pPr>
              <w:pStyle w:val="TableParagraph"/>
              <w:spacing w:line="276" w:lineRule="exact"/>
              <w:ind w:left="90" w:right="153"/>
              <w:jc w:val="left"/>
              <w:rPr>
                <w:sz w:val="24"/>
              </w:rPr>
            </w:pPr>
            <w:r>
              <w:rPr>
                <w:sz w:val="24"/>
              </w:rPr>
              <w:t>broj korisnka</w:t>
            </w:r>
            <w:r>
              <w:rPr>
                <w:spacing w:val="-58"/>
                <w:sz w:val="24"/>
              </w:rPr>
              <w:t xml:space="preserve"> </w:t>
            </w:r>
            <w:r>
              <w:rPr>
                <w:sz w:val="24"/>
              </w:rPr>
              <w:t>sredstava za</w:t>
            </w:r>
            <w:r>
              <w:rPr>
                <w:spacing w:val="1"/>
                <w:sz w:val="24"/>
              </w:rPr>
              <w:t xml:space="preserve"> </w:t>
            </w:r>
            <w:r>
              <w:rPr>
                <w:sz w:val="24"/>
              </w:rPr>
              <w:t>ogrjev</w:t>
            </w:r>
          </w:p>
        </w:tc>
        <w:tc>
          <w:tcPr>
            <w:tcW w:w="1733" w:type="dxa"/>
            <w:vAlign w:val="center"/>
          </w:tcPr>
          <w:p w14:paraId="2D5F39C9" w14:textId="77777777" w:rsidR="001739F0" w:rsidRDefault="001739F0" w:rsidP="005C487E">
            <w:pPr>
              <w:pStyle w:val="TableParagraph"/>
              <w:spacing w:line="275" w:lineRule="exact"/>
              <w:ind w:left="184" w:right="169"/>
              <w:rPr>
                <w:sz w:val="24"/>
              </w:rPr>
            </w:pPr>
            <w:r>
              <w:rPr>
                <w:sz w:val="24"/>
              </w:rPr>
              <w:t>15</w:t>
            </w:r>
          </w:p>
        </w:tc>
        <w:tc>
          <w:tcPr>
            <w:tcW w:w="1735" w:type="dxa"/>
            <w:vAlign w:val="center"/>
          </w:tcPr>
          <w:p w14:paraId="39389A61" w14:textId="77777777" w:rsidR="001739F0" w:rsidRDefault="001739F0">
            <w:pPr>
              <w:pStyle w:val="TableParagraph"/>
              <w:spacing w:line="275" w:lineRule="exact"/>
              <w:ind w:left="184" w:right="171"/>
              <w:rPr>
                <w:sz w:val="24"/>
              </w:rPr>
            </w:pPr>
            <w:r>
              <w:rPr>
                <w:sz w:val="24"/>
              </w:rPr>
              <w:t>15</w:t>
            </w:r>
          </w:p>
        </w:tc>
        <w:tc>
          <w:tcPr>
            <w:tcW w:w="1755" w:type="dxa"/>
            <w:vMerge w:val="restart"/>
            <w:vAlign w:val="center"/>
          </w:tcPr>
          <w:p w14:paraId="4B874438" w14:textId="77777777" w:rsidR="001739F0" w:rsidRDefault="001739F0" w:rsidP="00194C69">
            <w:pPr>
              <w:pStyle w:val="TableParagraph"/>
              <w:spacing w:line="275" w:lineRule="exact"/>
              <w:ind w:left="120" w:right="110"/>
              <w:jc w:val="left"/>
              <w:rPr>
                <w:sz w:val="24"/>
              </w:rPr>
            </w:pPr>
            <w:r>
              <w:rPr>
                <w:sz w:val="24"/>
              </w:rPr>
              <w:t>PROGRAM</w:t>
            </w:r>
          </w:p>
          <w:p w14:paraId="1F50EF0A" w14:textId="77777777" w:rsidR="001739F0" w:rsidRDefault="001739F0" w:rsidP="00194C69">
            <w:pPr>
              <w:pStyle w:val="TableParagraph"/>
              <w:ind w:left="123" w:right="112"/>
              <w:jc w:val="left"/>
              <w:rPr>
                <w:sz w:val="24"/>
              </w:rPr>
            </w:pPr>
            <w:r>
              <w:rPr>
                <w:sz w:val="24"/>
              </w:rPr>
              <w:t>1011 Razvoj</w:t>
            </w:r>
            <w:r>
              <w:rPr>
                <w:spacing w:val="-58"/>
                <w:sz w:val="24"/>
              </w:rPr>
              <w:t xml:space="preserve"> </w:t>
            </w:r>
            <w:r>
              <w:rPr>
                <w:sz w:val="24"/>
              </w:rPr>
              <w:t>civilnog</w:t>
            </w:r>
            <w:r>
              <w:rPr>
                <w:spacing w:val="1"/>
                <w:sz w:val="24"/>
              </w:rPr>
              <w:t xml:space="preserve"> </w:t>
            </w:r>
            <w:r>
              <w:rPr>
                <w:sz w:val="24"/>
              </w:rPr>
              <w:t>društva,</w:t>
            </w:r>
            <w:r>
              <w:rPr>
                <w:spacing w:val="1"/>
                <w:sz w:val="24"/>
              </w:rPr>
              <w:t xml:space="preserve"> </w:t>
            </w:r>
            <w:r>
              <w:rPr>
                <w:sz w:val="24"/>
              </w:rPr>
              <w:t>Aktivnost:</w:t>
            </w:r>
            <w:r>
              <w:rPr>
                <w:spacing w:val="1"/>
                <w:sz w:val="24"/>
              </w:rPr>
              <w:t xml:space="preserve"> </w:t>
            </w:r>
            <w:r>
              <w:rPr>
                <w:sz w:val="24"/>
              </w:rPr>
              <w:t>A100038,</w:t>
            </w:r>
          </w:p>
          <w:p w14:paraId="7EEF0C2D" w14:textId="77777777" w:rsidR="001739F0" w:rsidRDefault="001739F0" w:rsidP="00194C69">
            <w:pPr>
              <w:pStyle w:val="TableParagraph"/>
              <w:spacing w:line="276" w:lineRule="exact"/>
              <w:ind w:left="120" w:right="108"/>
              <w:jc w:val="left"/>
              <w:rPr>
                <w:sz w:val="24"/>
              </w:rPr>
            </w:pPr>
            <w:r>
              <w:rPr>
                <w:sz w:val="24"/>
              </w:rPr>
              <w:t>Podmirenje</w:t>
            </w:r>
            <w:r>
              <w:rPr>
                <w:spacing w:val="-58"/>
                <w:sz w:val="24"/>
              </w:rPr>
              <w:t xml:space="preserve"> </w:t>
            </w:r>
            <w:r>
              <w:rPr>
                <w:sz w:val="24"/>
              </w:rPr>
              <w:t>troškova</w:t>
            </w:r>
            <w:r>
              <w:rPr>
                <w:spacing w:val="1"/>
                <w:sz w:val="24"/>
              </w:rPr>
              <w:t xml:space="preserve"> </w:t>
            </w:r>
            <w:r>
              <w:rPr>
                <w:sz w:val="24"/>
              </w:rPr>
              <w:t>stanovanja</w:t>
            </w:r>
          </w:p>
        </w:tc>
      </w:tr>
      <w:tr w:rsidR="001739F0" w14:paraId="0DA955AE" w14:textId="77777777" w:rsidTr="00194C69">
        <w:trPr>
          <w:trHeight w:val="1646"/>
        </w:trPr>
        <w:tc>
          <w:tcPr>
            <w:tcW w:w="2042" w:type="dxa"/>
            <w:vMerge/>
            <w:tcBorders>
              <w:top w:val="nil"/>
            </w:tcBorders>
            <w:vAlign w:val="center"/>
          </w:tcPr>
          <w:p w14:paraId="762E8613" w14:textId="77777777" w:rsidR="001739F0" w:rsidRDefault="001739F0" w:rsidP="00194C69">
            <w:pPr>
              <w:jc w:val="left"/>
              <w:rPr>
                <w:sz w:val="2"/>
                <w:szCs w:val="2"/>
              </w:rPr>
            </w:pPr>
          </w:p>
        </w:tc>
        <w:tc>
          <w:tcPr>
            <w:tcW w:w="1798" w:type="dxa"/>
            <w:vAlign w:val="center"/>
          </w:tcPr>
          <w:p w14:paraId="71DA7A70" w14:textId="3EA92CF6" w:rsidR="001739F0" w:rsidRDefault="00957A59" w:rsidP="00194C69">
            <w:pPr>
              <w:pStyle w:val="TableParagraph"/>
              <w:ind w:left="90" w:right="198" w:hanging="125"/>
              <w:jc w:val="left"/>
              <w:rPr>
                <w:sz w:val="24"/>
              </w:rPr>
            </w:pPr>
            <w:r>
              <w:rPr>
                <w:sz w:val="24"/>
              </w:rPr>
              <w:t xml:space="preserve">  </w:t>
            </w:r>
            <w:r w:rsidR="001739F0">
              <w:rPr>
                <w:sz w:val="24"/>
              </w:rPr>
              <w:t>broj korisnika</w:t>
            </w:r>
            <w:r w:rsidR="001739F0">
              <w:rPr>
                <w:spacing w:val="-57"/>
                <w:sz w:val="24"/>
              </w:rPr>
              <w:t xml:space="preserve"> </w:t>
            </w:r>
            <w:r w:rsidR="001739F0">
              <w:rPr>
                <w:sz w:val="24"/>
              </w:rPr>
              <w:t>podmirenja</w:t>
            </w:r>
            <w:r w:rsidR="001739F0">
              <w:rPr>
                <w:spacing w:val="1"/>
                <w:sz w:val="24"/>
              </w:rPr>
              <w:t xml:space="preserve"> </w:t>
            </w:r>
            <w:r w:rsidR="001739F0">
              <w:rPr>
                <w:sz w:val="24"/>
              </w:rPr>
              <w:t>troškova</w:t>
            </w:r>
            <w:r w:rsidR="001739F0">
              <w:rPr>
                <w:spacing w:val="1"/>
                <w:sz w:val="24"/>
              </w:rPr>
              <w:t xml:space="preserve"> </w:t>
            </w:r>
            <w:r w:rsidR="001739F0">
              <w:rPr>
                <w:sz w:val="24"/>
              </w:rPr>
              <w:t>stanovanja</w:t>
            </w:r>
          </w:p>
        </w:tc>
        <w:tc>
          <w:tcPr>
            <w:tcW w:w="1733" w:type="dxa"/>
            <w:vAlign w:val="center"/>
          </w:tcPr>
          <w:p w14:paraId="65981E7C" w14:textId="77777777" w:rsidR="001739F0" w:rsidRDefault="001739F0" w:rsidP="005C487E">
            <w:pPr>
              <w:pStyle w:val="TableParagraph"/>
              <w:spacing w:line="275" w:lineRule="exact"/>
              <w:ind w:left="15"/>
              <w:rPr>
                <w:sz w:val="24"/>
              </w:rPr>
            </w:pPr>
            <w:r>
              <w:rPr>
                <w:sz w:val="24"/>
              </w:rPr>
              <w:t>8</w:t>
            </w:r>
          </w:p>
        </w:tc>
        <w:tc>
          <w:tcPr>
            <w:tcW w:w="1735" w:type="dxa"/>
            <w:vAlign w:val="center"/>
          </w:tcPr>
          <w:p w14:paraId="17D6685F" w14:textId="77777777" w:rsidR="001739F0" w:rsidRDefault="001739F0">
            <w:pPr>
              <w:pStyle w:val="TableParagraph"/>
              <w:spacing w:line="275" w:lineRule="exact"/>
              <w:ind w:left="13"/>
              <w:rPr>
                <w:sz w:val="24"/>
              </w:rPr>
            </w:pPr>
            <w:r>
              <w:rPr>
                <w:sz w:val="24"/>
              </w:rPr>
              <w:t>8</w:t>
            </w:r>
          </w:p>
        </w:tc>
        <w:tc>
          <w:tcPr>
            <w:tcW w:w="1755" w:type="dxa"/>
            <w:vMerge/>
            <w:tcBorders>
              <w:top w:val="nil"/>
            </w:tcBorders>
          </w:tcPr>
          <w:p w14:paraId="176EB884" w14:textId="77777777" w:rsidR="001739F0" w:rsidRDefault="001739F0" w:rsidP="0046032D">
            <w:pPr>
              <w:rPr>
                <w:sz w:val="2"/>
                <w:szCs w:val="2"/>
              </w:rPr>
            </w:pPr>
          </w:p>
        </w:tc>
      </w:tr>
    </w:tbl>
    <w:p w14:paraId="01C5C034" w14:textId="77777777" w:rsidR="000D0202" w:rsidRDefault="000D0202" w:rsidP="002D3391">
      <w:pPr>
        <w:ind w:firstLine="0"/>
      </w:pPr>
    </w:p>
    <w:p w14:paraId="411107A2" w14:textId="600DBE23" w:rsidR="001739F0" w:rsidRDefault="001739F0" w:rsidP="001739F0"/>
    <w:p w14:paraId="0A443975" w14:textId="77777777" w:rsidR="00194C69" w:rsidRDefault="00194C69" w:rsidP="001739F0"/>
    <w:tbl>
      <w:tblPr>
        <w:tblStyle w:val="TableNormal"/>
        <w:tblW w:w="906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2830"/>
        <w:gridCol w:w="1356"/>
        <w:gridCol w:w="1358"/>
        <w:gridCol w:w="1476"/>
      </w:tblGrid>
      <w:tr w:rsidR="001739F0" w:rsidRPr="001739F0" w14:paraId="4243D757" w14:textId="77777777" w:rsidTr="00DB12F3">
        <w:trPr>
          <w:trHeight w:val="277"/>
        </w:trPr>
        <w:tc>
          <w:tcPr>
            <w:tcW w:w="9062" w:type="dxa"/>
            <w:gridSpan w:val="5"/>
          </w:tcPr>
          <w:p w14:paraId="603A93C5" w14:textId="4D1E5B08" w:rsidR="001739F0" w:rsidRPr="001739F0" w:rsidRDefault="00DB12F3" w:rsidP="001739F0">
            <w:pPr>
              <w:spacing w:line="258" w:lineRule="exact"/>
              <w:ind w:left="2769" w:firstLine="0"/>
              <w:jc w:val="left"/>
              <w:rPr>
                <w:rFonts w:eastAsia="Times New Roman" w:cs="Times New Roman"/>
                <w:b/>
                <w:noProof w:val="0"/>
                <w:lang w:val="bs"/>
              </w:rPr>
            </w:pPr>
            <w:r>
              <w:rPr>
                <w:rFonts w:eastAsia="Times New Roman" w:cs="Times New Roman"/>
                <w:b/>
                <w:noProof w:val="0"/>
                <w:lang w:val="bs"/>
              </w:rPr>
              <w:lastRenderedPageBreak/>
              <w:t>7</w:t>
            </w:r>
            <w:r w:rsidR="001739F0" w:rsidRPr="001739F0">
              <w:rPr>
                <w:rFonts w:eastAsia="Times New Roman" w:cs="Times New Roman"/>
                <w:b/>
                <w:noProof w:val="0"/>
                <w:lang w:val="bs"/>
              </w:rPr>
              <w:t>.</w:t>
            </w:r>
            <w:r w:rsidR="001739F0" w:rsidRPr="001739F0">
              <w:rPr>
                <w:rFonts w:eastAsia="Times New Roman" w:cs="Times New Roman"/>
                <w:b/>
                <w:noProof w:val="0"/>
                <w:spacing w:val="-1"/>
                <w:lang w:val="bs"/>
              </w:rPr>
              <w:t xml:space="preserve"> </w:t>
            </w:r>
            <w:r w:rsidR="001739F0" w:rsidRPr="001739F0">
              <w:rPr>
                <w:rFonts w:eastAsia="Times New Roman" w:cs="Times New Roman"/>
                <w:b/>
                <w:noProof w:val="0"/>
                <w:lang w:val="bs"/>
              </w:rPr>
              <w:t>Kultura,</w:t>
            </w:r>
            <w:r w:rsidR="001739F0" w:rsidRPr="001739F0">
              <w:rPr>
                <w:rFonts w:eastAsia="Times New Roman" w:cs="Times New Roman"/>
                <w:b/>
                <w:noProof w:val="0"/>
                <w:spacing w:val="-1"/>
                <w:lang w:val="bs"/>
              </w:rPr>
              <w:t xml:space="preserve"> </w:t>
            </w:r>
            <w:r w:rsidR="001739F0" w:rsidRPr="001739F0">
              <w:rPr>
                <w:rFonts w:eastAsia="Times New Roman" w:cs="Times New Roman"/>
                <w:b/>
                <w:noProof w:val="0"/>
                <w:lang w:val="bs"/>
              </w:rPr>
              <w:t>tjelesna kultura</w:t>
            </w:r>
            <w:r w:rsidR="001739F0" w:rsidRPr="001739F0">
              <w:rPr>
                <w:rFonts w:eastAsia="Times New Roman" w:cs="Times New Roman"/>
                <w:b/>
                <w:noProof w:val="0"/>
                <w:spacing w:val="-1"/>
                <w:lang w:val="bs"/>
              </w:rPr>
              <w:t xml:space="preserve"> </w:t>
            </w:r>
            <w:r w:rsidR="001739F0" w:rsidRPr="001739F0">
              <w:rPr>
                <w:rFonts w:eastAsia="Times New Roman" w:cs="Times New Roman"/>
                <w:b/>
                <w:noProof w:val="0"/>
                <w:lang w:val="bs"/>
              </w:rPr>
              <w:t>i sport</w:t>
            </w:r>
          </w:p>
        </w:tc>
      </w:tr>
      <w:tr w:rsidR="001739F0" w:rsidRPr="001739F0" w14:paraId="51FF8B4F" w14:textId="77777777" w:rsidTr="00194C69">
        <w:trPr>
          <w:trHeight w:val="827"/>
        </w:trPr>
        <w:tc>
          <w:tcPr>
            <w:tcW w:w="2042" w:type="dxa"/>
            <w:vAlign w:val="center"/>
          </w:tcPr>
          <w:p w14:paraId="3FA8F83A" w14:textId="77777777" w:rsidR="001739F0" w:rsidRPr="001739F0" w:rsidRDefault="001739F0" w:rsidP="00194C69">
            <w:pPr>
              <w:spacing w:line="273" w:lineRule="exact"/>
              <w:ind w:left="110" w:firstLine="0"/>
              <w:jc w:val="center"/>
              <w:rPr>
                <w:rFonts w:eastAsia="Times New Roman" w:cs="Times New Roman"/>
                <w:b/>
                <w:noProof w:val="0"/>
                <w:lang w:val="bs"/>
              </w:rPr>
            </w:pPr>
            <w:r w:rsidRPr="001739F0">
              <w:rPr>
                <w:rFonts w:eastAsia="Times New Roman" w:cs="Times New Roman"/>
                <w:b/>
                <w:noProof w:val="0"/>
                <w:lang w:val="bs"/>
              </w:rPr>
              <w:t>Aktivnost/projekt</w:t>
            </w:r>
          </w:p>
        </w:tc>
        <w:tc>
          <w:tcPr>
            <w:tcW w:w="2830" w:type="dxa"/>
            <w:vAlign w:val="center"/>
          </w:tcPr>
          <w:p w14:paraId="504797D2" w14:textId="77777777" w:rsidR="001739F0" w:rsidRPr="001739F0" w:rsidRDefault="001739F0" w:rsidP="00194C69">
            <w:pPr>
              <w:spacing w:line="273" w:lineRule="exact"/>
              <w:ind w:left="386" w:firstLine="0"/>
              <w:jc w:val="center"/>
              <w:rPr>
                <w:rFonts w:eastAsia="Times New Roman" w:cs="Times New Roman"/>
                <w:b/>
                <w:noProof w:val="0"/>
                <w:lang w:val="bs"/>
              </w:rPr>
            </w:pPr>
            <w:r w:rsidRPr="001739F0">
              <w:rPr>
                <w:rFonts w:eastAsia="Times New Roman" w:cs="Times New Roman"/>
                <w:b/>
                <w:noProof w:val="0"/>
                <w:lang w:val="bs"/>
              </w:rPr>
              <w:t>Pokazatelj</w:t>
            </w:r>
            <w:r w:rsidRPr="001739F0">
              <w:rPr>
                <w:rFonts w:eastAsia="Times New Roman" w:cs="Times New Roman"/>
                <w:b/>
                <w:noProof w:val="0"/>
                <w:spacing w:val="-3"/>
                <w:lang w:val="bs"/>
              </w:rPr>
              <w:t xml:space="preserve"> </w:t>
            </w:r>
            <w:r w:rsidRPr="001739F0">
              <w:rPr>
                <w:rFonts w:eastAsia="Times New Roman" w:cs="Times New Roman"/>
                <w:b/>
                <w:noProof w:val="0"/>
                <w:lang w:val="bs"/>
              </w:rPr>
              <w:t>rezultata</w:t>
            </w:r>
          </w:p>
        </w:tc>
        <w:tc>
          <w:tcPr>
            <w:tcW w:w="1356" w:type="dxa"/>
            <w:vAlign w:val="center"/>
          </w:tcPr>
          <w:p w14:paraId="65982974" w14:textId="77777777" w:rsidR="001739F0" w:rsidRPr="001739F0" w:rsidRDefault="001739F0" w:rsidP="005C487E">
            <w:pPr>
              <w:spacing w:line="276" w:lineRule="exact"/>
              <w:ind w:left="161" w:right="143" w:hanging="3"/>
              <w:jc w:val="center"/>
              <w:rPr>
                <w:rFonts w:eastAsia="Times New Roman" w:cs="Times New Roman"/>
                <w:b/>
                <w:noProof w:val="0"/>
                <w:lang w:val="bs"/>
              </w:rPr>
            </w:pPr>
            <w:r w:rsidRPr="001739F0">
              <w:rPr>
                <w:rFonts w:eastAsia="Times New Roman" w:cs="Times New Roman"/>
                <w:b/>
                <w:noProof w:val="0"/>
                <w:lang w:val="bs"/>
              </w:rPr>
              <w:t>Polazišna</w:t>
            </w:r>
            <w:r w:rsidRPr="001739F0">
              <w:rPr>
                <w:rFonts w:eastAsia="Times New Roman" w:cs="Times New Roman"/>
                <w:b/>
                <w:noProof w:val="0"/>
                <w:spacing w:val="1"/>
                <w:lang w:val="bs"/>
              </w:rPr>
              <w:t xml:space="preserve"> </w:t>
            </w:r>
            <w:r w:rsidRPr="001739F0">
              <w:rPr>
                <w:rFonts w:eastAsia="Times New Roman" w:cs="Times New Roman"/>
                <w:b/>
                <w:noProof w:val="0"/>
                <w:lang w:val="bs"/>
              </w:rPr>
              <w:t>vrijednost</w:t>
            </w:r>
            <w:r w:rsidRPr="001739F0">
              <w:rPr>
                <w:rFonts w:eastAsia="Times New Roman" w:cs="Times New Roman"/>
                <w:b/>
                <w:noProof w:val="0"/>
                <w:spacing w:val="-58"/>
                <w:lang w:val="bs"/>
              </w:rPr>
              <w:t xml:space="preserve"> </w:t>
            </w:r>
            <w:r w:rsidRPr="001739F0">
              <w:rPr>
                <w:rFonts w:eastAsia="Times New Roman" w:cs="Times New Roman"/>
                <w:b/>
                <w:noProof w:val="0"/>
                <w:lang w:val="bs"/>
              </w:rPr>
              <w:t>2021.</w:t>
            </w:r>
          </w:p>
        </w:tc>
        <w:tc>
          <w:tcPr>
            <w:tcW w:w="1358" w:type="dxa"/>
            <w:vAlign w:val="center"/>
          </w:tcPr>
          <w:p w14:paraId="197B4300" w14:textId="77777777" w:rsidR="001739F0" w:rsidRPr="001739F0" w:rsidRDefault="001739F0">
            <w:pPr>
              <w:spacing w:line="276" w:lineRule="exact"/>
              <w:ind w:left="159" w:right="147" w:hanging="1"/>
              <w:jc w:val="center"/>
              <w:rPr>
                <w:rFonts w:eastAsia="Times New Roman" w:cs="Times New Roman"/>
                <w:b/>
                <w:noProof w:val="0"/>
                <w:lang w:val="bs"/>
              </w:rPr>
            </w:pPr>
            <w:r w:rsidRPr="001739F0">
              <w:rPr>
                <w:rFonts w:eastAsia="Times New Roman" w:cs="Times New Roman"/>
                <w:b/>
                <w:noProof w:val="0"/>
                <w:lang w:val="bs"/>
              </w:rPr>
              <w:t>Ciljna</w:t>
            </w:r>
            <w:r w:rsidRPr="001739F0">
              <w:rPr>
                <w:rFonts w:eastAsia="Times New Roman" w:cs="Times New Roman"/>
                <w:b/>
                <w:noProof w:val="0"/>
                <w:spacing w:val="1"/>
                <w:lang w:val="bs"/>
              </w:rPr>
              <w:t xml:space="preserve"> </w:t>
            </w:r>
            <w:r w:rsidRPr="001739F0">
              <w:rPr>
                <w:rFonts w:eastAsia="Times New Roman" w:cs="Times New Roman"/>
                <w:b/>
                <w:noProof w:val="0"/>
                <w:lang w:val="bs"/>
              </w:rPr>
              <w:t>vrijednost</w:t>
            </w:r>
            <w:r w:rsidRPr="001739F0">
              <w:rPr>
                <w:rFonts w:eastAsia="Times New Roman" w:cs="Times New Roman"/>
                <w:b/>
                <w:noProof w:val="0"/>
                <w:spacing w:val="-58"/>
                <w:lang w:val="bs"/>
              </w:rPr>
              <w:t xml:space="preserve"> </w:t>
            </w:r>
            <w:r w:rsidRPr="001739F0">
              <w:rPr>
                <w:rFonts w:eastAsia="Times New Roman" w:cs="Times New Roman"/>
                <w:b/>
                <w:noProof w:val="0"/>
                <w:lang w:val="bs"/>
              </w:rPr>
              <w:t>2025.</w:t>
            </w:r>
          </w:p>
        </w:tc>
        <w:tc>
          <w:tcPr>
            <w:tcW w:w="1476" w:type="dxa"/>
            <w:vAlign w:val="center"/>
          </w:tcPr>
          <w:p w14:paraId="28C61425" w14:textId="77777777" w:rsidR="001739F0" w:rsidRPr="001739F0" w:rsidRDefault="001739F0" w:rsidP="00194C69">
            <w:pPr>
              <w:ind w:left="190" w:right="162" w:firstLine="96"/>
              <w:jc w:val="center"/>
              <w:rPr>
                <w:rFonts w:eastAsia="Times New Roman" w:cs="Times New Roman"/>
                <w:b/>
                <w:noProof w:val="0"/>
                <w:lang w:val="bs"/>
              </w:rPr>
            </w:pPr>
            <w:r w:rsidRPr="001739F0">
              <w:rPr>
                <w:rFonts w:eastAsia="Times New Roman" w:cs="Times New Roman"/>
                <w:b/>
                <w:noProof w:val="0"/>
                <w:lang w:val="bs"/>
              </w:rPr>
              <w:t>Stavka u</w:t>
            </w:r>
            <w:r w:rsidRPr="001739F0">
              <w:rPr>
                <w:rFonts w:eastAsia="Times New Roman" w:cs="Times New Roman"/>
                <w:b/>
                <w:noProof w:val="0"/>
                <w:spacing w:val="1"/>
                <w:lang w:val="bs"/>
              </w:rPr>
              <w:t xml:space="preserve"> </w:t>
            </w:r>
            <w:r w:rsidRPr="001739F0">
              <w:rPr>
                <w:rFonts w:eastAsia="Times New Roman" w:cs="Times New Roman"/>
                <w:b/>
                <w:noProof w:val="0"/>
                <w:lang w:val="bs"/>
              </w:rPr>
              <w:t>proračunu</w:t>
            </w:r>
          </w:p>
        </w:tc>
      </w:tr>
      <w:tr w:rsidR="001739F0" w:rsidRPr="001739F0" w14:paraId="3AD63BC7" w14:textId="77777777" w:rsidTr="00194C69">
        <w:trPr>
          <w:trHeight w:val="1103"/>
        </w:trPr>
        <w:tc>
          <w:tcPr>
            <w:tcW w:w="2042" w:type="dxa"/>
            <w:vAlign w:val="center"/>
          </w:tcPr>
          <w:p w14:paraId="73BB1C3E" w14:textId="5E2A75EA" w:rsidR="00957A59" w:rsidRPr="001739F0" w:rsidRDefault="001739F0" w:rsidP="00194C69">
            <w:pPr>
              <w:ind w:left="148" w:right="132" w:firstLine="0"/>
              <w:jc w:val="left"/>
              <w:rPr>
                <w:rFonts w:eastAsia="Times New Roman" w:cs="Times New Roman"/>
                <w:noProof w:val="0"/>
                <w:lang w:val="bs"/>
              </w:rPr>
            </w:pPr>
            <w:r w:rsidRPr="001739F0">
              <w:rPr>
                <w:rFonts w:eastAsia="Times New Roman" w:cs="Times New Roman"/>
                <w:noProof w:val="0"/>
                <w:lang w:val="bs"/>
              </w:rPr>
              <w:t xml:space="preserve">8.1 </w:t>
            </w:r>
            <w:r w:rsidR="00957A59">
              <w:rPr>
                <w:rFonts w:eastAsia="Times New Roman" w:cs="Times New Roman"/>
                <w:noProof w:val="0"/>
                <w:lang w:val="bs"/>
              </w:rPr>
              <w:t>P</w:t>
            </w:r>
            <w:r w:rsidRPr="001739F0">
              <w:rPr>
                <w:rFonts w:eastAsia="Times New Roman" w:cs="Times New Roman"/>
                <w:noProof w:val="0"/>
                <w:lang w:val="bs"/>
              </w:rPr>
              <w:t>romicanje</w:t>
            </w:r>
            <w:r w:rsidRPr="001739F0">
              <w:rPr>
                <w:rFonts w:eastAsia="Times New Roman" w:cs="Times New Roman"/>
                <w:noProof w:val="0"/>
                <w:spacing w:val="1"/>
                <w:lang w:val="bs"/>
              </w:rPr>
              <w:t xml:space="preserve"> </w:t>
            </w:r>
            <w:r w:rsidRPr="001739F0">
              <w:rPr>
                <w:rFonts w:eastAsia="Times New Roman" w:cs="Times New Roman"/>
                <w:noProof w:val="0"/>
                <w:lang w:val="bs"/>
              </w:rPr>
              <w:t>kulture</w:t>
            </w:r>
            <w:r w:rsidRPr="001739F0">
              <w:rPr>
                <w:rFonts w:eastAsia="Times New Roman" w:cs="Times New Roman"/>
                <w:noProof w:val="0"/>
                <w:spacing w:val="-9"/>
                <w:lang w:val="bs"/>
              </w:rPr>
              <w:t xml:space="preserve"> </w:t>
            </w:r>
            <w:r w:rsidRPr="001739F0">
              <w:rPr>
                <w:rFonts w:eastAsia="Times New Roman" w:cs="Times New Roman"/>
                <w:noProof w:val="0"/>
                <w:lang w:val="bs"/>
              </w:rPr>
              <w:t>i</w:t>
            </w:r>
            <w:r w:rsidRPr="001739F0">
              <w:rPr>
                <w:rFonts w:eastAsia="Times New Roman" w:cs="Times New Roman"/>
                <w:noProof w:val="0"/>
                <w:spacing w:val="-6"/>
                <w:lang w:val="bs"/>
              </w:rPr>
              <w:t xml:space="preserve"> </w:t>
            </w:r>
            <w:r w:rsidRPr="001739F0">
              <w:rPr>
                <w:rFonts w:eastAsia="Times New Roman" w:cs="Times New Roman"/>
                <w:noProof w:val="0"/>
                <w:lang w:val="bs"/>
              </w:rPr>
              <w:t>kulturnih</w:t>
            </w:r>
          </w:p>
          <w:p w14:paraId="5E3D2A23" w14:textId="77777777" w:rsidR="001739F0" w:rsidRPr="001739F0" w:rsidRDefault="001739F0" w:rsidP="00194C69">
            <w:pPr>
              <w:ind w:left="148" w:right="132" w:firstLine="0"/>
              <w:jc w:val="left"/>
              <w:rPr>
                <w:rFonts w:eastAsia="Times New Roman" w:cs="Times New Roman"/>
                <w:noProof w:val="0"/>
                <w:lang w:val="bs"/>
              </w:rPr>
            </w:pPr>
            <w:r w:rsidRPr="001739F0">
              <w:rPr>
                <w:rFonts w:eastAsia="Times New Roman" w:cs="Times New Roman"/>
                <w:noProof w:val="0"/>
                <w:lang w:val="bs"/>
              </w:rPr>
              <w:t>sadržaja</w:t>
            </w:r>
          </w:p>
        </w:tc>
        <w:tc>
          <w:tcPr>
            <w:tcW w:w="2830" w:type="dxa"/>
            <w:vAlign w:val="center"/>
          </w:tcPr>
          <w:p w14:paraId="6B8678E6" w14:textId="77777777" w:rsidR="001739F0" w:rsidRPr="001739F0" w:rsidRDefault="001739F0" w:rsidP="00194C69">
            <w:pPr>
              <w:ind w:left="232" w:right="287" w:firstLine="0"/>
              <w:jc w:val="left"/>
              <w:rPr>
                <w:rFonts w:eastAsia="Times New Roman" w:cs="Times New Roman"/>
                <w:noProof w:val="0"/>
                <w:lang w:val="bs"/>
              </w:rPr>
            </w:pPr>
            <w:r w:rsidRPr="001739F0">
              <w:rPr>
                <w:rFonts w:eastAsia="Times New Roman" w:cs="Times New Roman"/>
                <w:noProof w:val="0"/>
                <w:lang w:val="bs"/>
              </w:rPr>
              <w:t>broj organiziranih</w:t>
            </w:r>
            <w:r w:rsidRPr="001739F0">
              <w:rPr>
                <w:rFonts w:eastAsia="Times New Roman" w:cs="Times New Roman"/>
                <w:noProof w:val="0"/>
                <w:spacing w:val="1"/>
                <w:lang w:val="bs"/>
              </w:rPr>
              <w:t xml:space="preserve"> </w:t>
            </w:r>
            <w:r w:rsidRPr="001739F0">
              <w:rPr>
                <w:rFonts w:eastAsia="Times New Roman" w:cs="Times New Roman"/>
                <w:noProof w:val="0"/>
                <w:lang w:val="bs"/>
              </w:rPr>
              <w:t>kulturnih</w:t>
            </w:r>
            <w:r w:rsidRPr="001739F0">
              <w:rPr>
                <w:rFonts w:eastAsia="Times New Roman" w:cs="Times New Roman"/>
                <w:noProof w:val="0"/>
                <w:spacing w:val="-14"/>
                <w:lang w:val="bs"/>
              </w:rPr>
              <w:t xml:space="preserve"> </w:t>
            </w:r>
            <w:r w:rsidRPr="001739F0">
              <w:rPr>
                <w:rFonts w:eastAsia="Times New Roman" w:cs="Times New Roman"/>
                <w:noProof w:val="0"/>
                <w:lang w:val="bs"/>
              </w:rPr>
              <w:t>manifestacija</w:t>
            </w:r>
          </w:p>
        </w:tc>
        <w:tc>
          <w:tcPr>
            <w:tcW w:w="1356" w:type="dxa"/>
            <w:vAlign w:val="center"/>
          </w:tcPr>
          <w:p w14:paraId="20D8F6E2" w14:textId="77777777" w:rsidR="001739F0" w:rsidRPr="001739F0" w:rsidRDefault="001739F0" w:rsidP="00194C69">
            <w:pPr>
              <w:spacing w:line="273" w:lineRule="exact"/>
              <w:ind w:hanging="38"/>
              <w:jc w:val="center"/>
              <w:rPr>
                <w:rFonts w:eastAsia="Times New Roman" w:cs="Times New Roman"/>
                <w:noProof w:val="0"/>
                <w:lang w:val="bs"/>
              </w:rPr>
            </w:pPr>
            <w:r w:rsidRPr="001739F0">
              <w:rPr>
                <w:rFonts w:eastAsia="Times New Roman" w:cs="Times New Roman"/>
                <w:noProof w:val="0"/>
                <w:lang w:val="bs"/>
              </w:rPr>
              <w:t>0</w:t>
            </w:r>
          </w:p>
        </w:tc>
        <w:tc>
          <w:tcPr>
            <w:tcW w:w="1358" w:type="dxa"/>
            <w:vAlign w:val="center"/>
          </w:tcPr>
          <w:p w14:paraId="3E840229" w14:textId="77777777" w:rsidR="001739F0" w:rsidRPr="001739F0" w:rsidRDefault="001739F0" w:rsidP="00194C69">
            <w:pPr>
              <w:spacing w:line="273" w:lineRule="exact"/>
              <w:ind w:hanging="38"/>
              <w:jc w:val="center"/>
              <w:rPr>
                <w:rFonts w:eastAsia="Times New Roman" w:cs="Times New Roman"/>
                <w:noProof w:val="0"/>
                <w:lang w:val="bs"/>
              </w:rPr>
            </w:pPr>
            <w:r w:rsidRPr="001739F0">
              <w:rPr>
                <w:rFonts w:eastAsia="Times New Roman" w:cs="Times New Roman"/>
                <w:noProof w:val="0"/>
                <w:lang w:val="bs"/>
              </w:rPr>
              <w:t>1</w:t>
            </w:r>
          </w:p>
        </w:tc>
        <w:tc>
          <w:tcPr>
            <w:tcW w:w="1476" w:type="dxa"/>
            <w:vAlign w:val="center"/>
          </w:tcPr>
          <w:p w14:paraId="34E6BDBD" w14:textId="77777777" w:rsidR="00791610" w:rsidRDefault="001739F0" w:rsidP="00791610">
            <w:pPr>
              <w:ind w:left="219" w:right="115" w:hanging="75"/>
              <w:jc w:val="left"/>
              <w:rPr>
                <w:rFonts w:eastAsia="Times New Roman" w:cs="Times New Roman"/>
                <w:noProof w:val="0"/>
                <w:spacing w:val="-57"/>
                <w:lang w:val="bs"/>
              </w:rPr>
            </w:pPr>
            <w:r w:rsidRPr="001739F0">
              <w:rPr>
                <w:rFonts w:eastAsia="Times New Roman" w:cs="Times New Roman"/>
                <w:noProof w:val="0"/>
                <w:lang w:val="bs"/>
              </w:rPr>
              <w:t>PROGRA</w:t>
            </w:r>
          </w:p>
          <w:p w14:paraId="6953B25D" w14:textId="2BDA0C11" w:rsidR="001739F0" w:rsidRPr="001739F0" w:rsidRDefault="001739F0" w:rsidP="00194C69">
            <w:pPr>
              <w:ind w:left="219" w:right="115" w:hanging="75"/>
              <w:jc w:val="left"/>
              <w:rPr>
                <w:rFonts w:eastAsia="Times New Roman" w:cs="Times New Roman"/>
                <w:noProof w:val="0"/>
                <w:lang w:val="bs"/>
              </w:rPr>
            </w:pPr>
            <w:r w:rsidRPr="001739F0">
              <w:rPr>
                <w:rFonts w:eastAsia="Times New Roman" w:cs="Times New Roman"/>
                <w:noProof w:val="0"/>
                <w:lang w:val="bs"/>
              </w:rPr>
              <w:t>1010</w:t>
            </w:r>
          </w:p>
          <w:p w14:paraId="4AEE80F6" w14:textId="77777777" w:rsidR="001739F0" w:rsidRPr="001739F0" w:rsidRDefault="001739F0" w:rsidP="00194C69">
            <w:pPr>
              <w:spacing w:line="270" w:lineRule="atLeast"/>
              <w:ind w:left="78" w:right="160" w:firstLine="0"/>
              <w:jc w:val="left"/>
              <w:rPr>
                <w:rFonts w:eastAsia="Times New Roman" w:cs="Times New Roman"/>
                <w:noProof w:val="0"/>
                <w:lang w:val="bs"/>
              </w:rPr>
            </w:pPr>
            <w:r w:rsidRPr="001739F0">
              <w:rPr>
                <w:rFonts w:eastAsia="Times New Roman" w:cs="Times New Roman"/>
                <w:noProof w:val="0"/>
                <w:lang w:val="bs"/>
              </w:rPr>
              <w:t>Promicanje kulture</w:t>
            </w:r>
          </w:p>
        </w:tc>
      </w:tr>
      <w:tr w:rsidR="001739F0" w:rsidRPr="001739F0" w14:paraId="17E7F66D" w14:textId="77777777" w:rsidTr="00194C69">
        <w:trPr>
          <w:trHeight w:val="1103"/>
        </w:trPr>
        <w:tc>
          <w:tcPr>
            <w:tcW w:w="2042" w:type="dxa"/>
          </w:tcPr>
          <w:p w14:paraId="281760A1" w14:textId="10F0BDA5" w:rsidR="00957A59" w:rsidRPr="001739F0" w:rsidRDefault="001739F0" w:rsidP="00194C69">
            <w:pPr>
              <w:ind w:left="283" w:right="266" w:firstLine="0"/>
              <w:jc w:val="left"/>
              <w:rPr>
                <w:rFonts w:eastAsia="Times New Roman" w:cs="Times New Roman"/>
                <w:noProof w:val="0"/>
                <w:lang w:val="bs"/>
              </w:rPr>
            </w:pPr>
            <w:r w:rsidRPr="001739F0">
              <w:rPr>
                <w:rFonts w:eastAsia="Times New Roman" w:cs="Times New Roman"/>
                <w:noProof w:val="0"/>
                <w:lang w:val="bs"/>
              </w:rPr>
              <w:t xml:space="preserve">8.2 </w:t>
            </w:r>
            <w:r w:rsidR="00957A59">
              <w:rPr>
                <w:rFonts w:eastAsia="Times New Roman" w:cs="Times New Roman"/>
                <w:noProof w:val="0"/>
                <w:lang w:val="bs"/>
              </w:rPr>
              <w:t>P</w:t>
            </w:r>
            <w:r w:rsidRPr="001739F0">
              <w:rPr>
                <w:rFonts w:eastAsia="Times New Roman" w:cs="Times New Roman"/>
                <w:noProof w:val="0"/>
                <w:lang w:val="bs"/>
              </w:rPr>
              <w:t>oticanje</w:t>
            </w:r>
            <w:r w:rsidRPr="001739F0">
              <w:rPr>
                <w:rFonts w:eastAsia="Times New Roman" w:cs="Times New Roman"/>
                <w:noProof w:val="0"/>
                <w:spacing w:val="1"/>
                <w:lang w:val="bs"/>
              </w:rPr>
              <w:t xml:space="preserve"> </w:t>
            </w:r>
            <w:r w:rsidRPr="001739F0">
              <w:rPr>
                <w:rFonts w:eastAsia="Times New Roman" w:cs="Times New Roman"/>
                <w:noProof w:val="0"/>
                <w:lang w:val="bs"/>
              </w:rPr>
              <w:t>razvoja</w:t>
            </w:r>
            <w:r w:rsidRPr="001739F0">
              <w:rPr>
                <w:rFonts w:eastAsia="Times New Roman" w:cs="Times New Roman"/>
                <w:noProof w:val="0"/>
                <w:spacing w:val="-8"/>
                <w:lang w:val="bs"/>
              </w:rPr>
              <w:t xml:space="preserve"> </w:t>
            </w:r>
            <w:r w:rsidRPr="001739F0">
              <w:rPr>
                <w:rFonts w:eastAsia="Times New Roman" w:cs="Times New Roman"/>
                <w:noProof w:val="0"/>
                <w:lang w:val="bs"/>
              </w:rPr>
              <w:t>sporta</w:t>
            </w:r>
            <w:r w:rsidRPr="001739F0">
              <w:rPr>
                <w:rFonts w:eastAsia="Times New Roman" w:cs="Times New Roman"/>
                <w:noProof w:val="0"/>
                <w:spacing w:val="-9"/>
                <w:lang w:val="bs"/>
              </w:rPr>
              <w:t xml:space="preserve"> </w:t>
            </w:r>
            <w:r w:rsidRPr="001739F0">
              <w:rPr>
                <w:rFonts w:eastAsia="Times New Roman" w:cs="Times New Roman"/>
                <w:noProof w:val="0"/>
                <w:lang w:val="bs"/>
              </w:rPr>
              <w:t>i</w:t>
            </w:r>
          </w:p>
          <w:p w14:paraId="2F1A41D2" w14:textId="77777777" w:rsidR="001739F0" w:rsidRPr="001739F0" w:rsidRDefault="001739F0" w:rsidP="00194C69">
            <w:pPr>
              <w:ind w:left="283" w:right="266" w:firstLine="0"/>
              <w:jc w:val="left"/>
              <w:rPr>
                <w:rFonts w:eastAsia="Times New Roman" w:cs="Times New Roman"/>
                <w:noProof w:val="0"/>
                <w:lang w:val="bs"/>
              </w:rPr>
            </w:pPr>
            <w:r w:rsidRPr="001739F0">
              <w:rPr>
                <w:rFonts w:eastAsia="Times New Roman" w:cs="Times New Roman"/>
                <w:noProof w:val="0"/>
                <w:lang w:val="bs"/>
              </w:rPr>
              <w:t>rekreacije</w:t>
            </w:r>
          </w:p>
        </w:tc>
        <w:tc>
          <w:tcPr>
            <w:tcW w:w="2830" w:type="dxa"/>
            <w:vAlign w:val="center"/>
          </w:tcPr>
          <w:p w14:paraId="1D5BD402" w14:textId="77777777" w:rsidR="001739F0" w:rsidRPr="001739F0" w:rsidRDefault="001739F0" w:rsidP="00194C69">
            <w:pPr>
              <w:ind w:left="90" w:right="87" w:firstLine="29"/>
              <w:jc w:val="left"/>
              <w:rPr>
                <w:rFonts w:eastAsia="Times New Roman" w:cs="Times New Roman"/>
                <w:noProof w:val="0"/>
                <w:lang w:val="bs"/>
              </w:rPr>
            </w:pPr>
            <w:r w:rsidRPr="001739F0">
              <w:rPr>
                <w:rFonts w:eastAsia="Times New Roman" w:cs="Times New Roman"/>
                <w:noProof w:val="0"/>
                <w:lang w:val="bs"/>
              </w:rPr>
              <w:t>broj sportskih klubova koji</w:t>
            </w:r>
            <w:r w:rsidRPr="001739F0">
              <w:rPr>
                <w:rFonts w:eastAsia="Times New Roman" w:cs="Times New Roman"/>
                <w:noProof w:val="0"/>
                <w:spacing w:val="-57"/>
                <w:lang w:val="bs"/>
              </w:rPr>
              <w:t xml:space="preserve"> </w:t>
            </w:r>
            <w:r w:rsidRPr="001739F0">
              <w:rPr>
                <w:rFonts w:eastAsia="Times New Roman" w:cs="Times New Roman"/>
                <w:noProof w:val="0"/>
                <w:lang w:val="bs"/>
              </w:rPr>
              <w:t>primaju</w:t>
            </w:r>
            <w:r w:rsidRPr="001739F0">
              <w:rPr>
                <w:rFonts w:eastAsia="Times New Roman" w:cs="Times New Roman"/>
                <w:noProof w:val="0"/>
                <w:spacing w:val="-1"/>
                <w:lang w:val="bs"/>
              </w:rPr>
              <w:t xml:space="preserve"> </w:t>
            </w:r>
            <w:r w:rsidRPr="001739F0">
              <w:rPr>
                <w:rFonts w:eastAsia="Times New Roman" w:cs="Times New Roman"/>
                <w:noProof w:val="0"/>
                <w:lang w:val="bs"/>
              </w:rPr>
              <w:t>subvenciju</w:t>
            </w:r>
            <w:r w:rsidRPr="001739F0">
              <w:rPr>
                <w:rFonts w:eastAsia="Times New Roman" w:cs="Times New Roman"/>
                <w:noProof w:val="0"/>
                <w:spacing w:val="-1"/>
                <w:lang w:val="bs"/>
              </w:rPr>
              <w:t xml:space="preserve"> </w:t>
            </w:r>
            <w:r w:rsidRPr="001739F0">
              <w:rPr>
                <w:rFonts w:eastAsia="Times New Roman" w:cs="Times New Roman"/>
                <w:noProof w:val="0"/>
                <w:lang w:val="bs"/>
              </w:rPr>
              <w:t>za</w:t>
            </w:r>
            <w:r w:rsidRPr="001739F0">
              <w:rPr>
                <w:rFonts w:eastAsia="Times New Roman" w:cs="Times New Roman"/>
                <w:noProof w:val="0"/>
                <w:spacing w:val="-1"/>
                <w:lang w:val="bs"/>
              </w:rPr>
              <w:t xml:space="preserve"> </w:t>
            </w:r>
            <w:r w:rsidRPr="001739F0">
              <w:rPr>
                <w:rFonts w:eastAsia="Times New Roman" w:cs="Times New Roman"/>
                <w:noProof w:val="0"/>
                <w:lang w:val="bs"/>
              </w:rPr>
              <w:t>rad</w:t>
            </w:r>
          </w:p>
        </w:tc>
        <w:tc>
          <w:tcPr>
            <w:tcW w:w="1356" w:type="dxa"/>
            <w:vAlign w:val="center"/>
          </w:tcPr>
          <w:p w14:paraId="66E10579" w14:textId="77777777" w:rsidR="001739F0" w:rsidRPr="001739F0" w:rsidRDefault="001739F0" w:rsidP="00194C69">
            <w:pPr>
              <w:spacing w:line="272" w:lineRule="exact"/>
              <w:ind w:hanging="38"/>
              <w:jc w:val="center"/>
              <w:rPr>
                <w:rFonts w:eastAsia="Times New Roman" w:cs="Times New Roman"/>
                <w:noProof w:val="0"/>
                <w:lang w:val="bs"/>
              </w:rPr>
            </w:pPr>
            <w:r w:rsidRPr="001739F0">
              <w:rPr>
                <w:rFonts w:eastAsia="Times New Roman" w:cs="Times New Roman"/>
                <w:noProof w:val="0"/>
                <w:lang w:val="bs"/>
              </w:rPr>
              <w:t>6</w:t>
            </w:r>
          </w:p>
        </w:tc>
        <w:tc>
          <w:tcPr>
            <w:tcW w:w="1358" w:type="dxa"/>
            <w:vAlign w:val="center"/>
          </w:tcPr>
          <w:p w14:paraId="619BEE5D" w14:textId="77777777" w:rsidR="001739F0" w:rsidRPr="001739F0" w:rsidRDefault="001739F0" w:rsidP="00194C69">
            <w:pPr>
              <w:spacing w:line="272" w:lineRule="exact"/>
              <w:ind w:hanging="38"/>
              <w:jc w:val="center"/>
              <w:rPr>
                <w:rFonts w:eastAsia="Times New Roman" w:cs="Times New Roman"/>
                <w:noProof w:val="0"/>
                <w:lang w:val="bs"/>
              </w:rPr>
            </w:pPr>
            <w:r w:rsidRPr="001739F0">
              <w:rPr>
                <w:rFonts w:eastAsia="Times New Roman" w:cs="Times New Roman"/>
                <w:noProof w:val="0"/>
                <w:lang w:val="bs"/>
              </w:rPr>
              <w:t>6</w:t>
            </w:r>
          </w:p>
        </w:tc>
        <w:tc>
          <w:tcPr>
            <w:tcW w:w="1476" w:type="dxa"/>
            <w:vAlign w:val="center"/>
          </w:tcPr>
          <w:p w14:paraId="361445D8" w14:textId="77777777" w:rsidR="001739F0" w:rsidRPr="001739F0" w:rsidRDefault="001739F0" w:rsidP="00194C69">
            <w:pPr>
              <w:spacing w:line="272" w:lineRule="exact"/>
              <w:ind w:left="125" w:right="114" w:firstLine="0"/>
              <w:jc w:val="left"/>
              <w:rPr>
                <w:rFonts w:eastAsia="Times New Roman" w:cs="Times New Roman"/>
                <w:noProof w:val="0"/>
                <w:lang w:val="bs"/>
              </w:rPr>
            </w:pPr>
            <w:r w:rsidRPr="001739F0">
              <w:rPr>
                <w:rFonts w:eastAsia="Times New Roman" w:cs="Times New Roman"/>
                <w:noProof w:val="0"/>
                <w:lang w:val="bs"/>
              </w:rPr>
              <w:t>PROGRAM</w:t>
            </w:r>
          </w:p>
          <w:p w14:paraId="42C84410" w14:textId="77777777" w:rsidR="001739F0" w:rsidRPr="001739F0" w:rsidRDefault="001739F0" w:rsidP="00194C69">
            <w:pPr>
              <w:spacing w:line="270" w:lineRule="atLeast"/>
              <w:ind w:left="125" w:right="114" w:firstLine="0"/>
              <w:jc w:val="left"/>
              <w:rPr>
                <w:rFonts w:eastAsia="Times New Roman" w:cs="Times New Roman"/>
                <w:noProof w:val="0"/>
                <w:lang w:val="bs"/>
              </w:rPr>
            </w:pPr>
            <w:r w:rsidRPr="001739F0">
              <w:rPr>
                <w:rFonts w:eastAsia="Times New Roman" w:cs="Times New Roman"/>
                <w:noProof w:val="0"/>
                <w:lang w:val="bs"/>
              </w:rPr>
              <w:t>1009</w:t>
            </w:r>
            <w:r w:rsidRPr="001739F0">
              <w:rPr>
                <w:rFonts w:eastAsia="Times New Roman" w:cs="Times New Roman"/>
                <w:noProof w:val="0"/>
                <w:spacing w:val="-15"/>
                <w:lang w:val="bs"/>
              </w:rPr>
              <w:t xml:space="preserve"> </w:t>
            </w:r>
            <w:r w:rsidRPr="001739F0">
              <w:rPr>
                <w:rFonts w:eastAsia="Times New Roman" w:cs="Times New Roman"/>
                <w:noProof w:val="0"/>
                <w:lang w:val="bs"/>
              </w:rPr>
              <w:t>Razvoj</w:t>
            </w:r>
            <w:r w:rsidRPr="001739F0">
              <w:rPr>
                <w:rFonts w:eastAsia="Times New Roman" w:cs="Times New Roman"/>
                <w:noProof w:val="0"/>
                <w:spacing w:val="-57"/>
                <w:lang w:val="bs"/>
              </w:rPr>
              <w:t xml:space="preserve"> </w:t>
            </w:r>
            <w:r w:rsidRPr="001739F0">
              <w:rPr>
                <w:rFonts w:eastAsia="Times New Roman" w:cs="Times New Roman"/>
                <w:noProof w:val="0"/>
                <w:lang w:val="bs"/>
              </w:rPr>
              <w:t>sporta i</w:t>
            </w:r>
            <w:r w:rsidRPr="001739F0">
              <w:rPr>
                <w:rFonts w:eastAsia="Times New Roman" w:cs="Times New Roman"/>
                <w:noProof w:val="0"/>
                <w:spacing w:val="1"/>
                <w:lang w:val="bs"/>
              </w:rPr>
              <w:t xml:space="preserve"> </w:t>
            </w:r>
            <w:r w:rsidRPr="001739F0">
              <w:rPr>
                <w:rFonts w:eastAsia="Times New Roman" w:cs="Times New Roman"/>
                <w:noProof w:val="0"/>
                <w:lang w:val="bs"/>
              </w:rPr>
              <w:t>rekreacije</w:t>
            </w:r>
          </w:p>
        </w:tc>
      </w:tr>
      <w:tr w:rsidR="00DB12F3" w:rsidRPr="001739F0" w14:paraId="4FEBB142" w14:textId="77777777" w:rsidTr="00194C69">
        <w:trPr>
          <w:trHeight w:val="1692"/>
        </w:trPr>
        <w:tc>
          <w:tcPr>
            <w:tcW w:w="2042" w:type="dxa"/>
          </w:tcPr>
          <w:p w14:paraId="6971E7E1" w14:textId="7EA813CB" w:rsidR="00957A59" w:rsidRDefault="00DB12F3" w:rsidP="001739F0">
            <w:pPr>
              <w:ind w:left="467" w:right="224" w:hanging="212"/>
              <w:jc w:val="left"/>
              <w:rPr>
                <w:rFonts w:eastAsia="Times New Roman" w:cs="Times New Roman"/>
                <w:noProof w:val="0"/>
                <w:spacing w:val="-57"/>
                <w:lang w:val="bs"/>
              </w:rPr>
            </w:pPr>
            <w:r w:rsidRPr="001739F0">
              <w:rPr>
                <w:rFonts w:eastAsia="Times New Roman" w:cs="Times New Roman"/>
                <w:noProof w:val="0"/>
                <w:lang w:val="bs"/>
              </w:rPr>
              <w:t xml:space="preserve">8.3 </w:t>
            </w:r>
            <w:r w:rsidR="00957A59">
              <w:rPr>
                <w:rFonts w:eastAsia="Times New Roman" w:cs="Times New Roman"/>
                <w:noProof w:val="0"/>
                <w:lang w:val="bs"/>
              </w:rPr>
              <w:t>U</w:t>
            </w:r>
            <w:r w:rsidRPr="001739F0">
              <w:rPr>
                <w:rFonts w:eastAsia="Times New Roman" w:cs="Times New Roman"/>
                <w:noProof w:val="0"/>
                <w:lang w:val="bs"/>
              </w:rPr>
              <w:t>napređenj</w:t>
            </w:r>
            <w:r w:rsidR="00957A59">
              <w:rPr>
                <w:rFonts w:eastAsia="Times New Roman" w:cs="Times New Roman"/>
                <w:noProof w:val="0"/>
                <w:spacing w:val="-57"/>
                <w:lang w:val="bs"/>
              </w:rPr>
              <w:t xml:space="preserve">e </w:t>
            </w:r>
          </w:p>
          <w:p w14:paraId="2244AC25" w14:textId="2BBE2C77" w:rsidR="00957A59" w:rsidRPr="001739F0" w:rsidRDefault="00DB12F3" w:rsidP="001739F0">
            <w:pPr>
              <w:ind w:left="467" w:right="224" w:hanging="212"/>
              <w:jc w:val="left"/>
              <w:rPr>
                <w:rFonts w:eastAsia="Times New Roman" w:cs="Times New Roman"/>
                <w:noProof w:val="0"/>
                <w:lang w:val="bs"/>
              </w:rPr>
            </w:pPr>
            <w:r w:rsidRPr="001739F0">
              <w:rPr>
                <w:rFonts w:eastAsia="Times New Roman" w:cs="Times New Roman"/>
                <w:noProof w:val="0"/>
                <w:lang w:val="bs"/>
              </w:rPr>
              <w:t>dostupnosti</w:t>
            </w:r>
          </w:p>
          <w:p w14:paraId="14E01B90" w14:textId="77777777" w:rsidR="00957A59" w:rsidRDefault="00DB12F3" w:rsidP="00957A59">
            <w:pPr>
              <w:ind w:left="467" w:right="224" w:hanging="212"/>
              <w:jc w:val="left"/>
              <w:rPr>
                <w:rFonts w:eastAsia="Times New Roman" w:cs="Times New Roman"/>
                <w:noProof w:val="0"/>
                <w:spacing w:val="1"/>
                <w:lang w:val="bs"/>
              </w:rPr>
            </w:pPr>
            <w:r w:rsidRPr="001739F0">
              <w:rPr>
                <w:rFonts w:eastAsia="Times New Roman" w:cs="Times New Roman"/>
                <w:noProof w:val="0"/>
                <w:lang w:val="bs"/>
              </w:rPr>
              <w:t>sportsko</w:t>
            </w:r>
          </w:p>
          <w:p w14:paraId="0C743962" w14:textId="39BCA108" w:rsidR="00957A59" w:rsidRDefault="00DB12F3" w:rsidP="00957A59">
            <w:pPr>
              <w:ind w:left="467" w:right="224" w:hanging="212"/>
              <w:jc w:val="left"/>
              <w:rPr>
                <w:rFonts w:eastAsia="Times New Roman" w:cs="Times New Roman"/>
                <w:noProof w:val="0"/>
                <w:spacing w:val="-57"/>
                <w:lang w:val="bs"/>
              </w:rPr>
            </w:pPr>
            <w:r w:rsidRPr="001739F0">
              <w:rPr>
                <w:rFonts w:eastAsia="Times New Roman" w:cs="Times New Roman"/>
                <w:noProof w:val="0"/>
                <w:spacing w:val="-1"/>
                <w:lang w:val="bs"/>
              </w:rPr>
              <w:t>rekreacijskih</w:t>
            </w:r>
          </w:p>
          <w:p w14:paraId="569B73F3" w14:textId="147A748B" w:rsidR="00DB12F3" w:rsidRPr="001739F0" w:rsidRDefault="00DB12F3" w:rsidP="00194C69">
            <w:pPr>
              <w:ind w:left="467" w:right="224" w:hanging="212"/>
              <w:jc w:val="left"/>
              <w:rPr>
                <w:rFonts w:eastAsia="Times New Roman" w:cs="Times New Roman"/>
                <w:noProof w:val="0"/>
                <w:lang w:val="bs"/>
              </w:rPr>
            </w:pPr>
            <w:r w:rsidRPr="001739F0">
              <w:rPr>
                <w:rFonts w:eastAsia="Times New Roman" w:cs="Times New Roman"/>
                <w:noProof w:val="0"/>
                <w:lang w:val="bs"/>
              </w:rPr>
              <w:t>sadržaja</w:t>
            </w:r>
          </w:p>
        </w:tc>
        <w:tc>
          <w:tcPr>
            <w:tcW w:w="2830" w:type="dxa"/>
            <w:vAlign w:val="center"/>
          </w:tcPr>
          <w:p w14:paraId="24BC0D5E" w14:textId="515C8748" w:rsidR="00DB12F3" w:rsidRPr="001739F0" w:rsidRDefault="00DB12F3" w:rsidP="00194C69">
            <w:pPr>
              <w:ind w:left="110" w:right="95" w:firstLine="2"/>
              <w:jc w:val="left"/>
              <w:rPr>
                <w:rFonts w:eastAsia="Times New Roman" w:cs="Times New Roman"/>
                <w:noProof w:val="0"/>
                <w:lang w:val="bs"/>
              </w:rPr>
            </w:pPr>
            <w:r>
              <w:rPr>
                <w:rFonts w:eastAsia="Times New Roman" w:cs="Times New Roman"/>
                <w:noProof w:val="0"/>
                <w:lang w:val="bs"/>
              </w:rPr>
              <w:t>B</w:t>
            </w:r>
            <w:r w:rsidRPr="001739F0">
              <w:rPr>
                <w:rFonts w:eastAsia="Times New Roman" w:cs="Times New Roman"/>
                <w:noProof w:val="0"/>
                <w:lang w:val="bs"/>
              </w:rPr>
              <w:t>roj</w:t>
            </w:r>
            <w:r w:rsidRPr="001739F0">
              <w:rPr>
                <w:rFonts w:eastAsia="Times New Roman" w:cs="Times New Roman"/>
                <w:noProof w:val="0"/>
                <w:spacing w:val="1"/>
                <w:lang w:val="bs"/>
              </w:rPr>
              <w:t xml:space="preserve"> </w:t>
            </w:r>
            <w:r w:rsidRPr="001739F0">
              <w:rPr>
                <w:rFonts w:eastAsia="Times New Roman" w:cs="Times New Roman"/>
                <w:noProof w:val="0"/>
                <w:lang w:val="bs"/>
              </w:rPr>
              <w:t>rekonstruiranih/dograđenih</w:t>
            </w:r>
            <w:r w:rsidRPr="001739F0">
              <w:rPr>
                <w:rFonts w:eastAsia="Times New Roman" w:cs="Times New Roman"/>
                <w:noProof w:val="0"/>
                <w:spacing w:val="-58"/>
                <w:lang w:val="bs"/>
              </w:rPr>
              <w:t xml:space="preserve"> </w:t>
            </w:r>
            <w:r w:rsidRPr="001739F0">
              <w:rPr>
                <w:rFonts w:eastAsia="Times New Roman" w:cs="Times New Roman"/>
                <w:noProof w:val="0"/>
                <w:lang w:val="bs"/>
              </w:rPr>
              <w:t>sportskih</w:t>
            </w:r>
            <w:r w:rsidRPr="001739F0">
              <w:rPr>
                <w:rFonts w:eastAsia="Times New Roman" w:cs="Times New Roman"/>
                <w:noProof w:val="0"/>
                <w:spacing w:val="-1"/>
                <w:lang w:val="bs"/>
              </w:rPr>
              <w:t xml:space="preserve"> </w:t>
            </w:r>
            <w:r w:rsidRPr="001739F0">
              <w:rPr>
                <w:rFonts w:eastAsia="Times New Roman" w:cs="Times New Roman"/>
                <w:noProof w:val="0"/>
                <w:lang w:val="bs"/>
              </w:rPr>
              <w:t>terena</w:t>
            </w:r>
          </w:p>
        </w:tc>
        <w:tc>
          <w:tcPr>
            <w:tcW w:w="1356" w:type="dxa"/>
            <w:vAlign w:val="center"/>
          </w:tcPr>
          <w:p w14:paraId="2917B23F" w14:textId="77777777" w:rsidR="00DB12F3" w:rsidRPr="001739F0" w:rsidRDefault="00DB12F3" w:rsidP="00194C69">
            <w:pPr>
              <w:spacing w:line="273" w:lineRule="exact"/>
              <w:ind w:hanging="38"/>
              <w:jc w:val="center"/>
              <w:rPr>
                <w:rFonts w:eastAsia="Times New Roman" w:cs="Times New Roman"/>
                <w:noProof w:val="0"/>
                <w:lang w:val="bs"/>
              </w:rPr>
            </w:pPr>
            <w:r w:rsidRPr="001739F0">
              <w:rPr>
                <w:rFonts w:eastAsia="Times New Roman" w:cs="Times New Roman"/>
                <w:noProof w:val="0"/>
                <w:lang w:val="bs"/>
              </w:rPr>
              <w:t>0</w:t>
            </w:r>
          </w:p>
          <w:p w14:paraId="5D598BB0" w14:textId="65BEA82D" w:rsidR="00DB12F3" w:rsidRPr="001739F0" w:rsidRDefault="00DB12F3" w:rsidP="00194C69">
            <w:pPr>
              <w:spacing w:line="273" w:lineRule="exact"/>
              <w:ind w:hanging="38"/>
              <w:jc w:val="center"/>
              <w:rPr>
                <w:rFonts w:eastAsia="Times New Roman" w:cs="Times New Roman"/>
                <w:noProof w:val="0"/>
                <w:lang w:val="bs"/>
              </w:rPr>
            </w:pPr>
          </w:p>
        </w:tc>
        <w:tc>
          <w:tcPr>
            <w:tcW w:w="1358" w:type="dxa"/>
            <w:vAlign w:val="center"/>
          </w:tcPr>
          <w:p w14:paraId="37F12DEC" w14:textId="5E46AA13" w:rsidR="00DB12F3" w:rsidRPr="001739F0" w:rsidRDefault="00DB12F3" w:rsidP="00194C69">
            <w:pPr>
              <w:spacing w:line="273" w:lineRule="exact"/>
              <w:ind w:hanging="38"/>
              <w:jc w:val="center"/>
              <w:rPr>
                <w:rFonts w:eastAsia="Times New Roman" w:cs="Times New Roman"/>
                <w:noProof w:val="0"/>
                <w:lang w:val="bs"/>
              </w:rPr>
            </w:pPr>
            <w:r>
              <w:rPr>
                <w:rFonts w:eastAsia="Times New Roman" w:cs="Times New Roman"/>
                <w:noProof w:val="0"/>
                <w:lang w:val="bs"/>
              </w:rPr>
              <w:t>3</w:t>
            </w:r>
          </w:p>
          <w:p w14:paraId="4F50D626" w14:textId="57F7920A" w:rsidR="00DB12F3" w:rsidRPr="001739F0" w:rsidRDefault="00DB12F3" w:rsidP="00194C69">
            <w:pPr>
              <w:spacing w:line="273" w:lineRule="exact"/>
              <w:ind w:hanging="38"/>
              <w:jc w:val="center"/>
              <w:rPr>
                <w:rFonts w:eastAsia="Times New Roman" w:cs="Times New Roman"/>
                <w:noProof w:val="0"/>
                <w:lang w:val="bs"/>
              </w:rPr>
            </w:pPr>
          </w:p>
        </w:tc>
        <w:tc>
          <w:tcPr>
            <w:tcW w:w="1476" w:type="dxa"/>
            <w:vAlign w:val="center"/>
          </w:tcPr>
          <w:p w14:paraId="4CB39874" w14:textId="77777777" w:rsidR="00DB12F3" w:rsidRPr="001739F0" w:rsidRDefault="00DB12F3" w:rsidP="00194C69">
            <w:pPr>
              <w:spacing w:line="273" w:lineRule="exact"/>
              <w:ind w:left="125" w:right="114" w:firstLine="0"/>
              <w:jc w:val="left"/>
              <w:rPr>
                <w:rFonts w:eastAsia="Times New Roman" w:cs="Times New Roman"/>
                <w:noProof w:val="0"/>
                <w:lang w:val="bs"/>
              </w:rPr>
            </w:pPr>
            <w:r w:rsidRPr="001739F0">
              <w:rPr>
                <w:rFonts w:eastAsia="Times New Roman" w:cs="Times New Roman"/>
                <w:noProof w:val="0"/>
                <w:lang w:val="bs"/>
              </w:rPr>
              <w:t>PROGRAM</w:t>
            </w:r>
          </w:p>
          <w:p w14:paraId="158CF6B1" w14:textId="4FAA5C21" w:rsidR="00DB12F3" w:rsidRPr="001739F0" w:rsidRDefault="00DB12F3" w:rsidP="00194C69">
            <w:pPr>
              <w:spacing w:line="273" w:lineRule="exact"/>
              <w:ind w:left="123" w:right="114" w:firstLine="0"/>
              <w:jc w:val="left"/>
              <w:rPr>
                <w:rFonts w:eastAsia="Times New Roman" w:cs="Times New Roman"/>
                <w:noProof w:val="0"/>
                <w:lang w:val="bs"/>
              </w:rPr>
            </w:pPr>
            <w:r w:rsidRPr="001739F0">
              <w:rPr>
                <w:rFonts w:eastAsia="Times New Roman" w:cs="Times New Roman"/>
                <w:noProof w:val="0"/>
                <w:lang w:val="bs"/>
              </w:rPr>
              <w:t>1009</w:t>
            </w:r>
            <w:r w:rsidRPr="001739F0">
              <w:rPr>
                <w:rFonts w:eastAsia="Times New Roman" w:cs="Times New Roman"/>
                <w:noProof w:val="0"/>
                <w:spacing w:val="-15"/>
                <w:lang w:val="bs"/>
              </w:rPr>
              <w:t xml:space="preserve"> </w:t>
            </w:r>
            <w:r w:rsidRPr="001739F0">
              <w:rPr>
                <w:rFonts w:eastAsia="Times New Roman" w:cs="Times New Roman"/>
                <w:noProof w:val="0"/>
                <w:lang w:val="bs"/>
              </w:rPr>
              <w:t>Razvoj</w:t>
            </w:r>
            <w:r w:rsidRPr="001739F0">
              <w:rPr>
                <w:rFonts w:eastAsia="Times New Roman" w:cs="Times New Roman"/>
                <w:noProof w:val="0"/>
                <w:spacing w:val="-57"/>
                <w:lang w:val="bs"/>
              </w:rPr>
              <w:t xml:space="preserve"> </w:t>
            </w:r>
            <w:r w:rsidRPr="001739F0">
              <w:rPr>
                <w:rFonts w:eastAsia="Times New Roman" w:cs="Times New Roman"/>
                <w:noProof w:val="0"/>
                <w:lang w:val="bs"/>
              </w:rPr>
              <w:t>sporta i</w:t>
            </w:r>
            <w:r w:rsidRPr="001739F0">
              <w:rPr>
                <w:rFonts w:eastAsia="Times New Roman" w:cs="Times New Roman"/>
                <w:noProof w:val="0"/>
                <w:spacing w:val="1"/>
                <w:lang w:val="bs"/>
              </w:rPr>
              <w:t xml:space="preserve"> </w:t>
            </w:r>
            <w:r w:rsidRPr="001739F0">
              <w:rPr>
                <w:rFonts w:eastAsia="Times New Roman" w:cs="Times New Roman"/>
                <w:noProof w:val="0"/>
                <w:lang w:val="bs"/>
              </w:rPr>
              <w:t>rekreacije</w:t>
            </w:r>
          </w:p>
          <w:p w14:paraId="6B344944" w14:textId="34A27356" w:rsidR="00DB12F3" w:rsidRPr="001739F0" w:rsidRDefault="00DB12F3" w:rsidP="00194C69">
            <w:pPr>
              <w:spacing w:line="270" w:lineRule="atLeast"/>
              <w:ind w:left="125" w:right="114"/>
              <w:jc w:val="left"/>
              <w:rPr>
                <w:rFonts w:eastAsia="Times New Roman" w:cs="Times New Roman"/>
                <w:noProof w:val="0"/>
                <w:lang w:val="bs"/>
              </w:rPr>
            </w:pPr>
          </w:p>
        </w:tc>
      </w:tr>
    </w:tbl>
    <w:p w14:paraId="4655AF80" w14:textId="18C993A2" w:rsidR="001739F0" w:rsidRDefault="001739F0" w:rsidP="001739F0"/>
    <w:p w14:paraId="5ECCEB6F" w14:textId="3335560B" w:rsidR="001739F0" w:rsidRPr="001739F0" w:rsidRDefault="001739F0" w:rsidP="002D3391">
      <w:pPr>
        <w:rPr>
          <w:lang w:val="bs"/>
        </w:rPr>
      </w:pPr>
      <w:r w:rsidRPr="001739F0">
        <w:rPr>
          <w:lang w:val="bs"/>
        </w:rPr>
        <w:t>Potencijalni projekti koji će se provoditi u mandatnom razdoblju 2021.-2025.:</w:t>
      </w:r>
    </w:p>
    <w:p w14:paraId="6665FFF5" w14:textId="572F782B" w:rsidR="001739F0" w:rsidRPr="001739F0" w:rsidRDefault="001739F0" w:rsidP="001739F0">
      <w:pPr>
        <w:rPr>
          <w:lang w:val="bs"/>
        </w:rPr>
      </w:pPr>
      <w:r w:rsidRPr="001739F0">
        <w:rPr>
          <w:lang w:val="bs"/>
        </w:rPr>
        <w:t xml:space="preserve">1. Rekonstrukcija/dogradnja sportskog objekta ŠNK Lunjkovec – vrijednost projekta oko </w:t>
      </w:r>
      <w:r w:rsidR="00BF7525">
        <w:rPr>
          <w:lang w:val="bs"/>
        </w:rPr>
        <w:t>66.</w:t>
      </w:r>
      <w:r w:rsidR="0051126B">
        <w:rPr>
          <w:lang w:val="bs"/>
        </w:rPr>
        <w:t>500</w:t>
      </w:r>
      <w:r w:rsidR="00BF7525">
        <w:rPr>
          <w:lang w:val="bs"/>
        </w:rPr>
        <w:t>,</w:t>
      </w:r>
      <w:r w:rsidR="0051126B">
        <w:rPr>
          <w:lang w:val="bs"/>
        </w:rPr>
        <w:t>0</w:t>
      </w:r>
      <w:r w:rsidR="00BF7525">
        <w:rPr>
          <w:lang w:val="bs"/>
        </w:rPr>
        <w:t xml:space="preserve">0 </w:t>
      </w:r>
      <w:r w:rsidR="0051126B">
        <w:rPr>
          <w:lang w:val="bs"/>
        </w:rPr>
        <w:t>EUR</w:t>
      </w:r>
      <w:r w:rsidRPr="001739F0">
        <w:rPr>
          <w:lang w:val="bs"/>
        </w:rPr>
        <w:t xml:space="preserve"> s PDV-om.</w:t>
      </w:r>
    </w:p>
    <w:p w14:paraId="721945D3" w14:textId="1F8B39B0" w:rsidR="001739F0" w:rsidRDefault="001739F0" w:rsidP="001739F0">
      <w:pPr>
        <w:rPr>
          <w:lang w:val="bs"/>
        </w:rPr>
      </w:pPr>
      <w:r w:rsidRPr="001739F0">
        <w:rPr>
          <w:lang w:val="bs"/>
        </w:rPr>
        <w:t>Projektom rekonstrukcije/dogradnje sportskog objekta ŠNK Lunjkovec stvorit će se adekvatni uvjeti za funkcioniranje kluba te će se u siti privući još više mladih nogometaša iz okolice. Također, potpunim uređenjem objekta će se privući više gledatelja na utakmice i druženja, čime će se podići razina društvenih aktivnosti i usluga tog dijela Općine, a što je temeljna briga jedinica lokalne samouprave. Naime, projektom su obuhvaćeni svi radovi na postojećem objektu do njegove potpune završenosti, te radovi na postavi nove ograde, golova, mreža i druge opreme potrebne za održavanje utakmica. Uz to će se i prikladno urediti okoliš oko sportskog objekta i nogometnog igrališta.</w:t>
      </w:r>
    </w:p>
    <w:p w14:paraId="3B30DCA5" w14:textId="5C8D7943" w:rsidR="001739F0" w:rsidRDefault="001739F0" w:rsidP="001739F0">
      <w:pPr>
        <w:rPr>
          <w:lang w:val="bs"/>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1798"/>
        <w:gridCol w:w="1733"/>
        <w:gridCol w:w="1735"/>
        <w:gridCol w:w="1755"/>
      </w:tblGrid>
      <w:tr w:rsidR="001739F0" w:rsidRPr="001739F0" w14:paraId="3C347EE0" w14:textId="77777777" w:rsidTr="0046032D">
        <w:trPr>
          <w:trHeight w:val="275"/>
        </w:trPr>
        <w:tc>
          <w:tcPr>
            <w:tcW w:w="9063" w:type="dxa"/>
            <w:gridSpan w:val="5"/>
          </w:tcPr>
          <w:p w14:paraId="1C0D103C" w14:textId="5321DFDD" w:rsidR="001739F0" w:rsidRPr="001739F0" w:rsidRDefault="00DB12F3" w:rsidP="001739F0">
            <w:pPr>
              <w:spacing w:line="256" w:lineRule="exact"/>
              <w:ind w:left="2370" w:firstLine="0"/>
              <w:jc w:val="left"/>
              <w:rPr>
                <w:rFonts w:eastAsia="Times New Roman" w:cs="Times New Roman"/>
                <w:b/>
                <w:noProof w:val="0"/>
                <w:lang w:val="bs"/>
              </w:rPr>
            </w:pPr>
            <w:r>
              <w:rPr>
                <w:rFonts w:eastAsia="Times New Roman" w:cs="Times New Roman"/>
                <w:b/>
                <w:noProof w:val="0"/>
                <w:lang w:val="bs"/>
              </w:rPr>
              <w:t>8</w:t>
            </w:r>
            <w:r w:rsidR="001739F0" w:rsidRPr="001739F0">
              <w:rPr>
                <w:rFonts w:eastAsia="Times New Roman" w:cs="Times New Roman"/>
                <w:b/>
                <w:noProof w:val="0"/>
                <w:lang w:val="bs"/>
              </w:rPr>
              <w:t>.</w:t>
            </w:r>
            <w:r w:rsidR="001739F0" w:rsidRPr="001739F0">
              <w:rPr>
                <w:rFonts w:eastAsia="Times New Roman" w:cs="Times New Roman"/>
                <w:b/>
                <w:noProof w:val="0"/>
                <w:spacing w:val="-1"/>
                <w:lang w:val="bs"/>
              </w:rPr>
              <w:t xml:space="preserve"> </w:t>
            </w:r>
            <w:r w:rsidR="001739F0" w:rsidRPr="001739F0">
              <w:rPr>
                <w:rFonts w:eastAsia="Times New Roman" w:cs="Times New Roman"/>
                <w:b/>
                <w:noProof w:val="0"/>
                <w:lang w:val="bs"/>
              </w:rPr>
              <w:t>Zaštita</w:t>
            </w:r>
            <w:r w:rsidR="001739F0" w:rsidRPr="001739F0">
              <w:rPr>
                <w:rFonts w:eastAsia="Times New Roman" w:cs="Times New Roman"/>
                <w:b/>
                <w:noProof w:val="0"/>
                <w:spacing w:val="-2"/>
                <w:lang w:val="bs"/>
              </w:rPr>
              <w:t xml:space="preserve"> </w:t>
            </w:r>
            <w:r w:rsidR="001739F0" w:rsidRPr="001739F0">
              <w:rPr>
                <w:rFonts w:eastAsia="Times New Roman" w:cs="Times New Roman"/>
                <w:b/>
                <w:noProof w:val="0"/>
                <w:lang w:val="bs"/>
              </w:rPr>
              <w:t>i unapređenje</w:t>
            </w:r>
            <w:r w:rsidR="001739F0" w:rsidRPr="001739F0">
              <w:rPr>
                <w:rFonts w:eastAsia="Times New Roman" w:cs="Times New Roman"/>
                <w:b/>
                <w:noProof w:val="0"/>
                <w:spacing w:val="-3"/>
                <w:lang w:val="bs"/>
              </w:rPr>
              <w:t xml:space="preserve"> </w:t>
            </w:r>
            <w:r w:rsidR="001739F0" w:rsidRPr="001739F0">
              <w:rPr>
                <w:rFonts w:eastAsia="Times New Roman" w:cs="Times New Roman"/>
                <w:b/>
                <w:noProof w:val="0"/>
                <w:lang w:val="bs"/>
              </w:rPr>
              <w:t>prirodnog</w:t>
            </w:r>
            <w:r w:rsidR="001739F0" w:rsidRPr="001739F0">
              <w:rPr>
                <w:rFonts w:eastAsia="Times New Roman" w:cs="Times New Roman"/>
                <w:b/>
                <w:noProof w:val="0"/>
                <w:spacing w:val="-1"/>
                <w:lang w:val="bs"/>
              </w:rPr>
              <w:t xml:space="preserve"> </w:t>
            </w:r>
            <w:r w:rsidR="001739F0" w:rsidRPr="001739F0">
              <w:rPr>
                <w:rFonts w:eastAsia="Times New Roman" w:cs="Times New Roman"/>
                <w:b/>
                <w:noProof w:val="0"/>
                <w:lang w:val="bs"/>
              </w:rPr>
              <w:t>okoliša</w:t>
            </w:r>
          </w:p>
        </w:tc>
      </w:tr>
      <w:tr w:rsidR="001739F0" w:rsidRPr="001739F0" w14:paraId="44C56316" w14:textId="77777777" w:rsidTr="00194C69">
        <w:trPr>
          <w:trHeight w:val="827"/>
        </w:trPr>
        <w:tc>
          <w:tcPr>
            <w:tcW w:w="2042" w:type="dxa"/>
            <w:vAlign w:val="center"/>
          </w:tcPr>
          <w:p w14:paraId="44F4303D" w14:textId="77777777" w:rsidR="001739F0" w:rsidRPr="001739F0" w:rsidRDefault="001739F0" w:rsidP="00194C69">
            <w:pPr>
              <w:spacing w:line="275" w:lineRule="exact"/>
              <w:ind w:left="110" w:firstLine="0"/>
              <w:jc w:val="center"/>
              <w:rPr>
                <w:rFonts w:eastAsia="Times New Roman" w:cs="Times New Roman"/>
                <w:b/>
                <w:noProof w:val="0"/>
                <w:lang w:val="bs"/>
              </w:rPr>
            </w:pPr>
            <w:r w:rsidRPr="001739F0">
              <w:rPr>
                <w:rFonts w:eastAsia="Times New Roman" w:cs="Times New Roman"/>
                <w:b/>
                <w:noProof w:val="0"/>
                <w:lang w:val="bs"/>
              </w:rPr>
              <w:t>Aktivnost/projekt</w:t>
            </w:r>
          </w:p>
        </w:tc>
        <w:tc>
          <w:tcPr>
            <w:tcW w:w="1798" w:type="dxa"/>
            <w:vAlign w:val="center"/>
          </w:tcPr>
          <w:p w14:paraId="66EB7E55" w14:textId="77777777" w:rsidR="001739F0" w:rsidRPr="001739F0" w:rsidRDefault="001739F0" w:rsidP="00194C69">
            <w:pPr>
              <w:ind w:left="441" w:right="327" w:hanging="80"/>
              <w:jc w:val="center"/>
              <w:rPr>
                <w:rFonts w:eastAsia="Times New Roman" w:cs="Times New Roman"/>
                <w:b/>
                <w:noProof w:val="0"/>
                <w:lang w:val="bs"/>
              </w:rPr>
            </w:pPr>
            <w:r w:rsidRPr="001739F0">
              <w:rPr>
                <w:rFonts w:eastAsia="Times New Roman" w:cs="Times New Roman"/>
                <w:b/>
                <w:noProof w:val="0"/>
                <w:lang w:val="bs"/>
              </w:rPr>
              <w:t>Pokazatelj</w:t>
            </w:r>
            <w:r w:rsidRPr="001739F0">
              <w:rPr>
                <w:rFonts w:eastAsia="Times New Roman" w:cs="Times New Roman"/>
                <w:b/>
                <w:noProof w:val="0"/>
                <w:spacing w:val="-58"/>
                <w:lang w:val="bs"/>
              </w:rPr>
              <w:t xml:space="preserve"> </w:t>
            </w:r>
            <w:r w:rsidRPr="001739F0">
              <w:rPr>
                <w:rFonts w:eastAsia="Times New Roman" w:cs="Times New Roman"/>
                <w:b/>
                <w:noProof w:val="0"/>
                <w:lang w:val="bs"/>
              </w:rPr>
              <w:t>rezultata</w:t>
            </w:r>
          </w:p>
        </w:tc>
        <w:tc>
          <w:tcPr>
            <w:tcW w:w="1733" w:type="dxa"/>
            <w:vAlign w:val="center"/>
          </w:tcPr>
          <w:p w14:paraId="735A6B7A" w14:textId="77777777" w:rsidR="001739F0" w:rsidRPr="001739F0" w:rsidRDefault="001739F0" w:rsidP="005C487E">
            <w:pPr>
              <w:spacing w:line="276" w:lineRule="exact"/>
              <w:ind w:left="348" w:right="333" w:firstLine="2"/>
              <w:jc w:val="center"/>
              <w:rPr>
                <w:rFonts w:eastAsia="Times New Roman" w:cs="Times New Roman"/>
                <w:b/>
                <w:noProof w:val="0"/>
                <w:lang w:val="bs"/>
              </w:rPr>
            </w:pPr>
            <w:r w:rsidRPr="001739F0">
              <w:rPr>
                <w:rFonts w:eastAsia="Times New Roman" w:cs="Times New Roman"/>
                <w:b/>
                <w:noProof w:val="0"/>
                <w:lang w:val="bs"/>
              </w:rPr>
              <w:t>Polazišna</w:t>
            </w:r>
            <w:r w:rsidRPr="001739F0">
              <w:rPr>
                <w:rFonts w:eastAsia="Times New Roman" w:cs="Times New Roman"/>
                <w:b/>
                <w:noProof w:val="0"/>
                <w:spacing w:val="1"/>
                <w:lang w:val="bs"/>
              </w:rPr>
              <w:t xml:space="preserve"> </w:t>
            </w:r>
            <w:r w:rsidRPr="001739F0">
              <w:rPr>
                <w:rFonts w:eastAsia="Times New Roman" w:cs="Times New Roman"/>
                <w:b/>
                <w:noProof w:val="0"/>
                <w:lang w:val="bs"/>
              </w:rPr>
              <w:t>vrijednost</w:t>
            </w:r>
            <w:r w:rsidRPr="001739F0">
              <w:rPr>
                <w:rFonts w:eastAsia="Times New Roman" w:cs="Times New Roman"/>
                <w:b/>
                <w:noProof w:val="0"/>
                <w:spacing w:val="-58"/>
                <w:lang w:val="bs"/>
              </w:rPr>
              <w:t xml:space="preserve"> </w:t>
            </w:r>
            <w:r w:rsidRPr="001739F0">
              <w:rPr>
                <w:rFonts w:eastAsia="Times New Roman" w:cs="Times New Roman"/>
                <w:b/>
                <w:noProof w:val="0"/>
                <w:lang w:val="bs"/>
              </w:rPr>
              <w:t>2021.</w:t>
            </w:r>
          </w:p>
        </w:tc>
        <w:tc>
          <w:tcPr>
            <w:tcW w:w="1735" w:type="dxa"/>
            <w:vAlign w:val="center"/>
          </w:tcPr>
          <w:p w14:paraId="6EDA1709" w14:textId="77777777" w:rsidR="001739F0" w:rsidRPr="001739F0" w:rsidRDefault="001739F0">
            <w:pPr>
              <w:spacing w:line="276" w:lineRule="exact"/>
              <w:ind w:left="348" w:right="335" w:hanging="1"/>
              <w:jc w:val="center"/>
              <w:rPr>
                <w:rFonts w:eastAsia="Times New Roman" w:cs="Times New Roman"/>
                <w:b/>
                <w:noProof w:val="0"/>
                <w:lang w:val="bs"/>
              </w:rPr>
            </w:pPr>
            <w:r w:rsidRPr="001739F0">
              <w:rPr>
                <w:rFonts w:eastAsia="Times New Roman" w:cs="Times New Roman"/>
                <w:b/>
                <w:noProof w:val="0"/>
                <w:lang w:val="bs"/>
              </w:rPr>
              <w:t>Ciljna</w:t>
            </w:r>
            <w:r w:rsidRPr="001739F0">
              <w:rPr>
                <w:rFonts w:eastAsia="Times New Roman" w:cs="Times New Roman"/>
                <w:b/>
                <w:noProof w:val="0"/>
                <w:spacing w:val="1"/>
                <w:lang w:val="bs"/>
              </w:rPr>
              <w:t xml:space="preserve"> </w:t>
            </w:r>
            <w:r w:rsidRPr="001739F0">
              <w:rPr>
                <w:rFonts w:eastAsia="Times New Roman" w:cs="Times New Roman"/>
                <w:b/>
                <w:noProof w:val="0"/>
                <w:lang w:val="bs"/>
              </w:rPr>
              <w:t>vrijednost</w:t>
            </w:r>
            <w:r w:rsidRPr="001739F0">
              <w:rPr>
                <w:rFonts w:eastAsia="Times New Roman" w:cs="Times New Roman"/>
                <w:b/>
                <w:noProof w:val="0"/>
                <w:spacing w:val="-58"/>
                <w:lang w:val="bs"/>
              </w:rPr>
              <w:t xml:space="preserve"> </w:t>
            </w:r>
            <w:r w:rsidRPr="001739F0">
              <w:rPr>
                <w:rFonts w:eastAsia="Times New Roman" w:cs="Times New Roman"/>
                <w:b/>
                <w:noProof w:val="0"/>
                <w:lang w:val="bs"/>
              </w:rPr>
              <w:t>2025.</w:t>
            </w:r>
          </w:p>
        </w:tc>
        <w:tc>
          <w:tcPr>
            <w:tcW w:w="1755" w:type="dxa"/>
            <w:vAlign w:val="center"/>
          </w:tcPr>
          <w:p w14:paraId="3FB2ADE1" w14:textId="77777777" w:rsidR="001739F0" w:rsidRPr="001739F0" w:rsidRDefault="001739F0" w:rsidP="00194C69">
            <w:pPr>
              <w:ind w:left="329" w:right="302" w:firstLine="96"/>
              <w:jc w:val="center"/>
              <w:rPr>
                <w:rFonts w:eastAsia="Times New Roman" w:cs="Times New Roman"/>
                <w:b/>
                <w:noProof w:val="0"/>
                <w:lang w:val="bs"/>
              </w:rPr>
            </w:pPr>
            <w:r w:rsidRPr="001739F0">
              <w:rPr>
                <w:rFonts w:eastAsia="Times New Roman" w:cs="Times New Roman"/>
                <w:b/>
                <w:noProof w:val="0"/>
                <w:lang w:val="bs"/>
              </w:rPr>
              <w:t>Stavka u</w:t>
            </w:r>
            <w:r w:rsidRPr="001739F0">
              <w:rPr>
                <w:rFonts w:eastAsia="Times New Roman" w:cs="Times New Roman"/>
                <w:b/>
                <w:noProof w:val="0"/>
                <w:spacing w:val="1"/>
                <w:lang w:val="bs"/>
              </w:rPr>
              <w:t xml:space="preserve"> </w:t>
            </w:r>
            <w:r w:rsidRPr="001739F0">
              <w:rPr>
                <w:rFonts w:eastAsia="Times New Roman" w:cs="Times New Roman"/>
                <w:b/>
                <w:noProof w:val="0"/>
                <w:lang w:val="bs"/>
              </w:rPr>
              <w:t>proračunu</w:t>
            </w:r>
          </w:p>
        </w:tc>
      </w:tr>
      <w:tr w:rsidR="001739F0" w:rsidRPr="001739F0" w14:paraId="3549E7B8" w14:textId="77777777" w:rsidTr="00194C69">
        <w:trPr>
          <w:trHeight w:val="1104"/>
        </w:trPr>
        <w:tc>
          <w:tcPr>
            <w:tcW w:w="2042" w:type="dxa"/>
            <w:vMerge w:val="restart"/>
            <w:vAlign w:val="center"/>
          </w:tcPr>
          <w:p w14:paraId="79FE55D0" w14:textId="763467C4" w:rsidR="00791610" w:rsidRPr="001739F0" w:rsidRDefault="001739F0" w:rsidP="00194C69">
            <w:pPr>
              <w:ind w:left="160" w:right="138" w:hanging="3"/>
              <w:jc w:val="left"/>
              <w:rPr>
                <w:rFonts w:eastAsia="Times New Roman" w:cs="Times New Roman"/>
                <w:noProof w:val="0"/>
                <w:lang w:val="bs"/>
              </w:rPr>
            </w:pPr>
            <w:r w:rsidRPr="001739F0">
              <w:rPr>
                <w:rFonts w:eastAsia="Times New Roman" w:cs="Times New Roman"/>
                <w:noProof w:val="0"/>
                <w:lang w:val="bs"/>
              </w:rPr>
              <w:t xml:space="preserve">9.1 </w:t>
            </w:r>
            <w:r w:rsidR="00791610">
              <w:rPr>
                <w:rFonts w:eastAsia="Times New Roman" w:cs="Times New Roman"/>
                <w:noProof w:val="0"/>
                <w:lang w:val="bs"/>
              </w:rPr>
              <w:t>U</w:t>
            </w:r>
            <w:r w:rsidRPr="001739F0">
              <w:rPr>
                <w:rFonts w:eastAsia="Times New Roman" w:cs="Times New Roman"/>
                <w:noProof w:val="0"/>
                <w:lang w:val="bs"/>
              </w:rPr>
              <w:t>spostava</w:t>
            </w:r>
            <w:r w:rsidRPr="001739F0">
              <w:rPr>
                <w:rFonts w:eastAsia="Times New Roman" w:cs="Times New Roman"/>
                <w:noProof w:val="0"/>
                <w:spacing w:val="1"/>
                <w:lang w:val="bs"/>
              </w:rPr>
              <w:t xml:space="preserve"> </w:t>
            </w:r>
            <w:r w:rsidRPr="001739F0">
              <w:rPr>
                <w:rFonts w:eastAsia="Times New Roman" w:cs="Times New Roman"/>
                <w:noProof w:val="0"/>
                <w:lang w:val="bs"/>
              </w:rPr>
              <w:t>cjelovitog</w:t>
            </w:r>
            <w:r w:rsidRPr="001739F0">
              <w:rPr>
                <w:rFonts w:eastAsia="Times New Roman" w:cs="Times New Roman"/>
                <w:noProof w:val="0"/>
                <w:spacing w:val="-13"/>
                <w:lang w:val="bs"/>
              </w:rPr>
              <w:t xml:space="preserve"> </w:t>
            </w:r>
            <w:r w:rsidRPr="001739F0">
              <w:rPr>
                <w:rFonts w:eastAsia="Times New Roman" w:cs="Times New Roman"/>
                <w:noProof w:val="0"/>
                <w:lang w:val="bs"/>
              </w:rPr>
              <w:t>sustava</w:t>
            </w:r>
          </w:p>
          <w:p w14:paraId="696F2202" w14:textId="77777777" w:rsidR="001739F0" w:rsidRPr="001739F0" w:rsidRDefault="001739F0" w:rsidP="00194C69">
            <w:pPr>
              <w:ind w:left="160" w:right="138" w:hanging="3"/>
              <w:jc w:val="left"/>
              <w:rPr>
                <w:rFonts w:eastAsia="Times New Roman" w:cs="Times New Roman"/>
                <w:noProof w:val="0"/>
                <w:lang w:val="bs"/>
              </w:rPr>
            </w:pPr>
            <w:r w:rsidRPr="001739F0">
              <w:rPr>
                <w:rFonts w:eastAsia="Times New Roman" w:cs="Times New Roman"/>
                <w:noProof w:val="0"/>
                <w:lang w:val="bs"/>
              </w:rPr>
              <w:t>za održivo</w:t>
            </w:r>
            <w:r w:rsidRPr="001739F0">
              <w:rPr>
                <w:rFonts w:eastAsia="Times New Roman" w:cs="Times New Roman"/>
                <w:noProof w:val="0"/>
                <w:spacing w:val="1"/>
                <w:lang w:val="bs"/>
              </w:rPr>
              <w:t xml:space="preserve"> </w:t>
            </w:r>
            <w:r w:rsidRPr="001739F0">
              <w:rPr>
                <w:rFonts w:eastAsia="Times New Roman" w:cs="Times New Roman"/>
                <w:noProof w:val="0"/>
                <w:spacing w:val="-1"/>
                <w:lang w:val="bs"/>
              </w:rPr>
              <w:t>gospodarenje</w:t>
            </w:r>
            <w:r w:rsidRPr="001739F0">
              <w:rPr>
                <w:rFonts w:eastAsia="Times New Roman" w:cs="Times New Roman"/>
                <w:noProof w:val="0"/>
                <w:spacing w:val="-57"/>
                <w:lang w:val="bs"/>
              </w:rPr>
              <w:t xml:space="preserve"> </w:t>
            </w:r>
            <w:r w:rsidRPr="001739F0">
              <w:rPr>
                <w:rFonts w:eastAsia="Times New Roman" w:cs="Times New Roman"/>
                <w:noProof w:val="0"/>
                <w:lang w:val="bs"/>
              </w:rPr>
              <w:t>otpadom</w:t>
            </w:r>
          </w:p>
        </w:tc>
        <w:tc>
          <w:tcPr>
            <w:tcW w:w="1798" w:type="dxa"/>
            <w:vAlign w:val="center"/>
          </w:tcPr>
          <w:p w14:paraId="67789C36" w14:textId="77777777" w:rsidR="001739F0" w:rsidRPr="001739F0" w:rsidRDefault="001739F0" w:rsidP="00194C69">
            <w:pPr>
              <w:spacing w:line="276" w:lineRule="exact"/>
              <w:ind w:left="232" w:right="271" w:firstLine="0"/>
              <w:jc w:val="left"/>
              <w:rPr>
                <w:rFonts w:eastAsia="Times New Roman" w:cs="Times New Roman"/>
                <w:noProof w:val="0"/>
                <w:lang w:val="bs"/>
              </w:rPr>
            </w:pPr>
            <w:r w:rsidRPr="001739F0">
              <w:rPr>
                <w:rFonts w:eastAsia="Times New Roman" w:cs="Times New Roman"/>
                <w:noProof w:val="0"/>
                <w:lang w:val="bs"/>
              </w:rPr>
              <w:t>količina</w:t>
            </w:r>
            <w:r w:rsidRPr="001739F0">
              <w:rPr>
                <w:rFonts w:eastAsia="Times New Roman" w:cs="Times New Roman"/>
                <w:noProof w:val="0"/>
                <w:spacing w:val="1"/>
                <w:lang w:val="bs"/>
              </w:rPr>
              <w:t xml:space="preserve"> </w:t>
            </w:r>
            <w:r w:rsidRPr="001739F0">
              <w:rPr>
                <w:rFonts w:eastAsia="Times New Roman" w:cs="Times New Roman"/>
                <w:noProof w:val="0"/>
                <w:lang w:val="bs"/>
              </w:rPr>
              <w:t>odvojeno</w:t>
            </w:r>
            <w:r w:rsidRPr="001739F0">
              <w:rPr>
                <w:rFonts w:eastAsia="Times New Roman" w:cs="Times New Roman"/>
                <w:noProof w:val="0"/>
                <w:spacing w:val="1"/>
                <w:lang w:val="bs"/>
              </w:rPr>
              <w:t xml:space="preserve"> </w:t>
            </w:r>
            <w:r w:rsidRPr="001739F0">
              <w:rPr>
                <w:rFonts w:eastAsia="Times New Roman" w:cs="Times New Roman"/>
                <w:noProof w:val="0"/>
                <w:lang w:val="bs"/>
              </w:rPr>
              <w:t>prikupljenog</w:t>
            </w:r>
            <w:r w:rsidRPr="001739F0">
              <w:rPr>
                <w:rFonts w:eastAsia="Times New Roman" w:cs="Times New Roman"/>
                <w:noProof w:val="0"/>
                <w:spacing w:val="-58"/>
                <w:lang w:val="bs"/>
              </w:rPr>
              <w:t xml:space="preserve"> </w:t>
            </w:r>
            <w:r w:rsidRPr="001739F0">
              <w:rPr>
                <w:rFonts w:eastAsia="Times New Roman" w:cs="Times New Roman"/>
                <w:noProof w:val="0"/>
                <w:lang w:val="bs"/>
              </w:rPr>
              <w:t>otpada</w:t>
            </w:r>
          </w:p>
        </w:tc>
        <w:tc>
          <w:tcPr>
            <w:tcW w:w="1733" w:type="dxa"/>
            <w:vAlign w:val="center"/>
          </w:tcPr>
          <w:p w14:paraId="190DBCA1" w14:textId="77777777" w:rsidR="001739F0" w:rsidRPr="001739F0" w:rsidRDefault="001739F0" w:rsidP="005C487E">
            <w:pPr>
              <w:spacing w:line="275" w:lineRule="exact"/>
              <w:ind w:left="184" w:right="172" w:firstLine="0"/>
              <w:jc w:val="center"/>
              <w:rPr>
                <w:rFonts w:eastAsia="Times New Roman" w:cs="Times New Roman"/>
                <w:noProof w:val="0"/>
                <w:lang w:val="bs"/>
              </w:rPr>
            </w:pPr>
            <w:r w:rsidRPr="001739F0">
              <w:rPr>
                <w:rFonts w:eastAsia="Times New Roman" w:cs="Times New Roman"/>
                <w:noProof w:val="0"/>
                <w:lang w:val="bs"/>
              </w:rPr>
              <w:t>105,40</w:t>
            </w:r>
          </w:p>
        </w:tc>
        <w:tc>
          <w:tcPr>
            <w:tcW w:w="1735" w:type="dxa"/>
            <w:vAlign w:val="center"/>
          </w:tcPr>
          <w:p w14:paraId="3F0A2D60" w14:textId="77777777" w:rsidR="001739F0" w:rsidRPr="001739F0" w:rsidRDefault="001739F0">
            <w:pPr>
              <w:spacing w:line="275" w:lineRule="exact"/>
              <w:ind w:left="184" w:right="173" w:firstLine="0"/>
              <w:jc w:val="center"/>
              <w:rPr>
                <w:rFonts w:eastAsia="Times New Roman" w:cs="Times New Roman"/>
                <w:noProof w:val="0"/>
                <w:lang w:val="bs"/>
              </w:rPr>
            </w:pPr>
            <w:r w:rsidRPr="001739F0">
              <w:rPr>
                <w:rFonts w:eastAsia="Times New Roman" w:cs="Times New Roman"/>
                <w:noProof w:val="0"/>
                <w:lang w:val="bs"/>
              </w:rPr>
              <w:t>150,00</w:t>
            </w:r>
          </w:p>
        </w:tc>
        <w:tc>
          <w:tcPr>
            <w:tcW w:w="1755" w:type="dxa"/>
            <w:vMerge w:val="restart"/>
            <w:vAlign w:val="center"/>
          </w:tcPr>
          <w:p w14:paraId="047BA142" w14:textId="77777777" w:rsidR="001739F0" w:rsidRPr="001739F0" w:rsidRDefault="001739F0" w:rsidP="00194C69">
            <w:pPr>
              <w:spacing w:line="275" w:lineRule="exact"/>
              <w:ind w:left="120" w:right="110" w:firstLine="0"/>
              <w:jc w:val="left"/>
              <w:rPr>
                <w:rFonts w:eastAsia="Times New Roman" w:cs="Times New Roman"/>
                <w:noProof w:val="0"/>
                <w:lang w:val="bs"/>
              </w:rPr>
            </w:pPr>
            <w:r w:rsidRPr="001739F0">
              <w:rPr>
                <w:rFonts w:eastAsia="Times New Roman" w:cs="Times New Roman"/>
                <w:noProof w:val="0"/>
                <w:lang w:val="bs"/>
              </w:rPr>
              <w:t>PROGRAM</w:t>
            </w:r>
          </w:p>
          <w:p w14:paraId="15E60B3D" w14:textId="77777777" w:rsidR="001739F0" w:rsidRPr="001739F0" w:rsidRDefault="001739F0" w:rsidP="00194C69">
            <w:pPr>
              <w:ind w:left="120" w:right="107" w:firstLine="0"/>
              <w:jc w:val="left"/>
              <w:rPr>
                <w:rFonts w:eastAsia="Times New Roman" w:cs="Times New Roman"/>
                <w:noProof w:val="0"/>
                <w:lang w:val="bs"/>
              </w:rPr>
            </w:pPr>
            <w:r w:rsidRPr="001739F0">
              <w:rPr>
                <w:rFonts w:eastAsia="Times New Roman" w:cs="Times New Roman"/>
                <w:noProof w:val="0"/>
                <w:lang w:val="bs"/>
              </w:rPr>
              <w:t>1003 Zaštita</w:t>
            </w:r>
            <w:r w:rsidRPr="001739F0">
              <w:rPr>
                <w:rFonts w:eastAsia="Times New Roman" w:cs="Times New Roman"/>
                <w:noProof w:val="0"/>
                <w:spacing w:val="-58"/>
                <w:lang w:val="bs"/>
              </w:rPr>
              <w:t xml:space="preserve"> </w:t>
            </w:r>
            <w:r w:rsidRPr="001739F0">
              <w:rPr>
                <w:rFonts w:eastAsia="Times New Roman" w:cs="Times New Roman"/>
                <w:noProof w:val="0"/>
                <w:lang w:val="bs"/>
              </w:rPr>
              <w:t>okoliša</w:t>
            </w:r>
          </w:p>
        </w:tc>
      </w:tr>
      <w:tr w:rsidR="001739F0" w:rsidRPr="001739F0" w14:paraId="4F51EF9D" w14:textId="77777777" w:rsidTr="00194C69">
        <w:trPr>
          <w:trHeight w:val="1655"/>
        </w:trPr>
        <w:tc>
          <w:tcPr>
            <w:tcW w:w="2042" w:type="dxa"/>
            <w:vMerge/>
            <w:tcBorders>
              <w:top w:val="nil"/>
              <w:bottom w:val="nil"/>
            </w:tcBorders>
          </w:tcPr>
          <w:p w14:paraId="6F4B5F66" w14:textId="77777777" w:rsidR="001739F0" w:rsidRPr="001739F0" w:rsidRDefault="001739F0" w:rsidP="001739F0">
            <w:pPr>
              <w:ind w:firstLine="0"/>
              <w:jc w:val="left"/>
              <w:rPr>
                <w:rFonts w:eastAsia="Times New Roman" w:cs="Times New Roman"/>
                <w:noProof w:val="0"/>
                <w:sz w:val="2"/>
                <w:szCs w:val="2"/>
                <w:lang w:val="bs"/>
              </w:rPr>
            </w:pPr>
          </w:p>
        </w:tc>
        <w:tc>
          <w:tcPr>
            <w:tcW w:w="1798" w:type="dxa"/>
            <w:vAlign w:val="center"/>
          </w:tcPr>
          <w:p w14:paraId="3997B8ED" w14:textId="77777777" w:rsidR="001739F0" w:rsidRPr="001739F0" w:rsidRDefault="001739F0" w:rsidP="00194C69">
            <w:pPr>
              <w:ind w:left="232" w:right="268" w:firstLine="0"/>
              <w:jc w:val="left"/>
              <w:rPr>
                <w:rFonts w:eastAsia="Times New Roman" w:cs="Times New Roman"/>
                <w:noProof w:val="0"/>
                <w:lang w:val="bs"/>
              </w:rPr>
            </w:pPr>
            <w:r w:rsidRPr="001739F0">
              <w:rPr>
                <w:rFonts w:eastAsia="Times New Roman" w:cs="Times New Roman"/>
                <w:noProof w:val="0"/>
                <w:lang w:val="bs"/>
              </w:rPr>
              <w:t>količina</w:t>
            </w:r>
            <w:r w:rsidRPr="001739F0">
              <w:rPr>
                <w:rFonts w:eastAsia="Times New Roman" w:cs="Times New Roman"/>
                <w:noProof w:val="0"/>
                <w:spacing w:val="1"/>
                <w:lang w:val="bs"/>
              </w:rPr>
              <w:t xml:space="preserve"> </w:t>
            </w:r>
            <w:r w:rsidRPr="001739F0">
              <w:rPr>
                <w:rFonts w:eastAsia="Times New Roman" w:cs="Times New Roman"/>
                <w:noProof w:val="0"/>
                <w:lang w:val="bs"/>
              </w:rPr>
              <w:t>miješanog</w:t>
            </w:r>
            <w:r w:rsidRPr="001739F0">
              <w:rPr>
                <w:rFonts w:eastAsia="Times New Roman" w:cs="Times New Roman"/>
                <w:noProof w:val="0"/>
                <w:spacing w:val="1"/>
                <w:lang w:val="bs"/>
              </w:rPr>
              <w:t xml:space="preserve"> </w:t>
            </w:r>
            <w:r w:rsidRPr="001739F0">
              <w:rPr>
                <w:rFonts w:eastAsia="Times New Roman" w:cs="Times New Roman"/>
                <w:noProof w:val="0"/>
                <w:lang w:val="bs"/>
              </w:rPr>
              <w:t>komunalnog</w:t>
            </w:r>
          </w:p>
          <w:p w14:paraId="0C9E3318" w14:textId="77777777" w:rsidR="001739F0" w:rsidRPr="001739F0" w:rsidRDefault="001739F0" w:rsidP="00194C69">
            <w:pPr>
              <w:spacing w:line="270" w:lineRule="atLeast"/>
              <w:ind w:left="232" w:right="241" w:firstLine="0"/>
              <w:jc w:val="left"/>
              <w:rPr>
                <w:rFonts w:eastAsia="Times New Roman" w:cs="Times New Roman"/>
                <w:noProof w:val="0"/>
                <w:lang w:val="bs"/>
              </w:rPr>
            </w:pPr>
            <w:r w:rsidRPr="001739F0">
              <w:rPr>
                <w:rFonts w:eastAsia="Times New Roman" w:cs="Times New Roman"/>
                <w:noProof w:val="0"/>
                <w:lang w:val="bs"/>
              </w:rPr>
              <w:t>otpada</w:t>
            </w:r>
            <w:r w:rsidRPr="001739F0">
              <w:rPr>
                <w:rFonts w:eastAsia="Times New Roman" w:cs="Times New Roman"/>
                <w:noProof w:val="0"/>
                <w:spacing w:val="1"/>
                <w:lang w:val="bs"/>
              </w:rPr>
              <w:t xml:space="preserve"> </w:t>
            </w:r>
            <w:r w:rsidRPr="001739F0">
              <w:rPr>
                <w:rFonts w:eastAsia="Times New Roman" w:cs="Times New Roman"/>
                <w:noProof w:val="0"/>
                <w:lang w:val="bs"/>
              </w:rPr>
              <w:t>odloženog</w:t>
            </w:r>
            <w:r w:rsidRPr="001739F0">
              <w:rPr>
                <w:rFonts w:eastAsia="Times New Roman" w:cs="Times New Roman"/>
                <w:noProof w:val="0"/>
                <w:spacing w:val="-14"/>
                <w:lang w:val="bs"/>
              </w:rPr>
              <w:t xml:space="preserve"> </w:t>
            </w:r>
            <w:r w:rsidRPr="001739F0">
              <w:rPr>
                <w:rFonts w:eastAsia="Times New Roman" w:cs="Times New Roman"/>
                <w:noProof w:val="0"/>
                <w:lang w:val="bs"/>
              </w:rPr>
              <w:t>na</w:t>
            </w:r>
            <w:r w:rsidRPr="001739F0">
              <w:rPr>
                <w:rFonts w:eastAsia="Times New Roman" w:cs="Times New Roman"/>
                <w:noProof w:val="0"/>
                <w:spacing w:val="-57"/>
                <w:lang w:val="bs"/>
              </w:rPr>
              <w:t xml:space="preserve"> </w:t>
            </w:r>
            <w:r w:rsidRPr="001739F0">
              <w:rPr>
                <w:rFonts w:eastAsia="Times New Roman" w:cs="Times New Roman"/>
                <w:noProof w:val="0"/>
                <w:lang w:val="bs"/>
              </w:rPr>
              <w:t>odlagalište</w:t>
            </w:r>
          </w:p>
        </w:tc>
        <w:tc>
          <w:tcPr>
            <w:tcW w:w="1733" w:type="dxa"/>
            <w:vAlign w:val="center"/>
          </w:tcPr>
          <w:p w14:paraId="2C1ACEC6" w14:textId="77777777" w:rsidR="001739F0" w:rsidRPr="001739F0" w:rsidRDefault="001739F0" w:rsidP="005C487E">
            <w:pPr>
              <w:spacing w:line="275" w:lineRule="exact"/>
              <w:ind w:left="184" w:right="172" w:firstLine="0"/>
              <w:jc w:val="center"/>
              <w:rPr>
                <w:rFonts w:eastAsia="Times New Roman" w:cs="Times New Roman"/>
                <w:noProof w:val="0"/>
                <w:lang w:val="bs"/>
              </w:rPr>
            </w:pPr>
            <w:r w:rsidRPr="001739F0">
              <w:rPr>
                <w:rFonts w:eastAsia="Times New Roman" w:cs="Times New Roman"/>
                <w:noProof w:val="0"/>
                <w:lang w:val="bs"/>
              </w:rPr>
              <w:t>153,60</w:t>
            </w:r>
          </w:p>
        </w:tc>
        <w:tc>
          <w:tcPr>
            <w:tcW w:w="1735" w:type="dxa"/>
            <w:vAlign w:val="center"/>
          </w:tcPr>
          <w:p w14:paraId="1B7B5E78" w14:textId="77777777" w:rsidR="001739F0" w:rsidRPr="001739F0" w:rsidRDefault="001739F0">
            <w:pPr>
              <w:spacing w:line="275" w:lineRule="exact"/>
              <w:ind w:left="184" w:right="173" w:firstLine="0"/>
              <w:jc w:val="center"/>
              <w:rPr>
                <w:rFonts w:eastAsia="Times New Roman" w:cs="Times New Roman"/>
                <w:noProof w:val="0"/>
                <w:lang w:val="bs"/>
              </w:rPr>
            </w:pPr>
            <w:r w:rsidRPr="001739F0">
              <w:rPr>
                <w:rFonts w:eastAsia="Times New Roman" w:cs="Times New Roman"/>
                <w:noProof w:val="0"/>
                <w:lang w:val="bs"/>
              </w:rPr>
              <w:t>90,00</w:t>
            </w:r>
          </w:p>
        </w:tc>
        <w:tc>
          <w:tcPr>
            <w:tcW w:w="1755" w:type="dxa"/>
            <w:vMerge/>
            <w:tcBorders>
              <w:top w:val="nil"/>
              <w:bottom w:val="nil"/>
            </w:tcBorders>
          </w:tcPr>
          <w:p w14:paraId="66E3E195" w14:textId="77777777" w:rsidR="001739F0" w:rsidRPr="001739F0" w:rsidRDefault="001739F0" w:rsidP="001739F0">
            <w:pPr>
              <w:ind w:firstLine="0"/>
              <w:jc w:val="left"/>
              <w:rPr>
                <w:rFonts w:eastAsia="Times New Roman" w:cs="Times New Roman"/>
                <w:noProof w:val="0"/>
                <w:sz w:val="2"/>
                <w:szCs w:val="2"/>
                <w:lang w:val="bs"/>
              </w:rPr>
            </w:pPr>
          </w:p>
        </w:tc>
      </w:tr>
      <w:tr w:rsidR="001739F0" w:rsidRPr="001739F0" w14:paraId="13DCD0F6" w14:textId="77777777" w:rsidTr="00194C69">
        <w:trPr>
          <w:trHeight w:val="1655"/>
        </w:trPr>
        <w:tc>
          <w:tcPr>
            <w:tcW w:w="2042" w:type="dxa"/>
            <w:tcBorders>
              <w:top w:val="nil"/>
            </w:tcBorders>
          </w:tcPr>
          <w:p w14:paraId="07CB85F2" w14:textId="77777777" w:rsidR="001739F0" w:rsidRPr="001739F0" w:rsidRDefault="001739F0" w:rsidP="001739F0">
            <w:pPr>
              <w:ind w:firstLine="0"/>
              <w:jc w:val="left"/>
              <w:rPr>
                <w:rFonts w:eastAsia="Times New Roman" w:cs="Times New Roman"/>
                <w:noProof w:val="0"/>
                <w:sz w:val="2"/>
                <w:szCs w:val="2"/>
                <w:lang w:val="bs"/>
              </w:rPr>
            </w:pPr>
          </w:p>
        </w:tc>
        <w:tc>
          <w:tcPr>
            <w:tcW w:w="1798" w:type="dxa"/>
            <w:vAlign w:val="center"/>
          </w:tcPr>
          <w:p w14:paraId="25DE46E5" w14:textId="0C8C1EB4" w:rsidR="001739F0" w:rsidRPr="001739F0" w:rsidRDefault="001739F0" w:rsidP="00194C69">
            <w:pPr>
              <w:ind w:left="232" w:right="268" w:firstLine="0"/>
              <w:jc w:val="left"/>
              <w:rPr>
                <w:rFonts w:eastAsia="Times New Roman" w:cs="Times New Roman"/>
                <w:noProof w:val="0"/>
                <w:lang w:val="bs"/>
              </w:rPr>
            </w:pPr>
            <w:r>
              <w:rPr>
                <w:rFonts w:eastAsia="Times New Roman" w:cs="Times New Roman"/>
                <w:noProof w:val="0"/>
                <w:lang w:val="bs"/>
              </w:rPr>
              <w:t>Broj korisnika kojima je omogućeno odvojeno prikupljanje otpada</w:t>
            </w:r>
          </w:p>
        </w:tc>
        <w:tc>
          <w:tcPr>
            <w:tcW w:w="1733" w:type="dxa"/>
            <w:vAlign w:val="center"/>
          </w:tcPr>
          <w:p w14:paraId="5B527896" w14:textId="6D0CF78F" w:rsidR="001739F0" w:rsidRPr="001739F0" w:rsidRDefault="001739F0" w:rsidP="005C487E">
            <w:pPr>
              <w:spacing w:line="275" w:lineRule="exact"/>
              <w:ind w:left="184" w:right="172" w:firstLine="0"/>
              <w:jc w:val="center"/>
              <w:rPr>
                <w:rFonts w:eastAsia="Times New Roman" w:cs="Times New Roman"/>
                <w:noProof w:val="0"/>
                <w:lang w:val="bs"/>
              </w:rPr>
            </w:pPr>
            <w:r>
              <w:rPr>
                <w:rFonts w:eastAsia="Times New Roman" w:cs="Times New Roman"/>
                <w:noProof w:val="0"/>
                <w:lang w:val="bs"/>
              </w:rPr>
              <w:t>577</w:t>
            </w:r>
          </w:p>
        </w:tc>
        <w:tc>
          <w:tcPr>
            <w:tcW w:w="1735" w:type="dxa"/>
            <w:vAlign w:val="center"/>
          </w:tcPr>
          <w:p w14:paraId="05E8F194" w14:textId="2228AFBF" w:rsidR="001739F0" w:rsidRPr="001739F0" w:rsidRDefault="001739F0">
            <w:pPr>
              <w:spacing w:line="275" w:lineRule="exact"/>
              <w:ind w:left="184" w:right="173" w:firstLine="0"/>
              <w:jc w:val="center"/>
              <w:rPr>
                <w:rFonts w:eastAsia="Times New Roman" w:cs="Times New Roman"/>
                <w:noProof w:val="0"/>
                <w:lang w:val="bs"/>
              </w:rPr>
            </w:pPr>
            <w:r>
              <w:rPr>
                <w:rFonts w:eastAsia="Times New Roman" w:cs="Times New Roman"/>
                <w:noProof w:val="0"/>
                <w:lang w:val="bs"/>
              </w:rPr>
              <w:t>600</w:t>
            </w:r>
          </w:p>
        </w:tc>
        <w:tc>
          <w:tcPr>
            <w:tcW w:w="1755" w:type="dxa"/>
            <w:tcBorders>
              <w:top w:val="nil"/>
            </w:tcBorders>
          </w:tcPr>
          <w:p w14:paraId="5488817F" w14:textId="77777777" w:rsidR="001739F0" w:rsidRPr="001739F0" w:rsidRDefault="001739F0" w:rsidP="001739F0">
            <w:pPr>
              <w:ind w:firstLine="0"/>
              <w:jc w:val="left"/>
              <w:rPr>
                <w:rFonts w:eastAsia="Times New Roman" w:cs="Times New Roman"/>
                <w:noProof w:val="0"/>
                <w:sz w:val="2"/>
                <w:szCs w:val="2"/>
                <w:lang w:val="bs"/>
              </w:rPr>
            </w:pPr>
          </w:p>
        </w:tc>
      </w:tr>
    </w:tbl>
    <w:p w14:paraId="3A71D895" w14:textId="77777777" w:rsidR="001739F0" w:rsidRPr="001739F0" w:rsidRDefault="001739F0" w:rsidP="001739F0">
      <w:pPr>
        <w:rPr>
          <w:lang w:val="bs"/>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1798"/>
        <w:gridCol w:w="1733"/>
        <w:gridCol w:w="1735"/>
        <w:gridCol w:w="1755"/>
      </w:tblGrid>
      <w:tr w:rsidR="001739F0" w14:paraId="6514CCFA" w14:textId="77777777" w:rsidTr="0046032D">
        <w:trPr>
          <w:trHeight w:val="275"/>
        </w:trPr>
        <w:tc>
          <w:tcPr>
            <w:tcW w:w="9063" w:type="dxa"/>
            <w:gridSpan w:val="5"/>
          </w:tcPr>
          <w:p w14:paraId="35C86D45" w14:textId="537DD32C" w:rsidR="001739F0" w:rsidRDefault="00DB12F3" w:rsidP="0046032D">
            <w:pPr>
              <w:pStyle w:val="TableParagraph"/>
              <w:spacing w:line="256" w:lineRule="exact"/>
              <w:ind w:left="2844"/>
              <w:jc w:val="left"/>
              <w:rPr>
                <w:b/>
                <w:sz w:val="24"/>
              </w:rPr>
            </w:pPr>
            <w:r>
              <w:rPr>
                <w:b/>
                <w:sz w:val="24"/>
              </w:rPr>
              <w:t>9</w:t>
            </w:r>
            <w:r w:rsidR="001739F0">
              <w:rPr>
                <w:b/>
                <w:sz w:val="24"/>
              </w:rPr>
              <w:t>.</w:t>
            </w:r>
            <w:r w:rsidR="001739F0">
              <w:rPr>
                <w:b/>
                <w:spacing w:val="-1"/>
                <w:sz w:val="24"/>
              </w:rPr>
              <w:t xml:space="preserve"> </w:t>
            </w:r>
            <w:r w:rsidR="001739F0">
              <w:rPr>
                <w:b/>
                <w:sz w:val="24"/>
              </w:rPr>
              <w:t>Protupožarna</w:t>
            </w:r>
            <w:r w:rsidR="001739F0">
              <w:rPr>
                <w:b/>
                <w:spacing w:val="-1"/>
                <w:sz w:val="24"/>
              </w:rPr>
              <w:t xml:space="preserve"> </w:t>
            </w:r>
            <w:r w:rsidR="001739F0">
              <w:rPr>
                <w:b/>
                <w:sz w:val="24"/>
              </w:rPr>
              <w:t>i</w:t>
            </w:r>
            <w:r w:rsidR="001739F0">
              <w:rPr>
                <w:b/>
                <w:spacing w:val="-1"/>
                <w:sz w:val="24"/>
              </w:rPr>
              <w:t xml:space="preserve"> </w:t>
            </w:r>
            <w:r w:rsidR="001739F0">
              <w:rPr>
                <w:b/>
                <w:sz w:val="24"/>
              </w:rPr>
              <w:t>civilna</w:t>
            </w:r>
            <w:r w:rsidR="001739F0">
              <w:rPr>
                <w:b/>
                <w:spacing w:val="-1"/>
                <w:sz w:val="24"/>
              </w:rPr>
              <w:t xml:space="preserve"> </w:t>
            </w:r>
            <w:r w:rsidR="001739F0">
              <w:rPr>
                <w:b/>
                <w:sz w:val="24"/>
              </w:rPr>
              <w:t>zaštita</w:t>
            </w:r>
          </w:p>
        </w:tc>
      </w:tr>
      <w:tr w:rsidR="001739F0" w14:paraId="6AC2063B" w14:textId="77777777" w:rsidTr="00194C69">
        <w:trPr>
          <w:trHeight w:val="827"/>
        </w:trPr>
        <w:tc>
          <w:tcPr>
            <w:tcW w:w="2042" w:type="dxa"/>
            <w:vAlign w:val="center"/>
          </w:tcPr>
          <w:p w14:paraId="6A0875A6" w14:textId="77777777" w:rsidR="001739F0" w:rsidRDefault="001739F0" w:rsidP="00194C69">
            <w:pPr>
              <w:pStyle w:val="TableParagraph"/>
              <w:spacing w:line="275" w:lineRule="exact"/>
              <w:ind w:left="110"/>
              <w:rPr>
                <w:b/>
                <w:sz w:val="24"/>
              </w:rPr>
            </w:pPr>
            <w:r>
              <w:rPr>
                <w:b/>
                <w:sz w:val="24"/>
              </w:rPr>
              <w:t>Aktivnost/projekt</w:t>
            </w:r>
          </w:p>
        </w:tc>
        <w:tc>
          <w:tcPr>
            <w:tcW w:w="1798" w:type="dxa"/>
            <w:vAlign w:val="center"/>
          </w:tcPr>
          <w:p w14:paraId="6196518C" w14:textId="77777777" w:rsidR="001739F0" w:rsidRDefault="001739F0" w:rsidP="00194C69">
            <w:pPr>
              <w:pStyle w:val="TableParagraph"/>
              <w:ind w:left="441" w:right="327" w:hanging="80"/>
              <w:rPr>
                <w:b/>
                <w:sz w:val="24"/>
              </w:rPr>
            </w:pPr>
            <w:r>
              <w:rPr>
                <w:b/>
                <w:sz w:val="24"/>
              </w:rPr>
              <w:t>Pokazatelj</w:t>
            </w:r>
            <w:r>
              <w:rPr>
                <w:b/>
                <w:spacing w:val="-58"/>
                <w:sz w:val="24"/>
              </w:rPr>
              <w:t xml:space="preserve"> </w:t>
            </w:r>
            <w:r>
              <w:rPr>
                <w:b/>
                <w:sz w:val="24"/>
              </w:rPr>
              <w:t>rezultata</w:t>
            </w:r>
          </w:p>
        </w:tc>
        <w:tc>
          <w:tcPr>
            <w:tcW w:w="1733" w:type="dxa"/>
            <w:vAlign w:val="center"/>
          </w:tcPr>
          <w:p w14:paraId="5EC34571" w14:textId="77777777" w:rsidR="001739F0" w:rsidRDefault="001739F0" w:rsidP="005C487E">
            <w:pPr>
              <w:pStyle w:val="TableParagraph"/>
              <w:spacing w:line="276" w:lineRule="exact"/>
              <w:ind w:left="348" w:right="333" w:firstLine="2"/>
              <w:rPr>
                <w:b/>
                <w:sz w:val="24"/>
              </w:rPr>
            </w:pPr>
            <w:r>
              <w:rPr>
                <w:b/>
                <w:sz w:val="24"/>
              </w:rPr>
              <w:t>Polazišna</w:t>
            </w:r>
            <w:r>
              <w:rPr>
                <w:b/>
                <w:spacing w:val="1"/>
                <w:sz w:val="24"/>
              </w:rPr>
              <w:t xml:space="preserve"> </w:t>
            </w:r>
            <w:r>
              <w:rPr>
                <w:b/>
                <w:sz w:val="24"/>
              </w:rPr>
              <w:t>vrijednost</w:t>
            </w:r>
            <w:r>
              <w:rPr>
                <w:b/>
                <w:spacing w:val="-58"/>
                <w:sz w:val="24"/>
              </w:rPr>
              <w:t xml:space="preserve"> </w:t>
            </w:r>
            <w:r>
              <w:rPr>
                <w:b/>
                <w:sz w:val="24"/>
              </w:rPr>
              <w:t>2021.</w:t>
            </w:r>
          </w:p>
        </w:tc>
        <w:tc>
          <w:tcPr>
            <w:tcW w:w="1735" w:type="dxa"/>
            <w:vAlign w:val="center"/>
          </w:tcPr>
          <w:p w14:paraId="044BFB3D" w14:textId="77777777" w:rsidR="001739F0" w:rsidRDefault="001739F0">
            <w:pPr>
              <w:pStyle w:val="TableParagraph"/>
              <w:spacing w:line="276" w:lineRule="exact"/>
              <w:ind w:left="348" w:right="335" w:hanging="1"/>
              <w:rPr>
                <w:b/>
                <w:sz w:val="24"/>
              </w:rPr>
            </w:pPr>
            <w:r>
              <w:rPr>
                <w:b/>
                <w:sz w:val="24"/>
              </w:rPr>
              <w:t>Ciljna</w:t>
            </w:r>
            <w:r>
              <w:rPr>
                <w:b/>
                <w:spacing w:val="1"/>
                <w:sz w:val="24"/>
              </w:rPr>
              <w:t xml:space="preserve"> </w:t>
            </w:r>
            <w:r>
              <w:rPr>
                <w:b/>
                <w:sz w:val="24"/>
              </w:rPr>
              <w:t>vrijednost</w:t>
            </w:r>
            <w:r>
              <w:rPr>
                <w:b/>
                <w:spacing w:val="-58"/>
                <w:sz w:val="24"/>
              </w:rPr>
              <w:t xml:space="preserve"> </w:t>
            </w:r>
            <w:r>
              <w:rPr>
                <w:b/>
                <w:sz w:val="24"/>
              </w:rPr>
              <w:t>2025.</w:t>
            </w:r>
          </w:p>
        </w:tc>
        <w:tc>
          <w:tcPr>
            <w:tcW w:w="1755" w:type="dxa"/>
            <w:vAlign w:val="center"/>
          </w:tcPr>
          <w:p w14:paraId="71F1F7F2" w14:textId="77777777" w:rsidR="001739F0" w:rsidRDefault="001739F0" w:rsidP="00194C69">
            <w:pPr>
              <w:pStyle w:val="TableParagraph"/>
              <w:ind w:left="329" w:right="302" w:firstLine="96"/>
              <w:rPr>
                <w:b/>
                <w:sz w:val="24"/>
              </w:rPr>
            </w:pPr>
            <w:r>
              <w:rPr>
                <w:b/>
                <w:sz w:val="24"/>
              </w:rPr>
              <w:t>Stavka u</w:t>
            </w:r>
            <w:r>
              <w:rPr>
                <w:b/>
                <w:spacing w:val="1"/>
                <w:sz w:val="24"/>
              </w:rPr>
              <w:t xml:space="preserve"> </w:t>
            </w:r>
            <w:r>
              <w:rPr>
                <w:b/>
                <w:sz w:val="24"/>
              </w:rPr>
              <w:t>proračunu</w:t>
            </w:r>
          </w:p>
        </w:tc>
      </w:tr>
      <w:tr w:rsidR="001739F0" w14:paraId="78666315" w14:textId="77777777" w:rsidTr="00194C69">
        <w:trPr>
          <w:trHeight w:val="2484"/>
        </w:trPr>
        <w:tc>
          <w:tcPr>
            <w:tcW w:w="2042" w:type="dxa"/>
            <w:vAlign w:val="center"/>
          </w:tcPr>
          <w:p w14:paraId="3076076F" w14:textId="1D1B1A53" w:rsidR="001739F0" w:rsidRDefault="001739F0" w:rsidP="00194C69">
            <w:pPr>
              <w:pStyle w:val="TableParagraph"/>
              <w:ind w:left="157" w:right="196"/>
              <w:jc w:val="left"/>
              <w:rPr>
                <w:sz w:val="24"/>
              </w:rPr>
            </w:pPr>
            <w:r>
              <w:rPr>
                <w:sz w:val="24"/>
              </w:rPr>
              <w:t xml:space="preserve">10.1 </w:t>
            </w:r>
            <w:r w:rsidR="00791610">
              <w:rPr>
                <w:sz w:val="24"/>
              </w:rPr>
              <w:t>P</w:t>
            </w:r>
            <w:r>
              <w:rPr>
                <w:sz w:val="24"/>
              </w:rPr>
              <w:t>oboljšanje</w:t>
            </w:r>
            <w:r>
              <w:rPr>
                <w:spacing w:val="-57"/>
                <w:sz w:val="24"/>
              </w:rPr>
              <w:t xml:space="preserve"> </w:t>
            </w:r>
            <w:r>
              <w:rPr>
                <w:sz w:val="24"/>
              </w:rPr>
              <w:t>opremljenosti</w:t>
            </w:r>
            <w:r>
              <w:rPr>
                <w:spacing w:val="-1"/>
                <w:sz w:val="24"/>
              </w:rPr>
              <w:t xml:space="preserve"> </w:t>
            </w:r>
            <w:r>
              <w:rPr>
                <w:sz w:val="24"/>
              </w:rPr>
              <w:t>i</w:t>
            </w:r>
          </w:p>
          <w:p w14:paraId="3B080CC9" w14:textId="77777777" w:rsidR="001739F0" w:rsidRDefault="001739F0" w:rsidP="00194C69">
            <w:pPr>
              <w:pStyle w:val="TableParagraph"/>
              <w:ind w:left="157" w:right="335"/>
              <w:jc w:val="left"/>
              <w:rPr>
                <w:sz w:val="24"/>
              </w:rPr>
            </w:pPr>
            <w:r>
              <w:rPr>
                <w:sz w:val="24"/>
              </w:rPr>
              <w:t>kapaciteta</w:t>
            </w:r>
            <w:r>
              <w:rPr>
                <w:spacing w:val="1"/>
                <w:sz w:val="24"/>
              </w:rPr>
              <w:t xml:space="preserve"> </w:t>
            </w:r>
            <w:r>
              <w:rPr>
                <w:spacing w:val="-1"/>
                <w:sz w:val="24"/>
              </w:rPr>
              <w:t>protupožarnih</w:t>
            </w:r>
            <w:r>
              <w:rPr>
                <w:spacing w:val="-57"/>
                <w:sz w:val="24"/>
              </w:rPr>
              <w:t xml:space="preserve"> </w:t>
            </w:r>
            <w:r>
              <w:rPr>
                <w:sz w:val="24"/>
              </w:rPr>
              <w:t>snaga</w:t>
            </w:r>
          </w:p>
        </w:tc>
        <w:tc>
          <w:tcPr>
            <w:tcW w:w="1798" w:type="dxa"/>
            <w:vAlign w:val="center"/>
          </w:tcPr>
          <w:p w14:paraId="3EDF3E3B" w14:textId="77777777" w:rsidR="001739F0" w:rsidRDefault="001739F0" w:rsidP="00194C69">
            <w:pPr>
              <w:pStyle w:val="TableParagraph"/>
              <w:ind w:left="254" w:right="239" w:firstLine="2"/>
              <w:jc w:val="left"/>
              <w:rPr>
                <w:sz w:val="24"/>
              </w:rPr>
            </w:pPr>
            <w:r>
              <w:rPr>
                <w:sz w:val="24"/>
              </w:rPr>
              <w:t>broj</w:t>
            </w:r>
            <w:r>
              <w:rPr>
                <w:spacing w:val="1"/>
                <w:sz w:val="24"/>
              </w:rPr>
              <w:t xml:space="preserve"> </w:t>
            </w:r>
            <w:r>
              <w:rPr>
                <w:sz w:val="24"/>
              </w:rPr>
              <w:t>opremljenih</w:t>
            </w:r>
            <w:r>
              <w:rPr>
                <w:spacing w:val="1"/>
                <w:sz w:val="24"/>
              </w:rPr>
              <w:t xml:space="preserve"> </w:t>
            </w:r>
            <w:r>
              <w:rPr>
                <w:sz w:val="24"/>
              </w:rPr>
              <w:t>objekata</w:t>
            </w:r>
            <w:r>
              <w:rPr>
                <w:spacing w:val="1"/>
                <w:sz w:val="24"/>
              </w:rPr>
              <w:t xml:space="preserve"> </w:t>
            </w:r>
            <w:r>
              <w:rPr>
                <w:sz w:val="24"/>
              </w:rPr>
              <w:t>dobrovoljnih</w:t>
            </w:r>
            <w:r>
              <w:rPr>
                <w:spacing w:val="-57"/>
                <w:sz w:val="24"/>
              </w:rPr>
              <w:t xml:space="preserve"> </w:t>
            </w:r>
            <w:r>
              <w:rPr>
                <w:sz w:val="24"/>
              </w:rPr>
              <w:t>vatrogasnih</w:t>
            </w:r>
            <w:r>
              <w:rPr>
                <w:spacing w:val="1"/>
                <w:sz w:val="24"/>
              </w:rPr>
              <w:t xml:space="preserve"> </w:t>
            </w:r>
            <w:r>
              <w:rPr>
                <w:sz w:val="24"/>
              </w:rPr>
              <w:t>društava</w:t>
            </w:r>
            <w:r>
              <w:rPr>
                <w:spacing w:val="1"/>
                <w:sz w:val="24"/>
              </w:rPr>
              <w:t xml:space="preserve"> </w:t>
            </w:r>
            <w:r>
              <w:rPr>
                <w:sz w:val="24"/>
              </w:rPr>
              <w:t>nabavom</w:t>
            </w:r>
            <w:r>
              <w:rPr>
                <w:spacing w:val="1"/>
                <w:sz w:val="24"/>
              </w:rPr>
              <w:t xml:space="preserve"> </w:t>
            </w:r>
            <w:r>
              <w:rPr>
                <w:sz w:val="24"/>
              </w:rPr>
              <w:t>nove/dodatne</w:t>
            </w:r>
          </w:p>
          <w:p w14:paraId="156334A7" w14:textId="77777777" w:rsidR="001739F0" w:rsidRDefault="001739F0" w:rsidP="00194C69">
            <w:pPr>
              <w:pStyle w:val="TableParagraph"/>
              <w:spacing w:line="257" w:lineRule="exact"/>
              <w:ind w:left="163" w:right="153"/>
              <w:jc w:val="left"/>
              <w:rPr>
                <w:sz w:val="24"/>
              </w:rPr>
            </w:pPr>
            <w:r>
              <w:rPr>
                <w:sz w:val="24"/>
              </w:rPr>
              <w:t>opreme</w:t>
            </w:r>
          </w:p>
        </w:tc>
        <w:tc>
          <w:tcPr>
            <w:tcW w:w="1733" w:type="dxa"/>
            <w:vAlign w:val="center"/>
          </w:tcPr>
          <w:p w14:paraId="19E7AEA1" w14:textId="77777777" w:rsidR="001739F0" w:rsidRDefault="001739F0" w:rsidP="005C487E">
            <w:pPr>
              <w:pStyle w:val="TableParagraph"/>
              <w:spacing w:line="275" w:lineRule="exact"/>
              <w:ind w:left="15"/>
              <w:rPr>
                <w:sz w:val="24"/>
              </w:rPr>
            </w:pPr>
            <w:r>
              <w:rPr>
                <w:sz w:val="24"/>
              </w:rPr>
              <w:t>4</w:t>
            </w:r>
          </w:p>
        </w:tc>
        <w:tc>
          <w:tcPr>
            <w:tcW w:w="1735" w:type="dxa"/>
            <w:vAlign w:val="center"/>
          </w:tcPr>
          <w:p w14:paraId="682326A9" w14:textId="77777777" w:rsidR="001739F0" w:rsidRDefault="001739F0">
            <w:pPr>
              <w:pStyle w:val="TableParagraph"/>
              <w:spacing w:line="275" w:lineRule="exact"/>
              <w:ind w:left="13"/>
              <w:rPr>
                <w:sz w:val="24"/>
              </w:rPr>
            </w:pPr>
            <w:r>
              <w:rPr>
                <w:sz w:val="24"/>
              </w:rPr>
              <w:t>4</w:t>
            </w:r>
          </w:p>
        </w:tc>
        <w:tc>
          <w:tcPr>
            <w:tcW w:w="1755" w:type="dxa"/>
            <w:vAlign w:val="center"/>
          </w:tcPr>
          <w:p w14:paraId="278F08DF" w14:textId="77777777" w:rsidR="001739F0" w:rsidRDefault="001739F0" w:rsidP="00194C69">
            <w:pPr>
              <w:pStyle w:val="TableParagraph"/>
              <w:ind w:left="120" w:right="108"/>
              <w:jc w:val="left"/>
              <w:rPr>
                <w:sz w:val="24"/>
              </w:rPr>
            </w:pPr>
            <w:r>
              <w:rPr>
                <w:sz w:val="24"/>
              </w:rPr>
              <w:t>PROGRAM</w:t>
            </w:r>
            <w:r>
              <w:rPr>
                <w:spacing w:val="-57"/>
                <w:sz w:val="24"/>
              </w:rPr>
              <w:t xml:space="preserve"> </w:t>
            </w:r>
            <w:r>
              <w:rPr>
                <w:sz w:val="24"/>
              </w:rPr>
              <w:t>1013</w:t>
            </w:r>
          </w:p>
          <w:p w14:paraId="355426EF" w14:textId="77777777" w:rsidR="001739F0" w:rsidRDefault="001739F0" w:rsidP="00194C69">
            <w:pPr>
              <w:pStyle w:val="TableParagraph"/>
              <w:ind w:left="120" w:right="110"/>
              <w:jc w:val="left"/>
              <w:rPr>
                <w:sz w:val="24"/>
              </w:rPr>
            </w:pPr>
            <w:r>
              <w:rPr>
                <w:sz w:val="24"/>
              </w:rPr>
              <w:t>Organiziranje</w:t>
            </w:r>
            <w:r>
              <w:rPr>
                <w:spacing w:val="-15"/>
                <w:sz w:val="24"/>
              </w:rPr>
              <w:t xml:space="preserve"> </w:t>
            </w:r>
            <w:r>
              <w:rPr>
                <w:sz w:val="24"/>
              </w:rPr>
              <w:t>i</w:t>
            </w:r>
            <w:r>
              <w:rPr>
                <w:spacing w:val="-57"/>
                <w:sz w:val="24"/>
              </w:rPr>
              <w:t xml:space="preserve"> </w:t>
            </w:r>
            <w:r>
              <w:rPr>
                <w:sz w:val="24"/>
              </w:rPr>
              <w:t>provođenje</w:t>
            </w:r>
            <w:r>
              <w:rPr>
                <w:spacing w:val="1"/>
                <w:sz w:val="24"/>
              </w:rPr>
              <w:t xml:space="preserve"> </w:t>
            </w:r>
            <w:r>
              <w:rPr>
                <w:sz w:val="24"/>
              </w:rPr>
              <w:t>zaštite i</w:t>
            </w:r>
            <w:r>
              <w:rPr>
                <w:spacing w:val="1"/>
                <w:sz w:val="24"/>
              </w:rPr>
              <w:t xml:space="preserve"> </w:t>
            </w:r>
            <w:r>
              <w:rPr>
                <w:sz w:val="24"/>
              </w:rPr>
              <w:t>spašavanja</w:t>
            </w:r>
          </w:p>
        </w:tc>
      </w:tr>
      <w:tr w:rsidR="001739F0" w14:paraId="36596227" w14:textId="77777777" w:rsidTr="00194C69">
        <w:trPr>
          <w:trHeight w:val="1655"/>
        </w:trPr>
        <w:tc>
          <w:tcPr>
            <w:tcW w:w="2042" w:type="dxa"/>
            <w:vAlign w:val="center"/>
          </w:tcPr>
          <w:p w14:paraId="0AF408AE" w14:textId="33CDA5BD" w:rsidR="001739F0" w:rsidRDefault="001739F0" w:rsidP="00194C69">
            <w:pPr>
              <w:pStyle w:val="TableParagraph"/>
              <w:ind w:left="157" w:right="92"/>
              <w:jc w:val="left"/>
              <w:rPr>
                <w:sz w:val="24"/>
              </w:rPr>
            </w:pPr>
            <w:r>
              <w:rPr>
                <w:sz w:val="24"/>
              </w:rPr>
              <w:t xml:space="preserve">10.2 </w:t>
            </w:r>
            <w:r w:rsidR="00791610">
              <w:rPr>
                <w:sz w:val="24"/>
              </w:rPr>
              <w:t>A</w:t>
            </w:r>
            <w:r>
              <w:rPr>
                <w:sz w:val="24"/>
              </w:rPr>
              <w:t>ktivnosti</w:t>
            </w:r>
            <w:r>
              <w:rPr>
                <w:spacing w:val="1"/>
                <w:sz w:val="24"/>
              </w:rPr>
              <w:t xml:space="preserve"> </w:t>
            </w:r>
            <w:r>
              <w:rPr>
                <w:sz w:val="24"/>
              </w:rPr>
              <w:t>vezane</w:t>
            </w:r>
            <w:r>
              <w:rPr>
                <w:spacing w:val="-8"/>
                <w:sz w:val="24"/>
              </w:rPr>
              <w:t xml:space="preserve"> </w:t>
            </w:r>
            <w:r>
              <w:rPr>
                <w:sz w:val="24"/>
              </w:rPr>
              <w:t>za</w:t>
            </w:r>
            <w:r>
              <w:rPr>
                <w:spacing w:val="-8"/>
                <w:sz w:val="24"/>
              </w:rPr>
              <w:t xml:space="preserve"> </w:t>
            </w:r>
            <w:r>
              <w:rPr>
                <w:sz w:val="24"/>
              </w:rPr>
              <w:t>pružanje</w:t>
            </w:r>
          </w:p>
          <w:p w14:paraId="4EFDABFD" w14:textId="77777777" w:rsidR="001739F0" w:rsidRDefault="001739F0" w:rsidP="00194C69">
            <w:pPr>
              <w:pStyle w:val="TableParagraph"/>
              <w:ind w:left="157" w:right="340"/>
              <w:jc w:val="left"/>
              <w:rPr>
                <w:sz w:val="24"/>
              </w:rPr>
            </w:pPr>
            <w:r>
              <w:rPr>
                <w:sz w:val="24"/>
              </w:rPr>
              <w:t>vatrogasne i</w:t>
            </w:r>
            <w:r>
              <w:rPr>
                <w:spacing w:val="1"/>
                <w:sz w:val="24"/>
              </w:rPr>
              <w:t xml:space="preserve"> </w:t>
            </w:r>
            <w:r>
              <w:rPr>
                <w:sz w:val="24"/>
              </w:rPr>
              <w:t>civilne</w:t>
            </w:r>
            <w:r>
              <w:rPr>
                <w:spacing w:val="-14"/>
                <w:sz w:val="24"/>
              </w:rPr>
              <w:t xml:space="preserve"> </w:t>
            </w:r>
            <w:r>
              <w:rPr>
                <w:sz w:val="24"/>
              </w:rPr>
              <w:t>zaštite</w:t>
            </w:r>
          </w:p>
        </w:tc>
        <w:tc>
          <w:tcPr>
            <w:tcW w:w="1798" w:type="dxa"/>
            <w:vAlign w:val="center"/>
          </w:tcPr>
          <w:p w14:paraId="74BBEC43" w14:textId="77777777" w:rsidR="001739F0" w:rsidRDefault="001739F0" w:rsidP="00194C69">
            <w:pPr>
              <w:pStyle w:val="TableParagraph"/>
              <w:spacing w:line="276" w:lineRule="exact"/>
              <w:ind w:left="232" w:right="218" w:firstLine="4"/>
              <w:jc w:val="left"/>
              <w:rPr>
                <w:sz w:val="24"/>
              </w:rPr>
            </w:pPr>
            <w:r>
              <w:rPr>
                <w:sz w:val="24"/>
              </w:rPr>
              <w:t>broj</w:t>
            </w:r>
            <w:r>
              <w:rPr>
                <w:spacing w:val="1"/>
                <w:sz w:val="24"/>
              </w:rPr>
              <w:t xml:space="preserve"> </w:t>
            </w:r>
            <w:r>
              <w:rPr>
                <w:sz w:val="24"/>
              </w:rPr>
              <w:t>osposobljenih</w:t>
            </w:r>
            <w:r>
              <w:rPr>
                <w:spacing w:val="-57"/>
                <w:sz w:val="24"/>
              </w:rPr>
              <w:t xml:space="preserve"> </w:t>
            </w:r>
            <w:r>
              <w:rPr>
                <w:sz w:val="24"/>
              </w:rPr>
              <w:t>članova</w:t>
            </w:r>
            <w:r>
              <w:rPr>
                <w:spacing w:val="1"/>
                <w:sz w:val="24"/>
              </w:rPr>
              <w:t xml:space="preserve"> </w:t>
            </w:r>
            <w:r>
              <w:rPr>
                <w:sz w:val="24"/>
              </w:rPr>
              <w:t>dobrovoljnih</w:t>
            </w:r>
            <w:r>
              <w:rPr>
                <w:spacing w:val="1"/>
                <w:sz w:val="24"/>
              </w:rPr>
              <w:t xml:space="preserve"> </w:t>
            </w:r>
            <w:r>
              <w:rPr>
                <w:sz w:val="24"/>
              </w:rPr>
              <w:t>vatrogasnih</w:t>
            </w:r>
            <w:r>
              <w:rPr>
                <w:spacing w:val="1"/>
                <w:sz w:val="24"/>
              </w:rPr>
              <w:t xml:space="preserve"> </w:t>
            </w:r>
            <w:r>
              <w:rPr>
                <w:sz w:val="24"/>
              </w:rPr>
              <w:t>društava</w:t>
            </w:r>
          </w:p>
        </w:tc>
        <w:tc>
          <w:tcPr>
            <w:tcW w:w="1733" w:type="dxa"/>
            <w:vAlign w:val="center"/>
          </w:tcPr>
          <w:p w14:paraId="6863C0FF" w14:textId="77777777" w:rsidR="001739F0" w:rsidRDefault="001739F0" w:rsidP="005C487E">
            <w:pPr>
              <w:pStyle w:val="TableParagraph"/>
              <w:spacing w:line="275" w:lineRule="exact"/>
              <w:ind w:left="184" w:right="169"/>
              <w:rPr>
                <w:sz w:val="24"/>
              </w:rPr>
            </w:pPr>
            <w:r>
              <w:rPr>
                <w:sz w:val="24"/>
              </w:rPr>
              <w:t>52</w:t>
            </w:r>
          </w:p>
        </w:tc>
        <w:tc>
          <w:tcPr>
            <w:tcW w:w="1735" w:type="dxa"/>
            <w:vAlign w:val="center"/>
          </w:tcPr>
          <w:p w14:paraId="55EFDDD0" w14:textId="77777777" w:rsidR="001739F0" w:rsidRDefault="001739F0">
            <w:pPr>
              <w:pStyle w:val="TableParagraph"/>
              <w:spacing w:line="275" w:lineRule="exact"/>
              <w:ind w:left="184" w:right="171"/>
              <w:rPr>
                <w:sz w:val="24"/>
              </w:rPr>
            </w:pPr>
            <w:r>
              <w:rPr>
                <w:sz w:val="24"/>
              </w:rPr>
              <w:t>60</w:t>
            </w:r>
          </w:p>
        </w:tc>
        <w:tc>
          <w:tcPr>
            <w:tcW w:w="1755" w:type="dxa"/>
            <w:vAlign w:val="center"/>
          </w:tcPr>
          <w:p w14:paraId="6E1D52F8" w14:textId="77777777" w:rsidR="001739F0" w:rsidRDefault="001739F0" w:rsidP="00194C69">
            <w:pPr>
              <w:pStyle w:val="TableParagraph"/>
              <w:ind w:left="120" w:right="108"/>
              <w:jc w:val="left"/>
              <w:rPr>
                <w:sz w:val="24"/>
              </w:rPr>
            </w:pPr>
            <w:r>
              <w:rPr>
                <w:sz w:val="24"/>
              </w:rPr>
              <w:t>PROGRAM</w:t>
            </w:r>
            <w:r>
              <w:rPr>
                <w:spacing w:val="-57"/>
                <w:sz w:val="24"/>
              </w:rPr>
              <w:t xml:space="preserve"> </w:t>
            </w:r>
            <w:r>
              <w:rPr>
                <w:sz w:val="24"/>
              </w:rPr>
              <w:t>1013</w:t>
            </w:r>
          </w:p>
          <w:p w14:paraId="7604EF33" w14:textId="77777777" w:rsidR="001739F0" w:rsidRDefault="001739F0" w:rsidP="00194C69">
            <w:pPr>
              <w:pStyle w:val="TableParagraph"/>
              <w:spacing w:line="270" w:lineRule="atLeast"/>
              <w:ind w:left="120" w:right="110"/>
              <w:jc w:val="left"/>
              <w:rPr>
                <w:sz w:val="24"/>
              </w:rPr>
            </w:pPr>
            <w:r>
              <w:rPr>
                <w:sz w:val="24"/>
              </w:rPr>
              <w:t>Organiziranje</w:t>
            </w:r>
            <w:r>
              <w:rPr>
                <w:spacing w:val="-15"/>
                <w:sz w:val="24"/>
              </w:rPr>
              <w:t xml:space="preserve"> </w:t>
            </w:r>
            <w:r>
              <w:rPr>
                <w:sz w:val="24"/>
              </w:rPr>
              <w:t>i</w:t>
            </w:r>
            <w:r>
              <w:rPr>
                <w:spacing w:val="-57"/>
                <w:sz w:val="24"/>
              </w:rPr>
              <w:t xml:space="preserve"> </w:t>
            </w:r>
            <w:r>
              <w:rPr>
                <w:sz w:val="24"/>
              </w:rPr>
              <w:t>provođenje</w:t>
            </w:r>
            <w:r>
              <w:rPr>
                <w:spacing w:val="1"/>
                <w:sz w:val="24"/>
              </w:rPr>
              <w:t xml:space="preserve"> </w:t>
            </w:r>
            <w:r>
              <w:rPr>
                <w:sz w:val="24"/>
              </w:rPr>
              <w:t>zaštite i</w:t>
            </w:r>
            <w:r>
              <w:rPr>
                <w:spacing w:val="1"/>
                <w:sz w:val="24"/>
              </w:rPr>
              <w:t xml:space="preserve"> </w:t>
            </w:r>
            <w:r>
              <w:rPr>
                <w:sz w:val="24"/>
              </w:rPr>
              <w:t>spašavanja</w:t>
            </w:r>
          </w:p>
        </w:tc>
      </w:tr>
      <w:tr w:rsidR="001739F0" w14:paraId="4AD227C0" w14:textId="77777777" w:rsidTr="00194C69">
        <w:trPr>
          <w:trHeight w:val="1932"/>
        </w:trPr>
        <w:tc>
          <w:tcPr>
            <w:tcW w:w="2042" w:type="dxa"/>
            <w:vAlign w:val="center"/>
          </w:tcPr>
          <w:p w14:paraId="1E1737EE" w14:textId="735C175A" w:rsidR="001739F0" w:rsidRDefault="001739F0" w:rsidP="00194C69">
            <w:pPr>
              <w:pStyle w:val="TableParagraph"/>
              <w:ind w:left="157" w:right="115"/>
              <w:jc w:val="left"/>
              <w:rPr>
                <w:sz w:val="24"/>
              </w:rPr>
            </w:pPr>
            <w:r>
              <w:rPr>
                <w:sz w:val="24"/>
              </w:rPr>
              <w:t>10.3</w:t>
            </w:r>
            <w:r>
              <w:rPr>
                <w:spacing w:val="-8"/>
                <w:sz w:val="24"/>
              </w:rPr>
              <w:t xml:space="preserve"> </w:t>
            </w:r>
            <w:r w:rsidR="00791610">
              <w:rPr>
                <w:sz w:val="24"/>
              </w:rPr>
              <w:t>O</w:t>
            </w:r>
            <w:r>
              <w:rPr>
                <w:sz w:val="24"/>
              </w:rPr>
              <w:t>rganizacija</w:t>
            </w:r>
            <w:r>
              <w:rPr>
                <w:spacing w:val="-8"/>
                <w:sz w:val="24"/>
              </w:rPr>
              <w:t xml:space="preserve"> </w:t>
            </w:r>
            <w:r>
              <w:rPr>
                <w:sz w:val="24"/>
              </w:rPr>
              <w:t>i</w:t>
            </w:r>
            <w:r w:rsidR="00791610">
              <w:rPr>
                <w:sz w:val="24"/>
              </w:rPr>
              <w:t xml:space="preserve"> </w:t>
            </w:r>
            <w:r>
              <w:rPr>
                <w:spacing w:val="-57"/>
                <w:sz w:val="24"/>
              </w:rPr>
              <w:t xml:space="preserve"> </w:t>
            </w:r>
            <w:r>
              <w:rPr>
                <w:sz w:val="24"/>
              </w:rPr>
              <w:t>redovan</w:t>
            </w:r>
            <w:r>
              <w:rPr>
                <w:spacing w:val="-1"/>
                <w:sz w:val="24"/>
              </w:rPr>
              <w:t xml:space="preserve"> </w:t>
            </w:r>
            <w:r>
              <w:rPr>
                <w:sz w:val="24"/>
              </w:rPr>
              <w:t>rad</w:t>
            </w:r>
          </w:p>
          <w:p w14:paraId="7BC95D0E" w14:textId="77777777" w:rsidR="001739F0" w:rsidRDefault="001739F0" w:rsidP="00194C69">
            <w:pPr>
              <w:pStyle w:val="TableParagraph"/>
              <w:spacing w:line="270" w:lineRule="atLeast"/>
              <w:ind w:left="157" w:right="134"/>
              <w:jc w:val="left"/>
              <w:rPr>
                <w:sz w:val="24"/>
              </w:rPr>
            </w:pPr>
            <w:r>
              <w:rPr>
                <w:sz w:val="24"/>
              </w:rPr>
              <w:t>sustava</w:t>
            </w:r>
            <w:r>
              <w:rPr>
                <w:spacing w:val="-9"/>
                <w:sz w:val="24"/>
              </w:rPr>
              <w:t xml:space="preserve"> </w:t>
            </w:r>
            <w:r>
              <w:rPr>
                <w:sz w:val="24"/>
              </w:rPr>
              <w:t>zaštite</w:t>
            </w:r>
            <w:r>
              <w:rPr>
                <w:spacing w:val="-8"/>
                <w:sz w:val="24"/>
              </w:rPr>
              <w:t xml:space="preserve"> </w:t>
            </w:r>
            <w:r>
              <w:rPr>
                <w:sz w:val="24"/>
              </w:rPr>
              <w:t>i</w:t>
            </w:r>
            <w:r>
              <w:rPr>
                <w:spacing w:val="-57"/>
                <w:sz w:val="24"/>
              </w:rPr>
              <w:t xml:space="preserve"> </w:t>
            </w:r>
            <w:r>
              <w:rPr>
                <w:sz w:val="24"/>
              </w:rPr>
              <w:t>spašavanja na</w:t>
            </w:r>
            <w:r>
              <w:rPr>
                <w:spacing w:val="1"/>
                <w:sz w:val="24"/>
              </w:rPr>
              <w:t xml:space="preserve"> </w:t>
            </w:r>
            <w:r>
              <w:rPr>
                <w:sz w:val="24"/>
              </w:rPr>
              <w:t>području</w:t>
            </w:r>
            <w:r>
              <w:rPr>
                <w:spacing w:val="1"/>
                <w:sz w:val="24"/>
              </w:rPr>
              <w:t xml:space="preserve"> </w:t>
            </w:r>
            <w:r>
              <w:rPr>
                <w:sz w:val="24"/>
              </w:rPr>
              <w:t>samoupravne</w:t>
            </w:r>
            <w:r>
              <w:rPr>
                <w:spacing w:val="1"/>
                <w:sz w:val="24"/>
              </w:rPr>
              <w:t xml:space="preserve"> </w:t>
            </w:r>
            <w:r>
              <w:rPr>
                <w:sz w:val="24"/>
              </w:rPr>
              <w:t>jedinice</w:t>
            </w:r>
          </w:p>
        </w:tc>
        <w:tc>
          <w:tcPr>
            <w:tcW w:w="1798" w:type="dxa"/>
            <w:vAlign w:val="center"/>
          </w:tcPr>
          <w:p w14:paraId="7703D9BE" w14:textId="77777777" w:rsidR="001739F0" w:rsidRDefault="001739F0" w:rsidP="00194C69">
            <w:pPr>
              <w:pStyle w:val="TableParagraph"/>
              <w:ind w:left="192" w:right="175" w:hanging="3"/>
              <w:jc w:val="left"/>
              <w:rPr>
                <w:sz w:val="24"/>
              </w:rPr>
            </w:pPr>
            <w:r>
              <w:rPr>
                <w:sz w:val="24"/>
              </w:rPr>
              <w:t>ukupan broj</w:t>
            </w:r>
            <w:r>
              <w:rPr>
                <w:spacing w:val="1"/>
                <w:sz w:val="24"/>
              </w:rPr>
              <w:t xml:space="preserve"> </w:t>
            </w:r>
            <w:r>
              <w:rPr>
                <w:sz w:val="24"/>
              </w:rPr>
              <w:t>pripadnika</w:t>
            </w:r>
            <w:r>
              <w:rPr>
                <w:spacing w:val="1"/>
                <w:sz w:val="24"/>
              </w:rPr>
              <w:t xml:space="preserve"> </w:t>
            </w:r>
            <w:r>
              <w:rPr>
                <w:sz w:val="24"/>
              </w:rPr>
              <w:t>sustava</w:t>
            </w:r>
            <w:r>
              <w:rPr>
                <w:spacing w:val="-15"/>
                <w:sz w:val="24"/>
              </w:rPr>
              <w:t xml:space="preserve"> </w:t>
            </w:r>
            <w:r>
              <w:rPr>
                <w:sz w:val="24"/>
              </w:rPr>
              <w:t>civilne</w:t>
            </w:r>
            <w:r>
              <w:rPr>
                <w:spacing w:val="-57"/>
                <w:sz w:val="24"/>
              </w:rPr>
              <w:t xml:space="preserve"> </w:t>
            </w:r>
            <w:r>
              <w:rPr>
                <w:sz w:val="24"/>
              </w:rPr>
              <w:t>zaštite na</w:t>
            </w:r>
            <w:r>
              <w:rPr>
                <w:spacing w:val="1"/>
                <w:sz w:val="24"/>
              </w:rPr>
              <w:t xml:space="preserve"> </w:t>
            </w:r>
            <w:r>
              <w:rPr>
                <w:sz w:val="24"/>
              </w:rPr>
              <w:t>području</w:t>
            </w:r>
            <w:r>
              <w:rPr>
                <w:spacing w:val="1"/>
                <w:sz w:val="24"/>
              </w:rPr>
              <w:t xml:space="preserve"> </w:t>
            </w:r>
            <w:r>
              <w:rPr>
                <w:sz w:val="24"/>
              </w:rPr>
              <w:t>JLP(R)S</w:t>
            </w:r>
          </w:p>
        </w:tc>
        <w:tc>
          <w:tcPr>
            <w:tcW w:w="1733" w:type="dxa"/>
            <w:vAlign w:val="center"/>
          </w:tcPr>
          <w:p w14:paraId="69C5515F" w14:textId="77777777" w:rsidR="001739F0" w:rsidRDefault="001739F0" w:rsidP="005C487E">
            <w:pPr>
              <w:pStyle w:val="TableParagraph"/>
              <w:spacing w:line="275" w:lineRule="exact"/>
              <w:ind w:left="15"/>
              <w:rPr>
                <w:sz w:val="24"/>
              </w:rPr>
            </w:pPr>
            <w:r>
              <w:rPr>
                <w:sz w:val="24"/>
              </w:rPr>
              <w:t>8</w:t>
            </w:r>
          </w:p>
        </w:tc>
        <w:tc>
          <w:tcPr>
            <w:tcW w:w="1735" w:type="dxa"/>
            <w:vAlign w:val="center"/>
          </w:tcPr>
          <w:p w14:paraId="51CF9362" w14:textId="77777777" w:rsidR="001739F0" w:rsidRDefault="001739F0">
            <w:pPr>
              <w:pStyle w:val="TableParagraph"/>
              <w:spacing w:line="275" w:lineRule="exact"/>
              <w:ind w:left="13"/>
              <w:rPr>
                <w:sz w:val="24"/>
              </w:rPr>
            </w:pPr>
            <w:r>
              <w:rPr>
                <w:sz w:val="24"/>
              </w:rPr>
              <w:t>8</w:t>
            </w:r>
          </w:p>
        </w:tc>
        <w:tc>
          <w:tcPr>
            <w:tcW w:w="1755" w:type="dxa"/>
            <w:vAlign w:val="center"/>
          </w:tcPr>
          <w:p w14:paraId="235609B2" w14:textId="77777777" w:rsidR="001739F0" w:rsidRDefault="001739F0" w:rsidP="00194C69">
            <w:pPr>
              <w:pStyle w:val="TableParagraph"/>
              <w:ind w:left="120" w:right="108"/>
              <w:jc w:val="left"/>
              <w:rPr>
                <w:sz w:val="24"/>
              </w:rPr>
            </w:pPr>
            <w:r>
              <w:rPr>
                <w:sz w:val="24"/>
              </w:rPr>
              <w:t>PROGRAM</w:t>
            </w:r>
            <w:r>
              <w:rPr>
                <w:spacing w:val="-57"/>
                <w:sz w:val="24"/>
              </w:rPr>
              <w:t xml:space="preserve"> </w:t>
            </w:r>
            <w:r>
              <w:rPr>
                <w:sz w:val="24"/>
              </w:rPr>
              <w:t>1013</w:t>
            </w:r>
          </w:p>
          <w:p w14:paraId="36BEA524" w14:textId="77777777" w:rsidR="001739F0" w:rsidRDefault="001739F0" w:rsidP="00194C69">
            <w:pPr>
              <w:pStyle w:val="TableParagraph"/>
              <w:ind w:left="120" w:right="110"/>
              <w:jc w:val="left"/>
              <w:rPr>
                <w:sz w:val="24"/>
              </w:rPr>
            </w:pPr>
            <w:r>
              <w:rPr>
                <w:sz w:val="24"/>
              </w:rPr>
              <w:t>Organiziranje</w:t>
            </w:r>
            <w:r>
              <w:rPr>
                <w:spacing w:val="-15"/>
                <w:sz w:val="24"/>
              </w:rPr>
              <w:t xml:space="preserve"> </w:t>
            </w:r>
            <w:r>
              <w:rPr>
                <w:sz w:val="24"/>
              </w:rPr>
              <w:t>i</w:t>
            </w:r>
            <w:r>
              <w:rPr>
                <w:spacing w:val="-57"/>
                <w:sz w:val="24"/>
              </w:rPr>
              <w:t xml:space="preserve"> </w:t>
            </w:r>
            <w:r>
              <w:rPr>
                <w:sz w:val="24"/>
              </w:rPr>
              <w:t>provođenje</w:t>
            </w:r>
            <w:r>
              <w:rPr>
                <w:spacing w:val="1"/>
                <w:sz w:val="24"/>
              </w:rPr>
              <w:t xml:space="preserve"> </w:t>
            </w:r>
            <w:r>
              <w:rPr>
                <w:sz w:val="24"/>
              </w:rPr>
              <w:t>zaštite i</w:t>
            </w:r>
            <w:r>
              <w:rPr>
                <w:spacing w:val="1"/>
                <w:sz w:val="24"/>
              </w:rPr>
              <w:t xml:space="preserve"> </w:t>
            </w:r>
            <w:r>
              <w:rPr>
                <w:sz w:val="24"/>
              </w:rPr>
              <w:t>spašavanja</w:t>
            </w:r>
          </w:p>
        </w:tc>
      </w:tr>
    </w:tbl>
    <w:p w14:paraId="4E98981A" w14:textId="1EE9A290" w:rsidR="001739F0" w:rsidRDefault="001739F0" w:rsidP="001739F0">
      <w:pPr>
        <w:rPr>
          <w:lang w:val="bs"/>
        </w:rPr>
      </w:pPr>
    </w:p>
    <w:tbl>
      <w:tblPr>
        <w:tblStyle w:val="TableNormal"/>
        <w:tblW w:w="9063"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96"/>
        <w:gridCol w:w="1842"/>
        <w:gridCol w:w="1701"/>
        <w:gridCol w:w="1769"/>
        <w:gridCol w:w="1755"/>
      </w:tblGrid>
      <w:tr w:rsidR="001739F0" w:rsidRPr="001739F0" w14:paraId="60DFED7B" w14:textId="77777777" w:rsidTr="001739F0">
        <w:trPr>
          <w:trHeight w:val="278"/>
        </w:trPr>
        <w:tc>
          <w:tcPr>
            <w:tcW w:w="9063" w:type="dxa"/>
            <w:gridSpan w:val="5"/>
          </w:tcPr>
          <w:p w14:paraId="5DE6232A" w14:textId="2EF8D3C7" w:rsidR="001739F0" w:rsidRPr="001739F0" w:rsidRDefault="001739F0" w:rsidP="001739F0">
            <w:pPr>
              <w:spacing w:before="1" w:line="257" w:lineRule="exact"/>
              <w:ind w:left="2332" w:firstLine="0"/>
              <w:jc w:val="left"/>
              <w:rPr>
                <w:rFonts w:eastAsia="Times New Roman" w:cs="Times New Roman"/>
                <w:b/>
                <w:noProof w:val="0"/>
                <w:lang w:val="bs"/>
              </w:rPr>
            </w:pPr>
            <w:r w:rsidRPr="001739F0">
              <w:rPr>
                <w:rFonts w:eastAsia="Times New Roman" w:cs="Times New Roman"/>
                <w:b/>
                <w:noProof w:val="0"/>
                <w:lang w:val="bs"/>
              </w:rPr>
              <w:t>1</w:t>
            </w:r>
            <w:r w:rsidR="00DB12F3">
              <w:rPr>
                <w:rFonts w:eastAsia="Times New Roman" w:cs="Times New Roman"/>
                <w:b/>
                <w:noProof w:val="0"/>
                <w:lang w:val="bs"/>
              </w:rPr>
              <w:t>0</w:t>
            </w:r>
            <w:r w:rsidRPr="001739F0">
              <w:rPr>
                <w:rFonts w:eastAsia="Times New Roman" w:cs="Times New Roman"/>
                <w:b/>
                <w:noProof w:val="0"/>
                <w:lang w:val="bs"/>
              </w:rPr>
              <w:t>.</w:t>
            </w:r>
            <w:r w:rsidRPr="001739F0">
              <w:rPr>
                <w:rFonts w:eastAsia="Times New Roman" w:cs="Times New Roman"/>
                <w:b/>
                <w:noProof w:val="0"/>
                <w:spacing w:val="-1"/>
                <w:lang w:val="bs"/>
              </w:rPr>
              <w:t xml:space="preserve"> </w:t>
            </w:r>
            <w:r w:rsidRPr="001739F0">
              <w:rPr>
                <w:rFonts w:eastAsia="Times New Roman" w:cs="Times New Roman"/>
                <w:b/>
                <w:noProof w:val="0"/>
                <w:lang w:val="bs"/>
              </w:rPr>
              <w:t>Promet</w:t>
            </w:r>
            <w:r w:rsidRPr="001739F0">
              <w:rPr>
                <w:rFonts w:eastAsia="Times New Roman" w:cs="Times New Roman"/>
                <w:b/>
                <w:noProof w:val="0"/>
                <w:spacing w:val="-1"/>
                <w:lang w:val="bs"/>
              </w:rPr>
              <w:t xml:space="preserve"> </w:t>
            </w:r>
            <w:r w:rsidRPr="001739F0">
              <w:rPr>
                <w:rFonts w:eastAsia="Times New Roman" w:cs="Times New Roman"/>
                <w:b/>
                <w:noProof w:val="0"/>
                <w:lang w:val="bs"/>
              </w:rPr>
              <w:t>i</w:t>
            </w:r>
            <w:r w:rsidRPr="001739F0">
              <w:rPr>
                <w:rFonts w:eastAsia="Times New Roman" w:cs="Times New Roman"/>
                <w:b/>
                <w:noProof w:val="0"/>
                <w:spacing w:val="-1"/>
                <w:lang w:val="bs"/>
              </w:rPr>
              <w:t xml:space="preserve"> </w:t>
            </w:r>
            <w:r w:rsidRPr="001739F0">
              <w:rPr>
                <w:rFonts w:eastAsia="Times New Roman" w:cs="Times New Roman"/>
                <w:b/>
                <w:noProof w:val="0"/>
                <w:lang w:val="bs"/>
              </w:rPr>
              <w:t>održavanje</w:t>
            </w:r>
            <w:r w:rsidRPr="001739F0">
              <w:rPr>
                <w:rFonts w:eastAsia="Times New Roman" w:cs="Times New Roman"/>
                <w:b/>
                <w:noProof w:val="0"/>
                <w:spacing w:val="-1"/>
                <w:lang w:val="bs"/>
              </w:rPr>
              <w:t xml:space="preserve"> </w:t>
            </w:r>
            <w:r w:rsidRPr="001739F0">
              <w:rPr>
                <w:rFonts w:eastAsia="Times New Roman" w:cs="Times New Roman"/>
                <w:b/>
                <w:noProof w:val="0"/>
                <w:lang w:val="bs"/>
              </w:rPr>
              <w:t>javnih prometnica</w:t>
            </w:r>
          </w:p>
        </w:tc>
      </w:tr>
      <w:tr w:rsidR="001739F0" w:rsidRPr="001739F0" w14:paraId="544EFA85" w14:textId="77777777" w:rsidTr="00194C69">
        <w:trPr>
          <w:trHeight w:val="827"/>
        </w:trPr>
        <w:tc>
          <w:tcPr>
            <w:tcW w:w="1996" w:type="dxa"/>
            <w:vAlign w:val="center"/>
          </w:tcPr>
          <w:p w14:paraId="09A65EC1" w14:textId="77777777" w:rsidR="001739F0" w:rsidRPr="001739F0" w:rsidRDefault="001739F0" w:rsidP="00194C69">
            <w:pPr>
              <w:spacing w:line="275" w:lineRule="exact"/>
              <w:ind w:left="110" w:firstLine="0"/>
              <w:jc w:val="center"/>
              <w:rPr>
                <w:rFonts w:eastAsia="Times New Roman" w:cs="Times New Roman"/>
                <w:b/>
                <w:noProof w:val="0"/>
                <w:lang w:val="bs"/>
              </w:rPr>
            </w:pPr>
            <w:r w:rsidRPr="001739F0">
              <w:rPr>
                <w:rFonts w:eastAsia="Times New Roman" w:cs="Times New Roman"/>
                <w:b/>
                <w:noProof w:val="0"/>
                <w:lang w:val="bs"/>
              </w:rPr>
              <w:t>Aktivnost/projekt</w:t>
            </w:r>
          </w:p>
        </w:tc>
        <w:tc>
          <w:tcPr>
            <w:tcW w:w="1842" w:type="dxa"/>
            <w:vAlign w:val="center"/>
          </w:tcPr>
          <w:p w14:paraId="4E8DC823" w14:textId="77777777" w:rsidR="001739F0" w:rsidRPr="001739F0" w:rsidRDefault="001739F0" w:rsidP="00194C69">
            <w:pPr>
              <w:ind w:left="441" w:right="327" w:hanging="80"/>
              <w:jc w:val="center"/>
              <w:rPr>
                <w:rFonts w:eastAsia="Times New Roman" w:cs="Times New Roman"/>
                <w:b/>
                <w:noProof w:val="0"/>
                <w:lang w:val="bs"/>
              </w:rPr>
            </w:pPr>
            <w:r w:rsidRPr="001739F0">
              <w:rPr>
                <w:rFonts w:eastAsia="Times New Roman" w:cs="Times New Roman"/>
                <w:b/>
                <w:noProof w:val="0"/>
                <w:lang w:val="bs"/>
              </w:rPr>
              <w:t>Pokazatelj</w:t>
            </w:r>
            <w:r w:rsidRPr="001739F0">
              <w:rPr>
                <w:rFonts w:eastAsia="Times New Roman" w:cs="Times New Roman"/>
                <w:b/>
                <w:noProof w:val="0"/>
                <w:spacing w:val="-58"/>
                <w:lang w:val="bs"/>
              </w:rPr>
              <w:t xml:space="preserve"> </w:t>
            </w:r>
            <w:r w:rsidRPr="001739F0">
              <w:rPr>
                <w:rFonts w:eastAsia="Times New Roman" w:cs="Times New Roman"/>
                <w:b/>
                <w:noProof w:val="0"/>
                <w:lang w:val="bs"/>
              </w:rPr>
              <w:t>rezultata</w:t>
            </w:r>
          </w:p>
        </w:tc>
        <w:tc>
          <w:tcPr>
            <w:tcW w:w="1701" w:type="dxa"/>
            <w:vAlign w:val="center"/>
          </w:tcPr>
          <w:p w14:paraId="3043BF22" w14:textId="50141E79" w:rsidR="001739F0" w:rsidRPr="00194C69" w:rsidRDefault="001739F0" w:rsidP="00194C69">
            <w:pPr>
              <w:spacing w:line="276" w:lineRule="exact"/>
              <w:ind w:right="333" w:firstLine="0"/>
              <w:jc w:val="center"/>
              <w:rPr>
                <w:rFonts w:eastAsia="Times New Roman" w:cs="Times New Roman"/>
                <w:b/>
                <w:noProof w:val="0"/>
                <w:spacing w:val="1"/>
                <w:lang w:val="bs"/>
              </w:rPr>
            </w:pPr>
            <w:r w:rsidRPr="001739F0">
              <w:rPr>
                <w:rFonts w:eastAsia="Times New Roman" w:cs="Times New Roman"/>
                <w:b/>
                <w:noProof w:val="0"/>
                <w:lang w:val="bs"/>
              </w:rPr>
              <w:t>Polazišn</w:t>
            </w:r>
            <w:r w:rsidR="0051126B">
              <w:rPr>
                <w:rFonts w:eastAsia="Times New Roman" w:cs="Times New Roman"/>
                <w:b/>
                <w:noProof w:val="0"/>
                <w:spacing w:val="1"/>
                <w:lang w:val="bs"/>
              </w:rPr>
              <w:t xml:space="preserve">a </w:t>
            </w:r>
            <w:r w:rsidRPr="001739F0">
              <w:rPr>
                <w:rFonts w:eastAsia="Times New Roman" w:cs="Times New Roman"/>
                <w:b/>
                <w:noProof w:val="0"/>
                <w:lang w:val="bs"/>
              </w:rPr>
              <w:t>vrijednost</w:t>
            </w:r>
            <w:r w:rsidRPr="001739F0">
              <w:rPr>
                <w:rFonts w:eastAsia="Times New Roman" w:cs="Times New Roman"/>
                <w:b/>
                <w:noProof w:val="0"/>
                <w:spacing w:val="-58"/>
                <w:lang w:val="bs"/>
              </w:rPr>
              <w:t xml:space="preserve"> </w:t>
            </w:r>
            <w:r w:rsidR="0051126B">
              <w:rPr>
                <w:rFonts w:eastAsia="Times New Roman" w:cs="Times New Roman"/>
                <w:b/>
                <w:noProof w:val="0"/>
                <w:spacing w:val="-58"/>
                <w:lang w:val="bs"/>
              </w:rPr>
              <w:t xml:space="preserve"> </w:t>
            </w:r>
            <w:r w:rsidRPr="001739F0">
              <w:rPr>
                <w:rFonts w:eastAsia="Times New Roman" w:cs="Times New Roman"/>
                <w:b/>
                <w:noProof w:val="0"/>
                <w:lang w:val="bs"/>
              </w:rPr>
              <w:t>2021.</w:t>
            </w:r>
          </w:p>
        </w:tc>
        <w:tc>
          <w:tcPr>
            <w:tcW w:w="1769" w:type="dxa"/>
            <w:vAlign w:val="center"/>
          </w:tcPr>
          <w:p w14:paraId="32083BB7" w14:textId="77777777" w:rsidR="001739F0" w:rsidRPr="001739F0" w:rsidRDefault="001739F0" w:rsidP="005C487E">
            <w:pPr>
              <w:spacing w:line="276" w:lineRule="exact"/>
              <w:ind w:left="348" w:right="335" w:hanging="1"/>
              <w:jc w:val="center"/>
              <w:rPr>
                <w:rFonts w:eastAsia="Times New Roman" w:cs="Times New Roman"/>
                <w:b/>
                <w:noProof w:val="0"/>
                <w:lang w:val="bs"/>
              </w:rPr>
            </w:pPr>
            <w:r w:rsidRPr="001739F0">
              <w:rPr>
                <w:rFonts w:eastAsia="Times New Roman" w:cs="Times New Roman"/>
                <w:b/>
                <w:noProof w:val="0"/>
                <w:lang w:val="bs"/>
              </w:rPr>
              <w:t>Ciljna</w:t>
            </w:r>
            <w:r w:rsidRPr="001739F0">
              <w:rPr>
                <w:rFonts w:eastAsia="Times New Roman" w:cs="Times New Roman"/>
                <w:b/>
                <w:noProof w:val="0"/>
                <w:spacing w:val="1"/>
                <w:lang w:val="bs"/>
              </w:rPr>
              <w:t xml:space="preserve"> </w:t>
            </w:r>
            <w:r w:rsidRPr="001739F0">
              <w:rPr>
                <w:rFonts w:eastAsia="Times New Roman" w:cs="Times New Roman"/>
                <w:b/>
                <w:noProof w:val="0"/>
                <w:lang w:val="bs"/>
              </w:rPr>
              <w:t>vrijednost</w:t>
            </w:r>
            <w:r w:rsidRPr="001739F0">
              <w:rPr>
                <w:rFonts w:eastAsia="Times New Roman" w:cs="Times New Roman"/>
                <w:b/>
                <w:noProof w:val="0"/>
                <w:spacing w:val="-58"/>
                <w:lang w:val="bs"/>
              </w:rPr>
              <w:t xml:space="preserve"> </w:t>
            </w:r>
            <w:r w:rsidRPr="001739F0">
              <w:rPr>
                <w:rFonts w:eastAsia="Times New Roman" w:cs="Times New Roman"/>
                <w:b/>
                <w:noProof w:val="0"/>
                <w:lang w:val="bs"/>
              </w:rPr>
              <w:t>2025.</w:t>
            </w:r>
          </w:p>
        </w:tc>
        <w:tc>
          <w:tcPr>
            <w:tcW w:w="1755" w:type="dxa"/>
            <w:vAlign w:val="center"/>
          </w:tcPr>
          <w:p w14:paraId="00E7B673" w14:textId="77777777" w:rsidR="001739F0" w:rsidRPr="001739F0" w:rsidRDefault="001739F0" w:rsidP="00194C69">
            <w:pPr>
              <w:ind w:left="329" w:right="302" w:firstLine="96"/>
              <w:jc w:val="center"/>
              <w:rPr>
                <w:rFonts w:eastAsia="Times New Roman" w:cs="Times New Roman"/>
                <w:b/>
                <w:noProof w:val="0"/>
                <w:lang w:val="bs"/>
              </w:rPr>
            </w:pPr>
            <w:r w:rsidRPr="001739F0">
              <w:rPr>
                <w:rFonts w:eastAsia="Times New Roman" w:cs="Times New Roman"/>
                <w:b/>
                <w:noProof w:val="0"/>
                <w:lang w:val="bs"/>
              </w:rPr>
              <w:t>Stavka u</w:t>
            </w:r>
            <w:r w:rsidRPr="001739F0">
              <w:rPr>
                <w:rFonts w:eastAsia="Times New Roman" w:cs="Times New Roman"/>
                <w:b/>
                <w:noProof w:val="0"/>
                <w:spacing w:val="1"/>
                <w:lang w:val="bs"/>
              </w:rPr>
              <w:t xml:space="preserve"> </w:t>
            </w:r>
            <w:r w:rsidRPr="001739F0">
              <w:rPr>
                <w:rFonts w:eastAsia="Times New Roman" w:cs="Times New Roman"/>
                <w:b/>
                <w:noProof w:val="0"/>
                <w:lang w:val="bs"/>
              </w:rPr>
              <w:t>proračunu</w:t>
            </w:r>
          </w:p>
        </w:tc>
      </w:tr>
      <w:tr w:rsidR="001739F0" w:rsidRPr="001739F0" w14:paraId="6CD100E2" w14:textId="77777777" w:rsidTr="00194C69">
        <w:trPr>
          <w:trHeight w:val="967"/>
        </w:trPr>
        <w:tc>
          <w:tcPr>
            <w:tcW w:w="1996" w:type="dxa"/>
            <w:vMerge w:val="restart"/>
            <w:vAlign w:val="center"/>
          </w:tcPr>
          <w:p w14:paraId="74EDA89D" w14:textId="77777777" w:rsidR="001739F0" w:rsidRPr="001739F0" w:rsidRDefault="001739F0" w:rsidP="00194C69">
            <w:pPr>
              <w:ind w:left="157" w:right="132" w:firstLine="0"/>
              <w:jc w:val="left"/>
              <w:rPr>
                <w:rFonts w:eastAsia="Times New Roman" w:cs="Times New Roman"/>
                <w:noProof w:val="0"/>
                <w:lang w:val="bs"/>
              </w:rPr>
            </w:pPr>
            <w:r w:rsidRPr="001739F0">
              <w:rPr>
                <w:rFonts w:eastAsia="Times New Roman" w:cs="Times New Roman"/>
                <w:noProof w:val="0"/>
                <w:lang w:val="bs"/>
              </w:rPr>
              <w:t>11.1</w:t>
            </w:r>
            <w:r w:rsidRPr="001739F0">
              <w:rPr>
                <w:rFonts w:eastAsia="Times New Roman" w:cs="Times New Roman"/>
                <w:noProof w:val="0"/>
                <w:spacing w:val="-4"/>
                <w:lang w:val="bs"/>
              </w:rPr>
              <w:t xml:space="preserve"> </w:t>
            </w:r>
            <w:r w:rsidRPr="001739F0">
              <w:rPr>
                <w:rFonts w:eastAsia="Times New Roman" w:cs="Times New Roman"/>
                <w:noProof w:val="0"/>
                <w:lang w:val="bs"/>
              </w:rPr>
              <w:t>unaprjeđenje</w:t>
            </w:r>
            <w:r w:rsidRPr="001739F0">
              <w:rPr>
                <w:rFonts w:eastAsia="Times New Roman" w:cs="Times New Roman"/>
                <w:noProof w:val="0"/>
                <w:spacing w:val="-57"/>
                <w:lang w:val="bs"/>
              </w:rPr>
              <w:t xml:space="preserve"> </w:t>
            </w:r>
            <w:r w:rsidRPr="001739F0">
              <w:rPr>
                <w:rFonts w:eastAsia="Times New Roman" w:cs="Times New Roman"/>
                <w:noProof w:val="0"/>
                <w:lang w:val="bs"/>
              </w:rPr>
              <w:t>i</w:t>
            </w:r>
            <w:r w:rsidRPr="001739F0">
              <w:rPr>
                <w:rFonts w:eastAsia="Times New Roman" w:cs="Times New Roman"/>
                <w:noProof w:val="0"/>
                <w:spacing w:val="-1"/>
                <w:lang w:val="bs"/>
              </w:rPr>
              <w:t xml:space="preserve"> </w:t>
            </w:r>
            <w:r w:rsidRPr="001739F0">
              <w:rPr>
                <w:rFonts w:eastAsia="Times New Roman" w:cs="Times New Roman"/>
                <w:noProof w:val="0"/>
                <w:lang w:val="bs"/>
              </w:rPr>
              <w:t>razvoj</w:t>
            </w:r>
          </w:p>
          <w:p w14:paraId="5C6A94B5" w14:textId="77777777" w:rsidR="001739F0" w:rsidRPr="001739F0" w:rsidRDefault="001739F0" w:rsidP="00194C69">
            <w:pPr>
              <w:ind w:left="157" w:right="356" w:firstLine="0"/>
              <w:jc w:val="left"/>
              <w:rPr>
                <w:rFonts w:eastAsia="Times New Roman" w:cs="Times New Roman"/>
                <w:noProof w:val="0"/>
                <w:lang w:val="bs"/>
              </w:rPr>
            </w:pPr>
            <w:r w:rsidRPr="001739F0">
              <w:rPr>
                <w:rFonts w:eastAsia="Times New Roman" w:cs="Times New Roman"/>
                <w:noProof w:val="0"/>
                <w:lang w:val="bs"/>
              </w:rPr>
              <w:t>biciklističko-</w:t>
            </w:r>
            <w:r w:rsidRPr="001739F0">
              <w:rPr>
                <w:rFonts w:eastAsia="Times New Roman" w:cs="Times New Roman"/>
                <w:noProof w:val="0"/>
                <w:spacing w:val="-57"/>
                <w:lang w:val="bs"/>
              </w:rPr>
              <w:t xml:space="preserve"> </w:t>
            </w:r>
            <w:r w:rsidRPr="001739F0">
              <w:rPr>
                <w:rFonts w:eastAsia="Times New Roman" w:cs="Times New Roman"/>
                <w:noProof w:val="0"/>
                <w:lang w:val="bs"/>
              </w:rPr>
              <w:t>pješačke</w:t>
            </w:r>
            <w:r w:rsidRPr="001739F0">
              <w:rPr>
                <w:rFonts w:eastAsia="Times New Roman" w:cs="Times New Roman"/>
                <w:noProof w:val="0"/>
                <w:spacing w:val="1"/>
                <w:lang w:val="bs"/>
              </w:rPr>
              <w:t xml:space="preserve"> </w:t>
            </w:r>
            <w:r w:rsidRPr="001739F0">
              <w:rPr>
                <w:rFonts w:eastAsia="Times New Roman" w:cs="Times New Roman"/>
                <w:noProof w:val="0"/>
                <w:spacing w:val="-1"/>
                <w:lang w:val="bs"/>
              </w:rPr>
              <w:t>infrastrukture</w:t>
            </w:r>
          </w:p>
        </w:tc>
        <w:tc>
          <w:tcPr>
            <w:tcW w:w="1842" w:type="dxa"/>
            <w:vAlign w:val="center"/>
          </w:tcPr>
          <w:p w14:paraId="7FD7BF63" w14:textId="77777777" w:rsidR="001739F0" w:rsidRPr="001739F0" w:rsidRDefault="001739F0" w:rsidP="00194C69">
            <w:pPr>
              <w:ind w:left="136" w:right="258" w:firstLine="1"/>
              <w:jc w:val="left"/>
              <w:rPr>
                <w:rFonts w:eastAsia="Times New Roman" w:cs="Times New Roman"/>
                <w:noProof w:val="0"/>
                <w:lang w:val="bs"/>
              </w:rPr>
            </w:pPr>
            <w:r w:rsidRPr="001739F0">
              <w:rPr>
                <w:rFonts w:eastAsia="Times New Roman" w:cs="Times New Roman"/>
                <w:noProof w:val="0"/>
                <w:lang w:val="bs"/>
              </w:rPr>
              <w:t>km novih</w:t>
            </w:r>
            <w:r w:rsidRPr="001739F0">
              <w:rPr>
                <w:rFonts w:eastAsia="Times New Roman" w:cs="Times New Roman"/>
                <w:noProof w:val="0"/>
                <w:spacing w:val="1"/>
                <w:lang w:val="bs"/>
              </w:rPr>
              <w:t xml:space="preserve"> </w:t>
            </w:r>
            <w:r w:rsidRPr="001739F0">
              <w:rPr>
                <w:rFonts w:eastAsia="Times New Roman" w:cs="Times New Roman"/>
                <w:noProof w:val="0"/>
                <w:lang w:val="bs"/>
              </w:rPr>
              <w:t>biciklističkih</w:t>
            </w:r>
            <w:r w:rsidRPr="001739F0">
              <w:rPr>
                <w:rFonts w:eastAsia="Times New Roman" w:cs="Times New Roman"/>
                <w:noProof w:val="0"/>
                <w:spacing w:val="-57"/>
                <w:lang w:val="bs"/>
              </w:rPr>
              <w:t xml:space="preserve"> </w:t>
            </w:r>
            <w:r w:rsidRPr="001739F0">
              <w:rPr>
                <w:rFonts w:eastAsia="Times New Roman" w:cs="Times New Roman"/>
                <w:noProof w:val="0"/>
                <w:lang w:val="bs"/>
              </w:rPr>
              <w:t>staza</w:t>
            </w:r>
          </w:p>
        </w:tc>
        <w:tc>
          <w:tcPr>
            <w:tcW w:w="1701" w:type="dxa"/>
            <w:vAlign w:val="center"/>
          </w:tcPr>
          <w:p w14:paraId="12D63ECA" w14:textId="77777777" w:rsidR="001739F0" w:rsidRPr="001739F0" w:rsidRDefault="001739F0" w:rsidP="005C487E">
            <w:pPr>
              <w:spacing w:line="275" w:lineRule="exact"/>
              <w:ind w:left="15" w:firstLine="0"/>
              <w:jc w:val="center"/>
              <w:rPr>
                <w:rFonts w:eastAsia="Times New Roman" w:cs="Times New Roman"/>
                <w:noProof w:val="0"/>
                <w:lang w:val="bs"/>
              </w:rPr>
            </w:pPr>
            <w:r w:rsidRPr="001739F0">
              <w:rPr>
                <w:rFonts w:eastAsia="Times New Roman" w:cs="Times New Roman"/>
                <w:noProof w:val="0"/>
                <w:lang w:val="bs"/>
              </w:rPr>
              <w:t>7</w:t>
            </w:r>
          </w:p>
        </w:tc>
        <w:tc>
          <w:tcPr>
            <w:tcW w:w="1769" w:type="dxa"/>
            <w:vAlign w:val="center"/>
          </w:tcPr>
          <w:p w14:paraId="40338EBE" w14:textId="77777777" w:rsidR="001739F0" w:rsidRPr="001739F0" w:rsidRDefault="001739F0">
            <w:pPr>
              <w:spacing w:line="275" w:lineRule="exact"/>
              <w:ind w:left="184" w:right="171" w:firstLine="0"/>
              <w:jc w:val="center"/>
              <w:rPr>
                <w:rFonts w:eastAsia="Times New Roman" w:cs="Times New Roman"/>
                <w:noProof w:val="0"/>
                <w:lang w:val="bs"/>
              </w:rPr>
            </w:pPr>
            <w:r w:rsidRPr="001739F0">
              <w:rPr>
                <w:rFonts w:eastAsia="Times New Roman" w:cs="Times New Roman"/>
                <w:noProof w:val="0"/>
                <w:lang w:val="bs"/>
              </w:rPr>
              <w:t>15</w:t>
            </w:r>
          </w:p>
        </w:tc>
        <w:tc>
          <w:tcPr>
            <w:tcW w:w="1755" w:type="dxa"/>
            <w:vMerge w:val="restart"/>
            <w:vAlign w:val="center"/>
          </w:tcPr>
          <w:p w14:paraId="14F7F42E" w14:textId="77777777" w:rsidR="001739F0" w:rsidRPr="001739F0" w:rsidRDefault="001739F0" w:rsidP="00194C69">
            <w:pPr>
              <w:ind w:left="213" w:hanging="5"/>
              <w:jc w:val="left"/>
              <w:rPr>
                <w:rFonts w:eastAsia="Times New Roman" w:cs="Times New Roman"/>
                <w:noProof w:val="0"/>
                <w:lang w:val="bs"/>
              </w:rPr>
            </w:pPr>
            <w:r w:rsidRPr="001739F0">
              <w:rPr>
                <w:rFonts w:eastAsia="Times New Roman" w:cs="Times New Roman"/>
                <w:noProof w:val="0"/>
                <w:lang w:val="bs"/>
              </w:rPr>
              <w:t>Kapitalni</w:t>
            </w:r>
            <w:r w:rsidRPr="001739F0">
              <w:rPr>
                <w:rFonts w:eastAsia="Times New Roman" w:cs="Times New Roman"/>
                <w:noProof w:val="0"/>
                <w:spacing w:val="1"/>
                <w:lang w:val="bs"/>
              </w:rPr>
              <w:t xml:space="preserve"> </w:t>
            </w:r>
            <w:r w:rsidRPr="001739F0">
              <w:rPr>
                <w:rFonts w:eastAsia="Times New Roman" w:cs="Times New Roman"/>
                <w:noProof w:val="0"/>
                <w:lang w:val="bs"/>
              </w:rPr>
              <w:t>projekt:</w:t>
            </w:r>
            <w:r w:rsidRPr="001739F0">
              <w:rPr>
                <w:rFonts w:eastAsia="Times New Roman" w:cs="Times New Roman"/>
                <w:noProof w:val="0"/>
                <w:spacing w:val="1"/>
                <w:lang w:val="bs"/>
              </w:rPr>
              <w:t xml:space="preserve"> </w:t>
            </w:r>
            <w:r w:rsidRPr="001739F0">
              <w:rPr>
                <w:rFonts w:eastAsia="Times New Roman" w:cs="Times New Roman"/>
                <w:noProof w:val="0"/>
                <w:lang w:val="bs"/>
              </w:rPr>
              <w:t>K100011,</w:t>
            </w:r>
          </w:p>
          <w:p w14:paraId="075F446F" w14:textId="77777777" w:rsidR="001739F0" w:rsidRPr="001739F0" w:rsidRDefault="001739F0" w:rsidP="00194C69">
            <w:pPr>
              <w:ind w:left="213" w:firstLine="0"/>
              <w:jc w:val="left"/>
              <w:rPr>
                <w:rFonts w:eastAsia="Times New Roman" w:cs="Times New Roman"/>
                <w:noProof w:val="0"/>
                <w:lang w:val="bs"/>
              </w:rPr>
            </w:pPr>
            <w:r w:rsidRPr="001739F0">
              <w:rPr>
                <w:rFonts w:eastAsia="Times New Roman" w:cs="Times New Roman"/>
                <w:noProof w:val="0"/>
                <w:lang w:val="bs"/>
              </w:rPr>
              <w:t>Izgradnja</w:t>
            </w:r>
            <w:r w:rsidRPr="001739F0">
              <w:rPr>
                <w:rFonts w:eastAsia="Times New Roman" w:cs="Times New Roman"/>
                <w:noProof w:val="0"/>
                <w:spacing w:val="1"/>
                <w:lang w:val="bs"/>
              </w:rPr>
              <w:t xml:space="preserve"> </w:t>
            </w:r>
            <w:r w:rsidRPr="001739F0">
              <w:rPr>
                <w:rFonts w:eastAsia="Times New Roman" w:cs="Times New Roman"/>
                <w:noProof w:val="0"/>
                <w:lang w:val="bs"/>
              </w:rPr>
              <w:t>biciklističke</w:t>
            </w:r>
            <w:r w:rsidRPr="001739F0">
              <w:rPr>
                <w:rFonts w:eastAsia="Times New Roman" w:cs="Times New Roman"/>
                <w:noProof w:val="0"/>
                <w:spacing w:val="-58"/>
                <w:lang w:val="bs"/>
              </w:rPr>
              <w:t xml:space="preserve"> </w:t>
            </w:r>
            <w:r w:rsidRPr="001739F0">
              <w:rPr>
                <w:rFonts w:eastAsia="Times New Roman" w:cs="Times New Roman"/>
                <w:noProof w:val="0"/>
                <w:lang w:val="bs"/>
              </w:rPr>
              <w:t>staze</w:t>
            </w:r>
          </w:p>
        </w:tc>
      </w:tr>
      <w:tr w:rsidR="001739F0" w:rsidRPr="001739F0" w14:paraId="67B2F21F" w14:textId="77777777" w:rsidTr="00194C69">
        <w:trPr>
          <w:trHeight w:val="966"/>
        </w:trPr>
        <w:tc>
          <w:tcPr>
            <w:tcW w:w="1996" w:type="dxa"/>
            <w:vMerge/>
            <w:tcBorders>
              <w:top w:val="nil"/>
            </w:tcBorders>
            <w:vAlign w:val="center"/>
          </w:tcPr>
          <w:p w14:paraId="291BBE89" w14:textId="77777777" w:rsidR="001739F0" w:rsidRPr="001739F0" w:rsidRDefault="001739F0" w:rsidP="00194C69">
            <w:pPr>
              <w:ind w:left="157" w:firstLine="0"/>
              <w:jc w:val="left"/>
              <w:rPr>
                <w:rFonts w:eastAsia="Times New Roman" w:cs="Times New Roman"/>
                <w:noProof w:val="0"/>
                <w:sz w:val="2"/>
                <w:szCs w:val="2"/>
                <w:lang w:val="bs"/>
              </w:rPr>
            </w:pPr>
          </w:p>
        </w:tc>
        <w:tc>
          <w:tcPr>
            <w:tcW w:w="1842" w:type="dxa"/>
            <w:vAlign w:val="center"/>
          </w:tcPr>
          <w:p w14:paraId="28695EEB" w14:textId="77777777" w:rsidR="001739F0" w:rsidRPr="001739F0" w:rsidRDefault="001739F0" w:rsidP="00194C69">
            <w:pPr>
              <w:ind w:left="136" w:right="159" w:firstLine="1"/>
              <w:jc w:val="left"/>
              <w:rPr>
                <w:rFonts w:eastAsia="Times New Roman" w:cs="Times New Roman"/>
                <w:noProof w:val="0"/>
                <w:lang w:val="bs"/>
              </w:rPr>
            </w:pPr>
            <w:r w:rsidRPr="001739F0">
              <w:rPr>
                <w:rFonts w:eastAsia="Times New Roman" w:cs="Times New Roman"/>
                <w:noProof w:val="0"/>
                <w:lang w:val="bs"/>
              </w:rPr>
              <w:t>km novih</w:t>
            </w:r>
            <w:r w:rsidRPr="001739F0">
              <w:rPr>
                <w:rFonts w:eastAsia="Times New Roman" w:cs="Times New Roman"/>
                <w:noProof w:val="0"/>
                <w:spacing w:val="1"/>
                <w:lang w:val="bs"/>
              </w:rPr>
              <w:t xml:space="preserve"> </w:t>
            </w:r>
            <w:r w:rsidRPr="001739F0">
              <w:rPr>
                <w:rFonts w:eastAsia="Times New Roman" w:cs="Times New Roman"/>
                <w:noProof w:val="0"/>
                <w:lang w:val="bs"/>
              </w:rPr>
              <w:t>pješačkih</w:t>
            </w:r>
            <w:r w:rsidRPr="001739F0">
              <w:rPr>
                <w:rFonts w:eastAsia="Times New Roman" w:cs="Times New Roman"/>
                <w:noProof w:val="0"/>
                <w:spacing w:val="-14"/>
                <w:lang w:val="bs"/>
              </w:rPr>
              <w:t xml:space="preserve"> </w:t>
            </w:r>
            <w:r w:rsidRPr="001739F0">
              <w:rPr>
                <w:rFonts w:eastAsia="Times New Roman" w:cs="Times New Roman"/>
                <w:noProof w:val="0"/>
                <w:lang w:val="bs"/>
              </w:rPr>
              <w:t>staza</w:t>
            </w:r>
          </w:p>
        </w:tc>
        <w:tc>
          <w:tcPr>
            <w:tcW w:w="1701" w:type="dxa"/>
            <w:vAlign w:val="center"/>
          </w:tcPr>
          <w:p w14:paraId="6D6B2C58" w14:textId="77777777" w:rsidR="001739F0" w:rsidRPr="001739F0" w:rsidRDefault="001739F0" w:rsidP="005C487E">
            <w:pPr>
              <w:spacing w:line="275" w:lineRule="exact"/>
              <w:ind w:left="15" w:firstLine="0"/>
              <w:jc w:val="center"/>
              <w:rPr>
                <w:rFonts w:eastAsia="Times New Roman" w:cs="Times New Roman"/>
                <w:noProof w:val="0"/>
                <w:lang w:val="bs"/>
              </w:rPr>
            </w:pPr>
            <w:r w:rsidRPr="001739F0">
              <w:rPr>
                <w:rFonts w:eastAsia="Times New Roman" w:cs="Times New Roman"/>
                <w:noProof w:val="0"/>
                <w:lang w:val="bs"/>
              </w:rPr>
              <w:t>7</w:t>
            </w:r>
          </w:p>
        </w:tc>
        <w:tc>
          <w:tcPr>
            <w:tcW w:w="1769" w:type="dxa"/>
            <w:vAlign w:val="center"/>
          </w:tcPr>
          <w:p w14:paraId="4391170B" w14:textId="77777777" w:rsidR="001739F0" w:rsidRPr="001739F0" w:rsidRDefault="001739F0">
            <w:pPr>
              <w:spacing w:line="275" w:lineRule="exact"/>
              <w:ind w:left="184" w:right="171" w:firstLine="0"/>
              <w:jc w:val="center"/>
              <w:rPr>
                <w:rFonts w:eastAsia="Times New Roman" w:cs="Times New Roman"/>
                <w:noProof w:val="0"/>
                <w:lang w:val="bs"/>
              </w:rPr>
            </w:pPr>
            <w:r w:rsidRPr="001739F0">
              <w:rPr>
                <w:rFonts w:eastAsia="Times New Roman" w:cs="Times New Roman"/>
                <w:noProof w:val="0"/>
                <w:lang w:val="bs"/>
              </w:rPr>
              <w:t>15</w:t>
            </w:r>
          </w:p>
        </w:tc>
        <w:tc>
          <w:tcPr>
            <w:tcW w:w="1755" w:type="dxa"/>
            <w:vMerge/>
            <w:tcBorders>
              <w:top w:val="nil"/>
            </w:tcBorders>
            <w:vAlign w:val="center"/>
          </w:tcPr>
          <w:p w14:paraId="302DCA34" w14:textId="77777777" w:rsidR="001739F0" w:rsidRPr="001739F0" w:rsidRDefault="001739F0" w:rsidP="00194C69">
            <w:pPr>
              <w:ind w:left="213" w:firstLine="0"/>
              <w:jc w:val="left"/>
              <w:rPr>
                <w:rFonts w:eastAsia="Times New Roman" w:cs="Times New Roman"/>
                <w:noProof w:val="0"/>
                <w:sz w:val="2"/>
                <w:szCs w:val="2"/>
                <w:lang w:val="bs"/>
              </w:rPr>
            </w:pPr>
          </w:p>
        </w:tc>
      </w:tr>
      <w:tr w:rsidR="003E40EA" w:rsidRPr="001739F0" w14:paraId="71CE5784" w14:textId="77777777" w:rsidTr="00194C69">
        <w:trPr>
          <w:trHeight w:val="551"/>
        </w:trPr>
        <w:tc>
          <w:tcPr>
            <w:tcW w:w="1996" w:type="dxa"/>
            <w:vMerge w:val="restart"/>
            <w:vAlign w:val="center"/>
          </w:tcPr>
          <w:p w14:paraId="56FF892B" w14:textId="77777777" w:rsidR="003E40EA" w:rsidRPr="001739F0" w:rsidRDefault="003E40EA" w:rsidP="00194C69">
            <w:pPr>
              <w:ind w:left="157" w:right="98" w:firstLine="0"/>
              <w:jc w:val="left"/>
              <w:rPr>
                <w:rFonts w:eastAsia="Times New Roman" w:cs="Times New Roman"/>
                <w:noProof w:val="0"/>
                <w:lang w:val="bs"/>
              </w:rPr>
            </w:pPr>
            <w:r w:rsidRPr="001739F0">
              <w:rPr>
                <w:rFonts w:eastAsia="Times New Roman" w:cs="Times New Roman"/>
                <w:noProof w:val="0"/>
                <w:lang w:val="bs"/>
              </w:rPr>
              <w:lastRenderedPageBreak/>
              <w:t>11.2 unapređenje i</w:t>
            </w:r>
            <w:r w:rsidRPr="001739F0">
              <w:rPr>
                <w:rFonts w:eastAsia="Times New Roman" w:cs="Times New Roman"/>
                <w:noProof w:val="0"/>
                <w:spacing w:val="-57"/>
                <w:lang w:val="bs"/>
              </w:rPr>
              <w:t xml:space="preserve"> </w:t>
            </w:r>
            <w:r w:rsidRPr="001739F0">
              <w:rPr>
                <w:rFonts w:eastAsia="Times New Roman" w:cs="Times New Roman"/>
                <w:noProof w:val="0"/>
                <w:lang w:val="bs"/>
              </w:rPr>
              <w:t>izgradnja</w:t>
            </w:r>
            <w:r w:rsidRPr="001739F0">
              <w:rPr>
                <w:rFonts w:eastAsia="Times New Roman" w:cs="Times New Roman"/>
                <w:noProof w:val="0"/>
                <w:spacing w:val="-15"/>
                <w:lang w:val="bs"/>
              </w:rPr>
              <w:t xml:space="preserve"> </w:t>
            </w:r>
            <w:r w:rsidRPr="001739F0">
              <w:rPr>
                <w:rFonts w:eastAsia="Times New Roman" w:cs="Times New Roman"/>
                <w:noProof w:val="0"/>
                <w:lang w:val="bs"/>
              </w:rPr>
              <w:t>cestovne</w:t>
            </w:r>
          </w:p>
          <w:p w14:paraId="243E24C5" w14:textId="77777777" w:rsidR="003E40EA" w:rsidRPr="001739F0" w:rsidRDefault="003E40EA" w:rsidP="00194C69">
            <w:pPr>
              <w:ind w:left="157" w:firstLine="0"/>
              <w:jc w:val="left"/>
              <w:rPr>
                <w:rFonts w:eastAsia="Times New Roman" w:cs="Times New Roman"/>
                <w:noProof w:val="0"/>
                <w:lang w:val="bs"/>
              </w:rPr>
            </w:pPr>
            <w:r w:rsidRPr="001739F0">
              <w:rPr>
                <w:rFonts w:eastAsia="Times New Roman" w:cs="Times New Roman"/>
                <w:noProof w:val="0"/>
                <w:lang w:val="bs"/>
              </w:rPr>
              <w:t>infrastrukture</w:t>
            </w:r>
          </w:p>
        </w:tc>
        <w:tc>
          <w:tcPr>
            <w:tcW w:w="1842" w:type="dxa"/>
            <w:vAlign w:val="center"/>
          </w:tcPr>
          <w:p w14:paraId="7F154D7D" w14:textId="77777777" w:rsidR="003E40EA" w:rsidRPr="001739F0" w:rsidRDefault="003E40EA" w:rsidP="00194C69">
            <w:pPr>
              <w:spacing w:line="276" w:lineRule="exact"/>
              <w:ind w:left="136" w:right="82" w:firstLine="1"/>
              <w:jc w:val="left"/>
              <w:rPr>
                <w:rFonts w:eastAsia="Times New Roman" w:cs="Times New Roman"/>
                <w:noProof w:val="0"/>
                <w:lang w:val="bs"/>
              </w:rPr>
            </w:pPr>
            <w:r w:rsidRPr="001739F0">
              <w:rPr>
                <w:rFonts w:eastAsia="Times New Roman" w:cs="Times New Roman"/>
                <w:noProof w:val="0"/>
                <w:lang w:val="bs"/>
              </w:rPr>
              <w:t>km novih javnih</w:t>
            </w:r>
            <w:r w:rsidRPr="001739F0">
              <w:rPr>
                <w:rFonts w:eastAsia="Times New Roman" w:cs="Times New Roman"/>
                <w:noProof w:val="0"/>
                <w:spacing w:val="-57"/>
                <w:lang w:val="bs"/>
              </w:rPr>
              <w:t xml:space="preserve"> </w:t>
            </w:r>
            <w:r w:rsidRPr="001739F0">
              <w:rPr>
                <w:rFonts w:eastAsia="Times New Roman" w:cs="Times New Roman"/>
                <w:noProof w:val="0"/>
                <w:lang w:val="bs"/>
              </w:rPr>
              <w:t>prometnica</w:t>
            </w:r>
          </w:p>
        </w:tc>
        <w:tc>
          <w:tcPr>
            <w:tcW w:w="1701" w:type="dxa"/>
            <w:vAlign w:val="center"/>
          </w:tcPr>
          <w:p w14:paraId="6F4AAFE4" w14:textId="77777777" w:rsidR="003E40EA" w:rsidRPr="001739F0" w:rsidRDefault="003E40EA" w:rsidP="005C487E">
            <w:pPr>
              <w:spacing w:line="275" w:lineRule="exact"/>
              <w:ind w:left="15" w:firstLine="0"/>
              <w:jc w:val="center"/>
              <w:rPr>
                <w:rFonts w:eastAsia="Times New Roman" w:cs="Times New Roman"/>
                <w:noProof w:val="0"/>
                <w:lang w:val="bs"/>
              </w:rPr>
            </w:pPr>
            <w:r w:rsidRPr="001739F0">
              <w:rPr>
                <w:rFonts w:eastAsia="Times New Roman" w:cs="Times New Roman"/>
                <w:noProof w:val="0"/>
                <w:lang w:val="bs"/>
              </w:rPr>
              <w:t>2</w:t>
            </w:r>
          </w:p>
        </w:tc>
        <w:tc>
          <w:tcPr>
            <w:tcW w:w="1769" w:type="dxa"/>
            <w:vAlign w:val="center"/>
          </w:tcPr>
          <w:p w14:paraId="1F4AA4DB" w14:textId="77777777" w:rsidR="003E40EA" w:rsidRPr="001739F0" w:rsidRDefault="003E40EA">
            <w:pPr>
              <w:spacing w:line="275" w:lineRule="exact"/>
              <w:ind w:left="13" w:firstLine="0"/>
              <w:jc w:val="center"/>
              <w:rPr>
                <w:rFonts w:eastAsia="Times New Roman" w:cs="Times New Roman"/>
                <w:noProof w:val="0"/>
                <w:lang w:val="bs"/>
              </w:rPr>
            </w:pPr>
            <w:r w:rsidRPr="001739F0">
              <w:rPr>
                <w:rFonts w:eastAsia="Times New Roman" w:cs="Times New Roman"/>
                <w:noProof w:val="0"/>
                <w:lang w:val="bs"/>
              </w:rPr>
              <w:t>3</w:t>
            </w:r>
          </w:p>
        </w:tc>
        <w:tc>
          <w:tcPr>
            <w:tcW w:w="1755" w:type="dxa"/>
            <w:vMerge w:val="restart"/>
            <w:vAlign w:val="center"/>
          </w:tcPr>
          <w:p w14:paraId="0DA3361C" w14:textId="77777777" w:rsidR="003E40EA" w:rsidRPr="001739F0" w:rsidRDefault="003E40EA" w:rsidP="00194C69">
            <w:pPr>
              <w:ind w:left="213" w:firstLine="0"/>
              <w:jc w:val="left"/>
              <w:rPr>
                <w:rFonts w:eastAsia="Times New Roman" w:cs="Times New Roman"/>
                <w:noProof w:val="0"/>
                <w:lang w:val="bs"/>
              </w:rPr>
            </w:pPr>
            <w:r w:rsidRPr="001739F0">
              <w:rPr>
                <w:rFonts w:eastAsia="Times New Roman" w:cs="Times New Roman"/>
                <w:noProof w:val="0"/>
                <w:lang w:val="bs"/>
              </w:rPr>
              <w:t>PROGRAM</w:t>
            </w:r>
            <w:r w:rsidRPr="001739F0">
              <w:rPr>
                <w:rFonts w:eastAsia="Times New Roman" w:cs="Times New Roman"/>
                <w:noProof w:val="0"/>
                <w:spacing w:val="-57"/>
                <w:lang w:val="bs"/>
              </w:rPr>
              <w:t xml:space="preserve"> </w:t>
            </w:r>
            <w:r w:rsidRPr="001739F0">
              <w:rPr>
                <w:rFonts w:eastAsia="Times New Roman" w:cs="Times New Roman"/>
                <w:noProof w:val="0"/>
                <w:lang w:val="bs"/>
              </w:rPr>
              <w:t>1002</w:t>
            </w:r>
          </w:p>
          <w:p w14:paraId="495F8DC3" w14:textId="485A7623" w:rsidR="003E40EA" w:rsidRPr="001739F0" w:rsidRDefault="003E40EA" w:rsidP="00194C69">
            <w:pPr>
              <w:spacing w:line="270" w:lineRule="atLeast"/>
              <w:ind w:left="213" w:firstLine="0"/>
              <w:jc w:val="left"/>
              <w:rPr>
                <w:rFonts w:eastAsia="Times New Roman" w:cs="Times New Roman"/>
                <w:noProof w:val="0"/>
                <w:lang w:val="bs"/>
              </w:rPr>
            </w:pPr>
            <w:r w:rsidRPr="001739F0">
              <w:rPr>
                <w:rFonts w:eastAsia="Times New Roman" w:cs="Times New Roman"/>
                <w:noProof w:val="0"/>
                <w:spacing w:val="-1"/>
                <w:lang w:val="bs"/>
              </w:rPr>
              <w:t>Održavanje</w:t>
            </w:r>
            <w:r w:rsidRPr="001739F0">
              <w:rPr>
                <w:rFonts w:eastAsia="Times New Roman" w:cs="Times New Roman"/>
                <w:noProof w:val="0"/>
                <w:spacing w:val="-57"/>
                <w:lang w:val="bs"/>
              </w:rPr>
              <w:t xml:space="preserve"> </w:t>
            </w:r>
            <w:r w:rsidRPr="001739F0">
              <w:rPr>
                <w:rFonts w:eastAsia="Times New Roman" w:cs="Times New Roman"/>
                <w:noProof w:val="0"/>
                <w:lang w:val="bs"/>
              </w:rPr>
              <w:t>komunalne</w:t>
            </w:r>
            <w:r>
              <w:rPr>
                <w:rFonts w:eastAsia="Times New Roman" w:cs="Times New Roman"/>
                <w:noProof w:val="0"/>
                <w:lang w:val="bs"/>
              </w:rPr>
              <w:t xml:space="preserve"> infrastrukture</w:t>
            </w:r>
          </w:p>
        </w:tc>
      </w:tr>
      <w:tr w:rsidR="003E40EA" w:rsidRPr="001739F0" w14:paraId="3337386D" w14:textId="77777777" w:rsidTr="00194C69">
        <w:trPr>
          <w:trHeight w:val="553"/>
        </w:trPr>
        <w:tc>
          <w:tcPr>
            <w:tcW w:w="1996" w:type="dxa"/>
            <w:vMerge/>
            <w:tcBorders>
              <w:top w:val="nil"/>
              <w:bottom w:val="single" w:sz="4" w:space="0" w:color="auto"/>
            </w:tcBorders>
            <w:vAlign w:val="center"/>
          </w:tcPr>
          <w:p w14:paraId="14004F74" w14:textId="77777777" w:rsidR="003E40EA" w:rsidRPr="001739F0" w:rsidRDefault="003E40EA" w:rsidP="00194C69">
            <w:pPr>
              <w:ind w:left="157" w:firstLine="0"/>
              <w:jc w:val="left"/>
              <w:rPr>
                <w:rFonts w:eastAsia="Times New Roman" w:cs="Times New Roman"/>
                <w:noProof w:val="0"/>
                <w:sz w:val="2"/>
                <w:szCs w:val="2"/>
                <w:lang w:val="bs"/>
              </w:rPr>
            </w:pPr>
          </w:p>
        </w:tc>
        <w:tc>
          <w:tcPr>
            <w:tcW w:w="1842" w:type="dxa"/>
            <w:vAlign w:val="center"/>
          </w:tcPr>
          <w:p w14:paraId="6AF4C937" w14:textId="1F7D77F8" w:rsidR="003E40EA" w:rsidRPr="001739F0" w:rsidRDefault="003E40EA" w:rsidP="00194C69">
            <w:pPr>
              <w:spacing w:line="270" w:lineRule="atLeast"/>
              <w:ind w:left="136" w:right="159" w:firstLine="1"/>
              <w:jc w:val="left"/>
              <w:rPr>
                <w:rFonts w:eastAsia="Times New Roman" w:cs="Times New Roman"/>
                <w:noProof w:val="0"/>
                <w:lang w:val="bs"/>
              </w:rPr>
            </w:pPr>
            <w:r w:rsidRPr="001739F0">
              <w:rPr>
                <w:rFonts w:eastAsia="Times New Roman" w:cs="Times New Roman"/>
                <w:noProof w:val="0"/>
                <w:lang w:val="bs"/>
              </w:rPr>
              <w:t>km</w:t>
            </w:r>
            <w:r w:rsidRPr="001739F0">
              <w:rPr>
                <w:rFonts w:eastAsia="Times New Roman" w:cs="Times New Roman"/>
                <w:noProof w:val="0"/>
                <w:spacing w:val="-15"/>
                <w:lang w:val="bs"/>
              </w:rPr>
              <w:t xml:space="preserve"> </w:t>
            </w:r>
            <w:r w:rsidRPr="001739F0">
              <w:rPr>
                <w:rFonts w:eastAsia="Times New Roman" w:cs="Times New Roman"/>
                <w:noProof w:val="0"/>
                <w:lang w:val="bs"/>
              </w:rPr>
              <w:t>asfaltiranih</w:t>
            </w:r>
            <w:r w:rsidRPr="001739F0">
              <w:rPr>
                <w:rFonts w:eastAsia="Times New Roman" w:cs="Times New Roman"/>
                <w:noProof w:val="0"/>
                <w:spacing w:val="-57"/>
                <w:lang w:val="bs"/>
              </w:rPr>
              <w:t xml:space="preserve"> </w:t>
            </w:r>
            <w:r w:rsidRPr="001739F0">
              <w:rPr>
                <w:rFonts w:eastAsia="Times New Roman" w:cs="Times New Roman"/>
                <w:noProof w:val="0"/>
                <w:lang w:val="bs"/>
              </w:rPr>
              <w:t>prometnica</w:t>
            </w:r>
            <w:r w:rsidRPr="001739F0">
              <w:rPr>
                <w:rFonts w:eastAsia="Times New Roman" w:cs="Times New Roman"/>
                <w:noProof w:val="0"/>
                <w:spacing w:val="-3"/>
                <w:lang w:val="bs"/>
              </w:rPr>
              <w:t xml:space="preserve"> </w:t>
            </w:r>
            <w:r w:rsidRPr="001739F0">
              <w:rPr>
                <w:rFonts w:eastAsia="Times New Roman" w:cs="Times New Roman"/>
                <w:noProof w:val="0"/>
                <w:lang w:val="bs"/>
              </w:rPr>
              <w:t>u</w:t>
            </w:r>
            <w:r>
              <w:rPr>
                <w:rFonts w:eastAsia="Times New Roman" w:cs="Times New Roman"/>
                <w:noProof w:val="0"/>
                <w:lang w:val="bs"/>
              </w:rPr>
              <w:t xml:space="preserve"> punoj širini kolnika</w:t>
            </w:r>
          </w:p>
        </w:tc>
        <w:tc>
          <w:tcPr>
            <w:tcW w:w="1701" w:type="dxa"/>
            <w:vAlign w:val="center"/>
          </w:tcPr>
          <w:p w14:paraId="4BD82609" w14:textId="77777777" w:rsidR="003E40EA" w:rsidRPr="001739F0" w:rsidRDefault="003E40EA" w:rsidP="005C487E">
            <w:pPr>
              <w:spacing w:before="1"/>
              <w:ind w:left="15" w:firstLine="0"/>
              <w:jc w:val="center"/>
              <w:rPr>
                <w:rFonts w:eastAsia="Times New Roman" w:cs="Times New Roman"/>
                <w:noProof w:val="0"/>
                <w:lang w:val="bs"/>
              </w:rPr>
            </w:pPr>
            <w:r w:rsidRPr="001739F0">
              <w:rPr>
                <w:rFonts w:eastAsia="Times New Roman" w:cs="Times New Roman"/>
                <w:noProof w:val="0"/>
                <w:lang w:val="bs"/>
              </w:rPr>
              <w:t>2</w:t>
            </w:r>
          </w:p>
        </w:tc>
        <w:tc>
          <w:tcPr>
            <w:tcW w:w="1769" w:type="dxa"/>
            <w:vAlign w:val="center"/>
          </w:tcPr>
          <w:p w14:paraId="3E380634" w14:textId="77777777" w:rsidR="003E40EA" w:rsidRPr="001739F0" w:rsidRDefault="003E40EA">
            <w:pPr>
              <w:spacing w:before="1"/>
              <w:ind w:left="13" w:firstLine="0"/>
              <w:jc w:val="center"/>
              <w:rPr>
                <w:rFonts w:eastAsia="Times New Roman" w:cs="Times New Roman"/>
                <w:noProof w:val="0"/>
                <w:lang w:val="bs"/>
              </w:rPr>
            </w:pPr>
            <w:r w:rsidRPr="001739F0">
              <w:rPr>
                <w:rFonts w:eastAsia="Times New Roman" w:cs="Times New Roman"/>
                <w:noProof w:val="0"/>
                <w:lang w:val="bs"/>
              </w:rPr>
              <w:t>3</w:t>
            </w:r>
          </w:p>
        </w:tc>
        <w:tc>
          <w:tcPr>
            <w:tcW w:w="1755" w:type="dxa"/>
            <w:vMerge/>
          </w:tcPr>
          <w:p w14:paraId="0652D80E" w14:textId="77777777" w:rsidR="003E40EA" w:rsidRPr="001739F0" w:rsidRDefault="003E40EA" w:rsidP="001739F0">
            <w:pPr>
              <w:ind w:firstLine="0"/>
              <w:jc w:val="left"/>
              <w:rPr>
                <w:rFonts w:eastAsia="Times New Roman" w:cs="Times New Roman"/>
                <w:noProof w:val="0"/>
                <w:sz w:val="2"/>
                <w:szCs w:val="2"/>
                <w:lang w:val="bs"/>
              </w:rPr>
            </w:pPr>
          </w:p>
        </w:tc>
      </w:tr>
      <w:tr w:rsidR="003E40EA" w:rsidRPr="001739F0" w14:paraId="63F14A20" w14:textId="77777777" w:rsidTr="00194C69">
        <w:trPr>
          <w:trHeight w:val="553"/>
        </w:trPr>
        <w:tc>
          <w:tcPr>
            <w:tcW w:w="1996" w:type="dxa"/>
            <w:tcBorders>
              <w:top w:val="single" w:sz="4" w:space="0" w:color="auto"/>
              <w:left w:val="single" w:sz="4" w:space="0" w:color="auto"/>
              <w:bottom w:val="single" w:sz="4" w:space="0" w:color="auto"/>
              <w:right w:val="single" w:sz="4" w:space="0" w:color="auto"/>
            </w:tcBorders>
            <w:vAlign w:val="center"/>
          </w:tcPr>
          <w:p w14:paraId="1030402E" w14:textId="77777777" w:rsidR="003E40EA" w:rsidRDefault="003E40EA" w:rsidP="00194C69">
            <w:pPr>
              <w:pStyle w:val="TableParagraph"/>
              <w:ind w:left="157" w:right="95"/>
              <w:jc w:val="left"/>
              <w:rPr>
                <w:sz w:val="24"/>
              </w:rPr>
            </w:pPr>
            <w:r>
              <w:rPr>
                <w:sz w:val="24"/>
              </w:rPr>
              <w:t>11.3 poticanje</w:t>
            </w:r>
            <w:r>
              <w:rPr>
                <w:spacing w:val="1"/>
                <w:sz w:val="24"/>
              </w:rPr>
              <w:t xml:space="preserve"> </w:t>
            </w:r>
            <w:r>
              <w:rPr>
                <w:sz w:val="24"/>
              </w:rPr>
              <w:t>korištenja</w:t>
            </w:r>
            <w:r>
              <w:rPr>
                <w:spacing w:val="-15"/>
                <w:sz w:val="24"/>
              </w:rPr>
              <w:t xml:space="preserve"> </w:t>
            </w:r>
            <w:r>
              <w:rPr>
                <w:sz w:val="24"/>
              </w:rPr>
              <w:t>ekološki</w:t>
            </w:r>
          </w:p>
          <w:p w14:paraId="52237C6F" w14:textId="261ACDB3" w:rsidR="003E40EA" w:rsidRPr="001739F0" w:rsidRDefault="003E40EA" w:rsidP="00194C69">
            <w:pPr>
              <w:spacing w:before="1"/>
              <w:ind w:left="157" w:firstLine="0"/>
              <w:jc w:val="left"/>
              <w:rPr>
                <w:rFonts w:eastAsia="Times New Roman" w:cs="Times New Roman"/>
                <w:noProof w:val="0"/>
                <w:lang w:val="bs"/>
              </w:rPr>
            </w:pPr>
            <w:r>
              <w:t>prihvatljivih</w:t>
            </w:r>
            <w:r>
              <w:rPr>
                <w:spacing w:val="1"/>
              </w:rPr>
              <w:t xml:space="preserve"> </w:t>
            </w:r>
            <w:r>
              <w:t>izvora</w:t>
            </w:r>
            <w:r>
              <w:rPr>
                <w:spacing w:val="-9"/>
              </w:rPr>
              <w:t xml:space="preserve"> </w:t>
            </w:r>
            <w:r>
              <w:t>energije</w:t>
            </w:r>
            <w:r>
              <w:rPr>
                <w:spacing w:val="-9"/>
              </w:rPr>
              <w:t xml:space="preserve"> </w:t>
            </w:r>
            <w:r>
              <w:t>u</w:t>
            </w:r>
            <w:r>
              <w:rPr>
                <w:spacing w:val="-57"/>
              </w:rPr>
              <w:t xml:space="preserve"> </w:t>
            </w:r>
            <w:r>
              <w:t>prometu</w:t>
            </w:r>
          </w:p>
        </w:tc>
        <w:tc>
          <w:tcPr>
            <w:tcW w:w="1842" w:type="dxa"/>
            <w:tcBorders>
              <w:top w:val="nil"/>
              <w:left w:val="single" w:sz="4" w:space="0" w:color="auto"/>
            </w:tcBorders>
            <w:vAlign w:val="center"/>
          </w:tcPr>
          <w:p w14:paraId="32F59A61" w14:textId="77777777" w:rsidR="003E40EA" w:rsidRDefault="003E40EA" w:rsidP="00194C69">
            <w:pPr>
              <w:pStyle w:val="TableParagraph"/>
              <w:ind w:left="136" w:right="151" w:firstLine="1"/>
              <w:jc w:val="left"/>
              <w:rPr>
                <w:sz w:val="24"/>
              </w:rPr>
            </w:pPr>
            <w:r>
              <w:rPr>
                <w:sz w:val="24"/>
              </w:rPr>
              <w:t>broj</w:t>
            </w:r>
            <w:r>
              <w:rPr>
                <w:spacing w:val="-15"/>
                <w:sz w:val="24"/>
              </w:rPr>
              <w:t xml:space="preserve"> </w:t>
            </w:r>
            <w:r>
              <w:rPr>
                <w:sz w:val="24"/>
              </w:rPr>
              <w:t>izgrađenih</w:t>
            </w:r>
            <w:r>
              <w:rPr>
                <w:spacing w:val="-57"/>
                <w:sz w:val="24"/>
              </w:rPr>
              <w:t xml:space="preserve"> </w:t>
            </w:r>
            <w:r>
              <w:rPr>
                <w:sz w:val="24"/>
              </w:rPr>
              <w:t>punionica za</w:t>
            </w:r>
            <w:r>
              <w:rPr>
                <w:spacing w:val="1"/>
                <w:sz w:val="24"/>
              </w:rPr>
              <w:t xml:space="preserve"> </w:t>
            </w:r>
            <w:r>
              <w:rPr>
                <w:sz w:val="24"/>
              </w:rPr>
              <w:t>električna</w:t>
            </w:r>
          </w:p>
          <w:p w14:paraId="36698577" w14:textId="1330542E" w:rsidR="003E40EA" w:rsidRPr="001739F0" w:rsidRDefault="003E40EA" w:rsidP="00194C69">
            <w:pPr>
              <w:spacing w:before="1"/>
              <w:ind w:left="136" w:firstLine="1"/>
              <w:jc w:val="left"/>
              <w:rPr>
                <w:rFonts w:eastAsia="Times New Roman" w:cs="Times New Roman"/>
                <w:noProof w:val="0"/>
                <w:lang w:val="bs"/>
              </w:rPr>
            </w:pPr>
            <w:r>
              <w:t>vozila</w:t>
            </w:r>
          </w:p>
        </w:tc>
        <w:tc>
          <w:tcPr>
            <w:tcW w:w="1701" w:type="dxa"/>
            <w:tcBorders>
              <w:top w:val="nil"/>
            </w:tcBorders>
            <w:vAlign w:val="center"/>
          </w:tcPr>
          <w:p w14:paraId="09320997" w14:textId="0BE3BDCE" w:rsidR="003E40EA" w:rsidRPr="001739F0" w:rsidRDefault="003E40EA" w:rsidP="005C487E">
            <w:pPr>
              <w:spacing w:before="1"/>
              <w:ind w:left="13" w:firstLine="0"/>
              <w:jc w:val="center"/>
              <w:rPr>
                <w:rFonts w:eastAsia="Times New Roman" w:cs="Times New Roman"/>
                <w:noProof w:val="0"/>
                <w:lang w:val="bs"/>
              </w:rPr>
            </w:pPr>
            <w:r>
              <w:rPr>
                <w:rFonts w:eastAsia="Times New Roman" w:cs="Times New Roman"/>
                <w:noProof w:val="0"/>
                <w:lang w:val="bs"/>
              </w:rPr>
              <w:t>0</w:t>
            </w:r>
          </w:p>
        </w:tc>
        <w:tc>
          <w:tcPr>
            <w:tcW w:w="1769" w:type="dxa"/>
            <w:tcBorders>
              <w:top w:val="nil"/>
            </w:tcBorders>
            <w:vAlign w:val="center"/>
          </w:tcPr>
          <w:p w14:paraId="11E12D79" w14:textId="356BA2C5" w:rsidR="003E40EA" w:rsidRPr="001739F0" w:rsidRDefault="003E40EA" w:rsidP="005C487E">
            <w:pPr>
              <w:spacing w:before="1"/>
              <w:ind w:left="13" w:firstLine="0"/>
              <w:jc w:val="center"/>
              <w:rPr>
                <w:rFonts w:eastAsia="Times New Roman" w:cs="Times New Roman"/>
                <w:noProof w:val="0"/>
                <w:lang w:val="bs"/>
              </w:rPr>
            </w:pPr>
            <w:r>
              <w:rPr>
                <w:rFonts w:eastAsia="Times New Roman" w:cs="Times New Roman"/>
                <w:noProof w:val="0"/>
                <w:lang w:val="bs"/>
              </w:rPr>
              <w:t>1</w:t>
            </w:r>
          </w:p>
        </w:tc>
        <w:tc>
          <w:tcPr>
            <w:tcW w:w="1755" w:type="dxa"/>
            <w:vMerge/>
          </w:tcPr>
          <w:p w14:paraId="069A2E5D" w14:textId="77777777" w:rsidR="003E40EA" w:rsidRPr="001739F0" w:rsidRDefault="003E40EA" w:rsidP="001739F0">
            <w:pPr>
              <w:ind w:firstLine="0"/>
              <w:jc w:val="left"/>
              <w:rPr>
                <w:rFonts w:eastAsia="Times New Roman" w:cs="Times New Roman"/>
                <w:noProof w:val="0"/>
                <w:sz w:val="2"/>
                <w:szCs w:val="2"/>
                <w:lang w:val="bs"/>
              </w:rPr>
            </w:pPr>
          </w:p>
        </w:tc>
      </w:tr>
      <w:tr w:rsidR="003E40EA" w:rsidRPr="001739F0" w14:paraId="3C3E991A" w14:textId="77777777" w:rsidTr="00194C69">
        <w:trPr>
          <w:trHeight w:val="553"/>
        </w:trPr>
        <w:tc>
          <w:tcPr>
            <w:tcW w:w="1996" w:type="dxa"/>
            <w:tcBorders>
              <w:top w:val="single" w:sz="4" w:space="0" w:color="auto"/>
            </w:tcBorders>
            <w:vAlign w:val="center"/>
          </w:tcPr>
          <w:p w14:paraId="69BC26A6" w14:textId="51F60C4D" w:rsidR="003E40EA" w:rsidRPr="001739F0" w:rsidRDefault="003E40EA" w:rsidP="00194C69">
            <w:pPr>
              <w:spacing w:before="1"/>
              <w:ind w:left="13" w:firstLine="0"/>
              <w:jc w:val="left"/>
              <w:rPr>
                <w:rFonts w:eastAsia="Times New Roman" w:cs="Times New Roman"/>
                <w:noProof w:val="0"/>
                <w:lang w:val="bs"/>
              </w:rPr>
            </w:pPr>
            <w:r>
              <w:t>11.4 razvoj i</w:t>
            </w:r>
            <w:r>
              <w:rPr>
                <w:spacing w:val="1"/>
              </w:rPr>
              <w:t xml:space="preserve"> </w:t>
            </w:r>
            <w:r>
              <w:t>poboljšanje uvjeta</w:t>
            </w:r>
            <w:r>
              <w:rPr>
                <w:spacing w:val="-58"/>
              </w:rPr>
              <w:t xml:space="preserve"> </w:t>
            </w:r>
            <w:r>
              <w:t>za</w:t>
            </w:r>
            <w:r>
              <w:rPr>
                <w:spacing w:val="-2"/>
              </w:rPr>
              <w:t xml:space="preserve"> </w:t>
            </w:r>
            <w:r>
              <w:t>siguran</w:t>
            </w:r>
            <w:r>
              <w:rPr>
                <w:spacing w:val="-1"/>
              </w:rPr>
              <w:t xml:space="preserve"> </w:t>
            </w:r>
            <w:r>
              <w:t>promet</w:t>
            </w:r>
          </w:p>
        </w:tc>
        <w:tc>
          <w:tcPr>
            <w:tcW w:w="1842" w:type="dxa"/>
            <w:vAlign w:val="center"/>
          </w:tcPr>
          <w:p w14:paraId="7223940E" w14:textId="226245A5" w:rsidR="003E40EA" w:rsidRPr="001739F0" w:rsidRDefault="003E40EA" w:rsidP="00194C69">
            <w:pPr>
              <w:spacing w:before="1"/>
              <w:ind w:left="13" w:firstLine="0"/>
              <w:jc w:val="left"/>
              <w:rPr>
                <w:rFonts w:eastAsia="Times New Roman" w:cs="Times New Roman"/>
                <w:noProof w:val="0"/>
                <w:lang w:val="bs"/>
              </w:rPr>
            </w:pPr>
            <w:r>
              <w:t>broj</w:t>
            </w:r>
            <w:r>
              <w:rPr>
                <w:spacing w:val="1"/>
              </w:rPr>
              <w:t xml:space="preserve"> </w:t>
            </w:r>
            <w:r>
              <w:rPr>
                <w:spacing w:val="-1"/>
              </w:rPr>
              <w:t>novoizgrađenih</w:t>
            </w:r>
            <w:r>
              <w:rPr>
                <w:spacing w:val="-57"/>
              </w:rPr>
              <w:t xml:space="preserve"> </w:t>
            </w:r>
            <w:r>
              <w:t>parkirališnih</w:t>
            </w:r>
            <w:r>
              <w:rPr>
                <w:spacing w:val="1"/>
              </w:rPr>
              <w:t xml:space="preserve"> </w:t>
            </w:r>
            <w:r>
              <w:t>mjesta</w:t>
            </w:r>
          </w:p>
        </w:tc>
        <w:tc>
          <w:tcPr>
            <w:tcW w:w="1701" w:type="dxa"/>
            <w:vAlign w:val="center"/>
          </w:tcPr>
          <w:p w14:paraId="59F3D08D" w14:textId="6AB53778" w:rsidR="003E40EA" w:rsidRPr="001739F0" w:rsidRDefault="003E40EA" w:rsidP="005C487E">
            <w:pPr>
              <w:spacing w:before="1"/>
              <w:ind w:left="13" w:firstLine="0"/>
              <w:jc w:val="center"/>
              <w:rPr>
                <w:rFonts w:eastAsia="Times New Roman" w:cs="Times New Roman"/>
                <w:noProof w:val="0"/>
                <w:lang w:val="bs"/>
              </w:rPr>
            </w:pPr>
            <w:r>
              <w:rPr>
                <w:rFonts w:eastAsia="Times New Roman" w:cs="Times New Roman"/>
                <w:noProof w:val="0"/>
                <w:lang w:val="bs"/>
              </w:rPr>
              <w:t>30</w:t>
            </w:r>
          </w:p>
        </w:tc>
        <w:tc>
          <w:tcPr>
            <w:tcW w:w="1769" w:type="dxa"/>
            <w:vAlign w:val="center"/>
          </w:tcPr>
          <w:p w14:paraId="364931BA" w14:textId="534266B9" w:rsidR="003E40EA" w:rsidRPr="001739F0" w:rsidRDefault="003E40EA">
            <w:pPr>
              <w:spacing w:before="1"/>
              <w:ind w:left="13" w:firstLine="0"/>
              <w:jc w:val="center"/>
              <w:rPr>
                <w:rFonts w:eastAsia="Times New Roman" w:cs="Times New Roman"/>
                <w:noProof w:val="0"/>
                <w:lang w:val="bs"/>
              </w:rPr>
            </w:pPr>
            <w:r>
              <w:rPr>
                <w:rFonts w:eastAsia="Times New Roman" w:cs="Times New Roman"/>
                <w:noProof w:val="0"/>
                <w:lang w:val="bs"/>
              </w:rPr>
              <w:t>50</w:t>
            </w:r>
          </w:p>
        </w:tc>
        <w:tc>
          <w:tcPr>
            <w:tcW w:w="1755" w:type="dxa"/>
            <w:vMerge/>
          </w:tcPr>
          <w:p w14:paraId="310587FC" w14:textId="77777777" w:rsidR="003E40EA" w:rsidRPr="001739F0" w:rsidRDefault="003E40EA" w:rsidP="001739F0">
            <w:pPr>
              <w:ind w:firstLine="0"/>
              <w:jc w:val="left"/>
              <w:rPr>
                <w:rFonts w:eastAsia="Times New Roman" w:cs="Times New Roman"/>
                <w:noProof w:val="0"/>
                <w:sz w:val="2"/>
                <w:szCs w:val="2"/>
                <w:lang w:val="bs"/>
              </w:rPr>
            </w:pPr>
          </w:p>
        </w:tc>
      </w:tr>
      <w:tr w:rsidR="003E40EA" w:rsidRPr="001739F0" w14:paraId="76C885EF" w14:textId="77777777" w:rsidTr="00194C69">
        <w:trPr>
          <w:trHeight w:val="553"/>
        </w:trPr>
        <w:tc>
          <w:tcPr>
            <w:tcW w:w="1996" w:type="dxa"/>
            <w:vAlign w:val="center"/>
          </w:tcPr>
          <w:p w14:paraId="5D85CB0D" w14:textId="77777777" w:rsidR="003E40EA" w:rsidRDefault="003E40EA" w:rsidP="005C487E">
            <w:pPr>
              <w:pStyle w:val="TableParagraph"/>
              <w:ind w:left="314" w:right="195" w:hanging="84"/>
              <w:jc w:val="left"/>
              <w:rPr>
                <w:sz w:val="24"/>
              </w:rPr>
            </w:pPr>
            <w:r>
              <w:rPr>
                <w:sz w:val="24"/>
              </w:rPr>
              <w:t>11.5 poboljšanje</w:t>
            </w:r>
            <w:r>
              <w:rPr>
                <w:spacing w:val="-58"/>
                <w:sz w:val="24"/>
              </w:rPr>
              <w:t xml:space="preserve"> </w:t>
            </w:r>
            <w:r>
              <w:rPr>
                <w:sz w:val="24"/>
              </w:rPr>
              <w:t>sustava</w:t>
            </w:r>
            <w:r>
              <w:rPr>
                <w:spacing w:val="-2"/>
                <w:sz w:val="24"/>
              </w:rPr>
              <w:t xml:space="preserve"> </w:t>
            </w:r>
            <w:r>
              <w:rPr>
                <w:sz w:val="24"/>
              </w:rPr>
              <w:t>javnog</w:t>
            </w:r>
          </w:p>
          <w:p w14:paraId="2FBB7310" w14:textId="70CB9E71" w:rsidR="003E40EA" w:rsidRPr="001739F0" w:rsidRDefault="003E40EA" w:rsidP="00194C69">
            <w:pPr>
              <w:spacing w:before="1"/>
              <w:ind w:left="13" w:firstLine="0"/>
              <w:jc w:val="left"/>
              <w:rPr>
                <w:rFonts w:eastAsia="Times New Roman" w:cs="Times New Roman"/>
                <w:noProof w:val="0"/>
                <w:lang w:val="bs"/>
              </w:rPr>
            </w:pPr>
            <w:r>
              <w:t>prijevoza</w:t>
            </w:r>
          </w:p>
        </w:tc>
        <w:tc>
          <w:tcPr>
            <w:tcW w:w="1842" w:type="dxa"/>
            <w:vAlign w:val="center"/>
          </w:tcPr>
          <w:p w14:paraId="4539FB7D" w14:textId="39684454" w:rsidR="003E40EA" w:rsidRPr="001739F0" w:rsidRDefault="003E40EA" w:rsidP="00194C69">
            <w:pPr>
              <w:spacing w:before="1"/>
              <w:ind w:left="13" w:firstLine="0"/>
              <w:jc w:val="left"/>
              <w:rPr>
                <w:rFonts w:eastAsia="Times New Roman" w:cs="Times New Roman"/>
                <w:noProof w:val="0"/>
                <w:lang w:val="bs"/>
              </w:rPr>
            </w:pPr>
            <w:r>
              <w:t>broj</w:t>
            </w:r>
            <w:r>
              <w:rPr>
                <w:spacing w:val="1"/>
              </w:rPr>
              <w:t xml:space="preserve"> </w:t>
            </w:r>
            <w:r>
              <w:rPr>
                <w:spacing w:val="-1"/>
              </w:rPr>
              <w:t>novoizgrađenih</w:t>
            </w:r>
            <w:r>
              <w:rPr>
                <w:spacing w:val="-57"/>
              </w:rPr>
              <w:t xml:space="preserve"> </w:t>
            </w:r>
            <w:r>
              <w:t>autobusnih</w:t>
            </w:r>
            <w:r>
              <w:rPr>
                <w:spacing w:val="1"/>
              </w:rPr>
              <w:t xml:space="preserve"> </w:t>
            </w:r>
            <w:r>
              <w:t>stajališta</w:t>
            </w:r>
          </w:p>
        </w:tc>
        <w:tc>
          <w:tcPr>
            <w:tcW w:w="1701" w:type="dxa"/>
            <w:vAlign w:val="center"/>
          </w:tcPr>
          <w:p w14:paraId="5C71B99C" w14:textId="451DDE72" w:rsidR="003E40EA" w:rsidRPr="001739F0" w:rsidRDefault="003E40EA" w:rsidP="005C487E">
            <w:pPr>
              <w:spacing w:before="1"/>
              <w:ind w:left="13" w:firstLine="0"/>
              <w:jc w:val="center"/>
              <w:rPr>
                <w:rFonts w:eastAsia="Times New Roman" w:cs="Times New Roman"/>
                <w:noProof w:val="0"/>
                <w:lang w:val="bs"/>
              </w:rPr>
            </w:pPr>
            <w:r>
              <w:rPr>
                <w:rFonts w:eastAsia="Times New Roman" w:cs="Times New Roman"/>
                <w:noProof w:val="0"/>
                <w:lang w:val="bs"/>
              </w:rPr>
              <w:t>6</w:t>
            </w:r>
          </w:p>
        </w:tc>
        <w:tc>
          <w:tcPr>
            <w:tcW w:w="1769" w:type="dxa"/>
            <w:vAlign w:val="center"/>
          </w:tcPr>
          <w:p w14:paraId="4B0B6408" w14:textId="52025FC7" w:rsidR="003E40EA" w:rsidRPr="001739F0" w:rsidRDefault="003E40EA">
            <w:pPr>
              <w:spacing w:before="1"/>
              <w:ind w:left="13" w:firstLine="0"/>
              <w:jc w:val="center"/>
              <w:rPr>
                <w:rFonts w:eastAsia="Times New Roman" w:cs="Times New Roman"/>
                <w:noProof w:val="0"/>
                <w:lang w:val="bs"/>
              </w:rPr>
            </w:pPr>
            <w:r>
              <w:rPr>
                <w:rFonts w:eastAsia="Times New Roman" w:cs="Times New Roman"/>
                <w:noProof w:val="0"/>
                <w:lang w:val="bs"/>
              </w:rPr>
              <w:t>7</w:t>
            </w:r>
          </w:p>
        </w:tc>
        <w:tc>
          <w:tcPr>
            <w:tcW w:w="1755" w:type="dxa"/>
            <w:vMerge/>
          </w:tcPr>
          <w:p w14:paraId="0F096731" w14:textId="77777777" w:rsidR="003E40EA" w:rsidRPr="001739F0" w:rsidRDefault="003E40EA" w:rsidP="001739F0">
            <w:pPr>
              <w:ind w:firstLine="0"/>
              <w:jc w:val="left"/>
              <w:rPr>
                <w:rFonts w:eastAsia="Times New Roman" w:cs="Times New Roman"/>
                <w:noProof w:val="0"/>
                <w:sz w:val="2"/>
                <w:szCs w:val="2"/>
                <w:lang w:val="bs"/>
              </w:rPr>
            </w:pPr>
          </w:p>
        </w:tc>
      </w:tr>
      <w:tr w:rsidR="003E40EA" w:rsidRPr="001739F0" w14:paraId="7FF43065" w14:textId="77777777" w:rsidTr="00194C69">
        <w:trPr>
          <w:trHeight w:val="553"/>
        </w:trPr>
        <w:tc>
          <w:tcPr>
            <w:tcW w:w="1996" w:type="dxa"/>
            <w:vMerge w:val="restart"/>
            <w:vAlign w:val="center"/>
          </w:tcPr>
          <w:p w14:paraId="6DAAF23F" w14:textId="77777777" w:rsidR="003E40EA" w:rsidRDefault="003E40EA" w:rsidP="005C487E">
            <w:pPr>
              <w:pStyle w:val="TableParagraph"/>
              <w:ind w:left="153" w:right="133" w:firstLine="76"/>
              <w:jc w:val="left"/>
              <w:rPr>
                <w:sz w:val="24"/>
              </w:rPr>
            </w:pPr>
            <w:r>
              <w:rPr>
                <w:sz w:val="24"/>
              </w:rPr>
              <w:t>11.6 Održavanje</w:t>
            </w:r>
            <w:r>
              <w:rPr>
                <w:spacing w:val="1"/>
                <w:sz w:val="24"/>
              </w:rPr>
              <w:t xml:space="preserve"> </w:t>
            </w:r>
            <w:r>
              <w:rPr>
                <w:sz w:val="24"/>
              </w:rPr>
              <w:t>javnih</w:t>
            </w:r>
            <w:r>
              <w:rPr>
                <w:spacing w:val="-14"/>
                <w:sz w:val="24"/>
              </w:rPr>
              <w:t xml:space="preserve"> </w:t>
            </w:r>
            <w:r>
              <w:rPr>
                <w:sz w:val="24"/>
              </w:rPr>
              <w:t>prometnica</w:t>
            </w:r>
          </w:p>
          <w:p w14:paraId="7E3EAD92" w14:textId="521C4270" w:rsidR="003E40EA" w:rsidRPr="001739F0" w:rsidRDefault="003E40EA" w:rsidP="00194C69">
            <w:pPr>
              <w:spacing w:before="1"/>
              <w:ind w:left="13" w:firstLine="0"/>
              <w:jc w:val="left"/>
              <w:rPr>
                <w:rFonts w:eastAsia="Times New Roman" w:cs="Times New Roman"/>
                <w:noProof w:val="0"/>
                <w:lang w:val="bs"/>
              </w:rPr>
            </w:pPr>
            <w:r>
              <w:t>i</w:t>
            </w:r>
            <w:r>
              <w:rPr>
                <w:spacing w:val="-3"/>
              </w:rPr>
              <w:t xml:space="preserve"> </w:t>
            </w:r>
            <w:r>
              <w:t>nerazvrstanih</w:t>
            </w:r>
            <w:r>
              <w:rPr>
                <w:spacing w:val="-57"/>
              </w:rPr>
              <w:t xml:space="preserve"> </w:t>
            </w:r>
            <w:r>
              <w:t>cesta</w:t>
            </w:r>
          </w:p>
        </w:tc>
        <w:tc>
          <w:tcPr>
            <w:tcW w:w="1842" w:type="dxa"/>
            <w:vAlign w:val="center"/>
          </w:tcPr>
          <w:p w14:paraId="74D513D8" w14:textId="77777777" w:rsidR="003E40EA" w:rsidRDefault="003E40EA" w:rsidP="00194C69">
            <w:pPr>
              <w:pStyle w:val="TableParagraph"/>
              <w:spacing w:line="272" w:lineRule="exact"/>
              <w:ind w:left="164" w:right="153"/>
              <w:jc w:val="left"/>
              <w:rPr>
                <w:sz w:val="24"/>
              </w:rPr>
            </w:pPr>
            <w:r>
              <w:rPr>
                <w:sz w:val="24"/>
              </w:rPr>
              <w:t>km</w:t>
            </w:r>
            <w:r>
              <w:rPr>
                <w:spacing w:val="-2"/>
                <w:sz w:val="24"/>
              </w:rPr>
              <w:t xml:space="preserve"> </w:t>
            </w:r>
            <w:r>
              <w:rPr>
                <w:sz w:val="24"/>
              </w:rPr>
              <w:t>održavanih</w:t>
            </w:r>
          </w:p>
          <w:p w14:paraId="4595C3FB" w14:textId="2D673317" w:rsidR="003E40EA" w:rsidRPr="001739F0" w:rsidRDefault="003E40EA" w:rsidP="00194C69">
            <w:pPr>
              <w:spacing w:before="1"/>
              <w:ind w:left="13" w:firstLine="0"/>
              <w:jc w:val="left"/>
              <w:rPr>
                <w:rFonts w:eastAsia="Times New Roman" w:cs="Times New Roman"/>
                <w:noProof w:val="0"/>
                <w:lang w:val="bs"/>
              </w:rPr>
            </w:pPr>
            <w:r>
              <w:t>prometnica</w:t>
            </w:r>
          </w:p>
        </w:tc>
        <w:tc>
          <w:tcPr>
            <w:tcW w:w="1701" w:type="dxa"/>
            <w:vAlign w:val="center"/>
          </w:tcPr>
          <w:p w14:paraId="1D8C5D76" w14:textId="25EB8BD0" w:rsidR="003E40EA" w:rsidRPr="001739F0" w:rsidRDefault="003E40EA" w:rsidP="005C487E">
            <w:pPr>
              <w:spacing w:before="1"/>
              <w:ind w:left="13" w:firstLine="0"/>
              <w:jc w:val="center"/>
              <w:rPr>
                <w:rFonts w:eastAsia="Times New Roman" w:cs="Times New Roman"/>
                <w:noProof w:val="0"/>
                <w:lang w:val="bs"/>
              </w:rPr>
            </w:pPr>
            <w:r>
              <w:rPr>
                <w:rFonts w:eastAsia="Times New Roman" w:cs="Times New Roman"/>
                <w:noProof w:val="0"/>
                <w:lang w:val="bs"/>
              </w:rPr>
              <w:t>2</w:t>
            </w:r>
          </w:p>
        </w:tc>
        <w:tc>
          <w:tcPr>
            <w:tcW w:w="1769" w:type="dxa"/>
            <w:vAlign w:val="center"/>
          </w:tcPr>
          <w:p w14:paraId="5F08D9A0" w14:textId="411B5E6D" w:rsidR="003E40EA" w:rsidRPr="001739F0" w:rsidRDefault="003E40EA">
            <w:pPr>
              <w:spacing w:before="1"/>
              <w:ind w:left="13" w:firstLine="0"/>
              <w:jc w:val="center"/>
              <w:rPr>
                <w:rFonts w:eastAsia="Times New Roman" w:cs="Times New Roman"/>
                <w:noProof w:val="0"/>
                <w:lang w:val="bs"/>
              </w:rPr>
            </w:pPr>
            <w:r>
              <w:rPr>
                <w:rFonts w:eastAsia="Times New Roman" w:cs="Times New Roman"/>
                <w:noProof w:val="0"/>
                <w:lang w:val="bs"/>
              </w:rPr>
              <w:t>3</w:t>
            </w:r>
          </w:p>
        </w:tc>
        <w:tc>
          <w:tcPr>
            <w:tcW w:w="1755" w:type="dxa"/>
            <w:vMerge/>
          </w:tcPr>
          <w:p w14:paraId="7191C309" w14:textId="77777777" w:rsidR="003E40EA" w:rsidRPr="001739F0" w:rsidRDefault="003E40EA" w:rsidP="001739F0">
            <w:pPr>
              <w:ind w:firstLine="0"/>
              <w:jc w:val="left"/>
              <w:rPr>
                <w:rFonts w:eastAsia="Times New Roman" w:cs="Times New Roman"/>
                <w:noProof w:val="0"/>
                <w:sz w:val="2"/>
                <w:szCs w:val="2"/>
                <w:lang w:val="bs"/>
              </w:rPr>
            </w:pPr>
          </w:p>
        </w:tc>
      </w:tr>
      <w:tr w:rsidR="003E40EA" w:rsidRPr="001739F0" w14:paraId="59DE2D02" w14:textId="77777777" w:rsidTr="00194C69">
        <w:trPr>
          <w:trHeight w:val="553"/>
        </w:trPr>
        <w:tc>
          <w:tcPr>
            <w:tcW w:w="1996" w:type="dxa"/>
            <w:vMerge/>
          </w:tcPr>
          <w:p w14:paraId="20A09354" w14:textId="77777777" w:rsidR="003E40EA" w:rsidRPr="001739F0" w:rsidRDefault="003E40EA" w:rsidP="001739F0">
            <w:pPr>
              <w:spacing w:before="1"/>
              <w:ind w:left="13" w:firstLine="0"/>
              <w:jc w:val="center"/>
              <w:rPr>
                <w:rFonts w:eastAsia="Times New Roman" w:cs="Times New Roman"/>
                <w:noProof w:val="0"/>
                <w:lang w:val="bs"/>
              </w:rPr>
            </w:pPr>
          </w:p>
        </w:tc>
        <w:tc>
          <w:tcPr>
            <w:tcW w:w="1842" w:type="dxa"/>
            <w:vAlign w:val="center"/>
          </w:tcPr>
          <w:p w14:paraId="4B40C1A0" w14:textId="04269F99" w:rsidR="003E40EA" w:rsidRPr="001739F0" w:rsidRDefault="003E40EA" w:rsidP="00194C69">
            <w:pPr>
              <w:spacing w:before="1"/>
              <w:ind w:left="13" w:firstLine="0"/>
              <w:jc w:val="left"/>
              <w:rPr>
                <w:rFonts w:eastAsia="Times New Roman" w:cs="Times New Roman"/>
                <w:noProof w:val="0"/>
                <w:lang w:val="bs"/>
              </w:rPr>
            </w:pPr>
            <w:r>
              <w:t>km</w:t>
            </w:r>
            <w:r>
              <w:rPr>
                <w:spacing w:val="-15"/>
              </w:rPr>
              <w:t xml:space="preserve"> </w:t>
            </w:r>
            <w:r>
              <w:t>održavanih</w:t>
            </w:r>
            <w:r>
              <w:rPr>
                <w:spacing w:val="-57"/>
              </w:rPr>
              <w:t xml:space="preserve"> </w:t>
            </w:r>
            <w:r>
              <w:t>nerazvrstanih</w:t>
            </w:r>
            <w:r>
              <w:rPr>
                <w:spacing w:val="1"/>
              </w:rPr>
              <w:t xml:space="preserve"> </w:t>
            </w:r>
            <w:r>
              <w:t>cesta</w:t>
            </w:r>
          </w:p>
        </w:tc>
        <w:tc>
          <w:tcPr>
            <w:tcW w:w="1701" w:type="dxa"/>
            <w:vAlign w:val="center"/>
          </w:tcPr>
          <w:p w14:paraId="0E50F53D" w14:textId="7C2C4F44" w:rsidR="003E40EA" w:rsidRPr="001739F0" w:rsidRDefault="003E40EA" w:rsidP="005C487E">
            <w:pPr>
              <w:spacing w:before="1"/>
              <w:ind w:left="13" w:firstLine="0"/>
              <w:jc w:val="center"/>
              <w:rPr>
                <w:rFonts w:eastAsia="Times New Roman" w:cs="Times New Roman"/>
                <w:noProof w:val="0"/>
                <w:lang w:val="bs"/>
              </w:rPr>
            </w:pPr>
            <w:r>
              <w:rPr>
                <w:rFonts w:eastAsia="Times New Roman" w:cs="Times New Roman"/>
                <w:noProof w:val="0"/>
                <w:lang w:val="bs"/>
              </w:rPr>
              <w:t>87</w:t>
            </w:r>
          </w:p>
        </w:tc>
        <w:tc>
          <w:tcPr>
            <w:tcW w:w="1769" w:type="dxa"/>
            <w:vAlign w:val="center"/>
          </w:tcPr>
          <w:p w14:paraId="5E0283CD" w14:textId="0BA7D823" w:rsidR="003E40EA" w:rsidRPr="001739F0" w:rsidRDefault="003E40EA">
            <w:pPr>
              <w:spacing w:before="1"/>
              <w:ind w:left="13" w:firstLine="0"/>
              <w:jc w:val="center"/>
              <w:rPr>
                <w:rFonts w:eastAsia="Times New Roman" w:cs="Times New Roman"/>
                <w:noProof w:val="0"/>
                <w:lang w:val="bs"/>
              </w:rPr>
            </w:pPr>
            <w:r>
              <w:rPr>
                <w:rFonts w:eastAsia="Times New Roman" w:cs="Times New Roman"/>
                <w:noProof w:val="0"/>
                <w:lang w:val="bs"/>
              </w:rPr>
              <w:t>90</w:t>
            </w:r>
          </w:p>
        </w:tc>
        <w:tc>
          <w:tcPr>
            <w:tcW w:w="1755" w:type="dxa"/>
            <w:vMerge/>
            <w:tcBorders>
              <w:bottom w:val="single" w:sz="4" w:space="0" w:color="auto"/>
            </w:tcBorders>
          </w:tcPr>
          <w:p w14:paraId="21872D36" w14:textId="77777777" w:rsidR="003E40EA" w:rsidRPr="001739F0" w:rsidRDefault="003E40EA" w:rsidP="001739F0">
            <w:pPr>
              <w:ind w:firstLine="0"/>
              <w:jc w:val="left"/>
              <w:rPr>
                <w:rFonts w:eastAsia="Times New Roman" w:cs="Times New Roman"/>
                <w:noProof w:val="0"/>
                <w:sz w:val="2"/>
                <w:szCs w:val="2"/>
                <w:lang w:val="bs"/>
              </w:rPr>
            </w:pPr>
          </w:p>
        </w:tc>
      </w:tr>
    </w:tbl>
    <w:p w14:paraId="040E2F48" w14:textId="77777777" w:rsidR="001739F0" w:rsidRPr="001739F0" w:rsidRDefault="001739F0" w:rsidP="001739F0">
      <w:pPr>
        <w:rPr>
          <w:lang w:val="bs"/>
        </w:rPr>
      </w:pPr>
    </w:p>
    <w:p w14:paraId="5BFD7617" w14:textId="77777777" w:rsidR="003E40EA" w:rsidRDefault="003E40EA" w:rsidP="003E40EA">
      <w:r>
        <w:t>Potencijalni</w:t>
      </w:r>
      <w:r>
        <w:rPr>
          <w:spacing w:val="-1"/>
        </w:rPr>
        <w:t xml:space="preserve"> </w:t>
      </w:r>
      <w:r>
        <w:t>projekti</w:t>
      </w:r>
      <w:r>
        <w:rPr>
          <w:spacing w:val="-1"/>
        </w:rPr>
        <w:t xml:space="preserve"> </w:t>
      </w:r>
      <w:r>
        <w:t>koji</w:t>
      </w:r>
      <w:r>
        <w:rPr>
          <w:spacing w:val="-3"/>
        </w:rPr>
        <w:t xml:space="preserve"> </w:t>
      </w:r>
      <w:r>
        <w:t>će</w:t>
      </w:r>
      <w:r>
        <w:rPr>
          <w:spacing w:val="-1"/>
        </w:rPr>
        <w:t xml:space="preserve"> </w:t>
      </w:r>
      <w:r>
        <w:t>se</w:t>
      </w:r>
      <w:r>
        <w:rPr>
          <w:spacing w:val="-2"/>
        </w:rPr>
        <w:t xml:space="preserve"> </w:t>
      </w:r>
      <w:r>
        <w:t>provoditi</w:t>
      </w:r>
      <w:r>
        <w:rPr>
          <w:spacing w:val="-1"/>
        </w:rPr>
        <w:t xml:space="preserve"> </w:t>
      </w:r>
      <w:r>
        <w:t>u mandatnom</w:t>
      </w:r>
      <w:r>
        <w:rPr>
          <w:spacing w:val="-1"/>
        </w:rPr>
        <w:t xml:space="preserve"> </w:t>
      </w:r>
      <w:r>
        <w:t>razdoblju</w:t>
      </w:r>
      <w:r>
        <w:rPr>
          <w:spacing w:val="-1"/>
        </w:rPr>
        <w:t xml:space="preserve"> </w:t>
      </w:r>
      <w:r>
        <w:t>2021.-2025.:</w:t>
      </w:r>
    </w:p>
    <w:p w14:paraId="25A8264D" w14:textId="77777777" w:rsidR="003E40EA" w:rsidRDefault="003E40EA" w:rsidP="003E40EA"/>
    <w:p w14:paraId="1D0515D2" w14:textId="7293B535" w:rsidR="003E40EA" w:rsidRDefault="003E40EA" w:rsidP="003E40EA">
      <w:r>
        <w:t xml:space="preserve">1. Rekonstrukcija rotora u Svetom Petru – vrijednost projekta oko </w:t>
      </w:r>
      <w:r w:rsidR="00BF7525">
        <w:t>3</w:t>
      </w:r>
      <w:r w:rsidR="0051126B">
        <w:t>60.500,00</w:t>
      </w:r>
      <w:r w:rsidR="00BF7525">
        <w:t xml:space="preserve"> </w:t>
      </w:r>
      <w:r w:rsidR="0051126B">
        <w:t>EUR</w:t>
      </w:r>
      <w:r>
        <w:t xml:space="preserve"> s PDV-</w:t>
      </w:r>
      <w:r>
        <w:rPr>
          <w:spacing w:val="-57"/>
        </w:rPr>
        <w:t xml:space="preserve"> </w:t>
      </w:r>
      <w:r>
        <w:t>om,</w:t>
      </w:r>
      <w:r>
        <w:rPr>
          <w:spacing w:val="-1"/>
        </w:rPr>
        <w:t xml:space="preserve"> </w:t>
      </w:r>
      <w:r>
        <w:t>udio Općine Mali Bukovec</w:t>
      </w:r>
      <w:r>
        <w:rPr>
          <w:spacing w:val="-1"/>
        </w:rPr>
        <w:t xml:space="preserve"> </w:t>
      </w:r>
      <w:r>
        <w:t>oko</w:t>
      </w:r>
      <w:r>
        <w:rPr>
          <w:spacing w:val="1"/>
        </w:rPr>
        <w:t xml:space="preserve"> </w:t>
      </w:r>
      <w:r w:rsidR="0051126B">
        <w:t>24.700,00 EUR</w:t>
      </w:r>
      <w:r>
        <w:t xml:space="preserve"> s PDV-om.</w:t>
      </w:r>
    </w:p>
    <w:p w14:paraId="3E2D2055" w14:textId="1055E498" w:rsidR="003E40EA" w:rsidRPr="003E40EA" w:rsidRDefault="003E40EA" w:rsidP="003E40EA">
      <w:r>
        <w:t>Projektom rekonstrukcije rotora u Svetom Petru, prijavljenog na javni poziv MUP-a</w:t>
      </w:r>
      <w:r>
        <w:rPr>
          <w:spacing w:val="1"/>
        </w:rPr>
        <w:t xml:space="preserve"> </w:t>
      </w:r>
      <w:r>
        <w:t>putem Županijske uprave za ceste Varaždinske županije, želi se postići sigurnost svih dionika</w:t>
      </w:r>
      <w:r>
        <w:rPr>
          <w:spacing w:val="-57"/>
        </w:rPr>
        <w:t xml:space="preserve"> </w:t>
      </w:r>
      <w:r>
        <w:t>prometa u centru naselja Sveti Petar. Naime, trenutno se na tom mjestu nalazi nepregledno</w:t>
      </w:r>
      <w:r>
        <w:rPr>
          <w:spacing w:val="1"/>
        </w:rPr>
        <w:t xml:space="preserve"> </w:t>
      </w:r>
      <w:r>
        <w:t>raskrižje koje otežava svakodnevni promet, posebice ljudima koji ne žive na tom području pa</w:t>
      </w:r>
      <w:r>
        <w:rPr>
          <w:spacing w:val="-57"/>
        </w:rPr>
        <w:t xml:space="preserve"> </w:t>
      </w:r>
      <w:r>
        <w:t>im se i puno teže snaći. Projekt će većinski financirati ŽUC, zatim MUP, te najmanji dio i</w:t>
      </w:r>
      <w:r>
        <w:rPr>
          <w:spacing w:val="1"/>
        </w:rPr>
        <w:t xml:space="preserve"> </w:t>
      </w:r>
      <w:r>
        <w:t>Općina Mali Bukovec. Svrha ovog projekta je podizanje razine komunalne infrastrukture i</w:t>
      </w:r>
      <w:r>
        <w:rPr>
          <w:spacing w:val="1"/>
        </w:rPr>
        <w:t xml:space="preserve"> </w:t>
      </w:r>
      <w:r>
        <w:t>sigurnosti</w:t>
      </w:r>
      <w:r>
        <w:rPr>
          <w:spacing w:val="-1"/>
        </w:rPr>
        <w:t xml:space="preserve"> </w:t>
      </w:r>
      <w:r>
        <w:t>prometa na</w:t>
      </w:r>
      <w:r>
        <w:rPr>
          <w:spacing w:val="-2"/>
        </w:rPr>
        <w:t xml:space="preserve"> </w:t>
      </w:r>
      <w:r>
        <w:t>Općini Mali Bukovec.</w:t>
      </w:r>
    </w:p>
    <w:p w14:paraId="3F4ABF19" w14:textId="12FC41B5" w:rsidR="003E40EA" w:rsidRDefault="003E40EA" w:rsidP="003E40EA">
      <w:r>
        <w:t>2. Rekonstrukcija raskrižja na ulazu u naselje Mali Bukovec – vrijednost projekta oko</w:t>
      </w:r>
      <w:r>
        <w:rPr>
          <w:spacing w:val="-57"/>
        </w:rPr>
        <w:t xml:space="preserve"> </w:t>
      </w:r>
      <w:r w:rsidR="00BF7525">
        <w:t>33</w:t>
      </w:r>
      <w:r w:rsidR="00B24699">
        <w:t>2.000</w:t>
      </w:r>
      <w:r w:rsidR="00BF7525">
        <w:t>,0</w:t>
      </w:r>
      <w:r w:rsidR="00B24699">
        <w:t>0</w:t>
      </w:r>
      <w:r w:rsidR="00BF7525">
        <w:t xml:space="preserve"> </w:t>
      </w:r>
      <w:r w:rsidR="00B24699">
        <w:t>EUR</w:t>
      </w:r>
      <w:r>
        <w:t xml:space="preserve"> s PDV-om.</w:t>
      </w:r>
    </w:p>
    <w:p w14:paraId="3191F182" w14:textId="45500B22" w:rsidR="003E40EA" w:rsidRDefault="003E40EA" w:rsidP="003E40EA">
      <w:r>
        <w:t>Projektom rekonstrukcije raskrižja na ulazu u Mali Bukovec izgradit će se rotor s</w:t>
      </w:r>
      <w:r>
        <w:rPr>
          <w:spacing w:val="1"/>
        </w:rPr>
        <w:t xml:space="preserve"> </w:t>
      </w:r>
      <w:r>
        <w:t>ciljem povećanja sigurnosti prometa na tom dijelu te osigurati smanjivanje brzine vozača</w:t>
      </w:r>
      <w:r>
        <w:rPr>
          <w:spacing w:val="1"/>
        </w:rPr>
        <w:t xml:space="preserve"> </w:t>
      </w:r>
      <w:r>
        <w:t>prilikom ulaska u naselje Mali Bukovec. Također će se urediti 200 m ŽC, LC i NC koje su</w:t>
      </w:r>
      <w:r>
        <w:rPr>
          <w:spacing w:val="-57"/>
        </w:rPr>
        <w:t xml:space="preserve"> </w:t>
      </w:r>
      <w:r>
        <w:t>vezane</w:t>
      </w:r>
      <w:r>
        <w:rPr>
          <w:spacing w:val="-1"/>
        </w:rPr>
        <w:t xml:space="preserve"> </w:t>
      </w:r>
      <w:r>
        <w:t>na</w:t>
      </w:r>
      <w:r>
        <w:rPr>
          <w:spacing w:val="-1"/>
        </w:rPr>
        <w:t xml:space="preserve"> </w:t>
      </w:r>
      <w:r>
        <w:t>predmetni rotor.</w:t>
      </w:r>
    </w:p>
    <w:p w14:paraId="26F2B5A8" w14:textId="68F6B055" w:rsidR="003D7F8B" w:rsidRDefault="003D7F8B" w:rsidP="003D7F8B">
      <w:r>
        <w:lastRenderedPageBreak/>
        <w:t xml:space="preserve">3. Rekonstrukcija nerazvrstane ceste NC 001 u Malom Bukovcu- vrijednost projekta je 1.800.000,00 </w:t>
      </w:r>
      <w:r w:rsidR="00B24699">
        <w:t>EUR</w:t>
      </w:r>
      <w:r w:rsidR="00F3244B">
        <w:t>.</w:t>
      </w:r>
    </w:p>
    <w:p w14:paraId="3419C03B" w14:textId="77777777" w:rsidR="00791610" w:rsidRDefault="00791610" w:rsidP="00791610">
      <w:r>
        <w:t>Projektom se planira izvršiti potpuna rekonstrukcija nerazvrstane ceste NC 001 u Malom Bukovcu u ukupnoj duljini od 2.155,88 metara, urediti pješačke staze, sustav oborinske odvodnje te javnu rasvjetu uz istu. Ovdje je vrlo važno istaknuti da će nekoliko važnijih prometnih znakova na planiranom zahvatu biti digitalni, a sama javna rasvjeta će se modernizirati i digitalizirati novim LED svjetiljkama, koje zadovoljavaju suvremene zahtjeve za energetskom učinkovitosti i zaštitom okoliša, te ugradnja sustava nadzora rasvjete sa ciljem prikaza potrošnje svjetiljki, detekciju kvarova i izradu izvještaja o stanju (potencijalnim kvarovima) kao i potrošnji. Razlozi i svrha provedbe projekta jest rekonstruirati postojeću nerazvrstanu cestu koja se nalazi u jako lošem stanju gdje je kroz većinu trase već asfalt dosta oštećen i popucao, potpuno urediti sustav oborinske odvodnje te ugraditi modernu i energetski učinkovitu javnu rasvjetu kako bi se smanjili troškovi korištenja i održavanja iste. Provedbom projekta osigurat će se kvalitetnija komunalna infrastruktura u naselju Mali Bukovec, povećati sigurnost svih sudionika u prometu, te osigurati uštede u proračunu Općine Mali Bukovec kroz energetski učinkovitu javnu rasvjetu.</w:t>
      </w:r>
    </w:p>
    <w:p w14:paraId="1B805FF9" w14:textId="38EE96BE" w:rsidR="00A027AB" w:rsidRDefault="00A027AB" w:rsidP="005C487E">
      <w:r>
        <w:t>4. Izgradnja biciklističke staze</w:t>
      </w:r>
      <w:r w:rsidR="00B24699">
        <w:t xml:space="preserve"> uz Dravu i Bednju</w:t>
      </w:r>
      <w:r>
        <w:t xml:space="preserve">- vrijednost projekta oko </w:t>
      </w:r>
      <w:r w:rsidR="00B24699">
        <w:t xml:space="preserve">300.000,00 EUR </w:t>
      </w:r>
      <w:r>
        <w:t>s PDV-om</w:t>
      </w:r>
      <w:r w:rsidR="00B24699">
        <w:t>.</w:t>
      </w:r>
    </w:p>
    <w:p w14:paraId="638E40FE" w14:textId="4833ED27" w:rsidR="00A027AB" w:rsidRDefault="00791610" w:rsidP="00791610">
      <w:r>
        <w:t>Izgradnja biciklističke staze uz Dravu, Bednju i Plitvicu je projekt koji bi se načelno trebao provoditi i u suradnji sa okolnim JLS-ovim kako bi se postigla jedna zajednička trasa kroz ovo područje. Trenutno na području Općine Mali Bukovec postoji više trasa biciklističkih staza, a ova bi prolazila kroz Općinu u duljini od oko 3,5 km, i obuhvaćala bi najljepši dio krajolika i prirode ovog kraja. Ta staza bila bi jedan od važnijih sportskih odnosno turističkih projekata Općine Mali Bukovec, a nakon njezine izgradnje nastavilo bi se sa novim trasama sve do dok se ne bi postigao zadovoljavajući nivo pokrivenosti Općine biciklističkim stazama.</w:t>
      </w:r>
    </w:p>
    <w:p w14:paraId="0B1DC431" w14:textId="77777777" w:rsidR="00791610" w:rsidRDefault="00791610" w:rsidP="005C487E"/>
    <w:tbl>
      <w:tblPr>
        <w:tblStyle w:val="TableNormal"/>
        <w:tblW w:w="9066"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7"/>
        <w:gridCol w:w="2055"/>
        <w:gridCol w:w="1448"/>
        <w:gridCol w:w="1448"/>
        <w:gridCol w:w="2058"/>
      </w:tblGrid>
      <w:tr w:rsidR="003E40EA" w:rsidRPr="00791610" w14:paraId="1A3BEF0B" w14:textId="77777777" w:rsidTr="003E40EA">
        <w:trPr>
          <w:trHeight w:val="278"/>
        </w:trPr>
        <w:tc>
          <w:tcPr>
            <w:tcW w:w="9066" w:type="dxa"/>
            <w:gridSpan w:val="5"/>
          </w:tcPr>
          <w:p w14:paraId="7A153269" w14:textId="727174B9" w:rsidR="003E40EA" w:rsidRPr="00194C69" w:rsidRDefault="003E40EA" w:rsidP="003E40EA">
            <w:pPr>
              <w:spacing w:before="1" w:line="257" w:lineRule="exact"/>
              <w:ind w:left="3343" w:firstLine="0"/>
              <w:jc w:val="left"/>
              <w:rPr>
                <w:rFonts w:eastAsia="Times New Roman" w:cs="Times New Roman"/>
                <w:b/>
                <w:noProof w:val="0"/>
                <w:szCs w:val="24"/>
                <w:lang w:val="bs"/>
              </w:rPr>
            </w:pPr>
            <w:r w:rsidRPr="005C487E">
              <w:rPr>
                <w:rFonts w:eastAsia="Times New Roman" w:cs="Times New Roman"/>
                <w:b/>
                <w:noProof w:val="0"/>
                <w:szCs w:val="24"/>
                <w:lang w:val="bs"/>
              </w:rPr>
              <w:t>1</w:t>
            </w:r>
            <w:r w:rsidR="00DB12F3" w:rsidRPr="005C487E">
              <w:rPr>
                <w:rFonts w:eastAsia="Times New Roman" w:cs="Times New Roman"/>
                <w:b/>
                <w:noProof w:val="0"/>
                <w:szCs w:val="24"/>
                <w:lang w:val="bs"/>
              </w:rPr>
              <w:t>1</w:t>
            </w:r>
            <w:r w:rsidRPr="00194C69">
              <w:rPr>
                <w:rFonts w:eastAsia="Times New Roman" w:cs="Times New Roman"/>
                <w:b/>
                <w:noProof w:val="0"/>
                <w:szCs w:val="24"/>
                <w:lang w:val="bs"/>
              </w:rPr>
              <w:t>.</w:t>
            </w:r>
            <w:r w:rsidRPr="00194C69">
              <w:rPr>
                <w:rFonts w:eastAsia="Times New Roman" w:cs="Times New Roman"/>
                <w:b/>
                <w:noProof w:val="0"/>
                <w:spacing w:val="-1"/>
                <w:szCs w:val="24"/>
                <w:lang w:val="bs"/>
              </w:rPr>
              <w:t xml:space="preserve"> </w:t>
            </w:r>
            <w:r w:rsidRPr="00194C69">
              <w:rPr>
                <w:rFonts w:eastAsia="Times New Roman" w:cs="Times New Roman"/>
                <w:b/>
                <w:noProof w:val="0"/>
                <w:szCs w:val="24"/>
                <w:lang w:val="bs"/>
              </w:rPr>
              <w:t>Gospodarski</w:t>
            </w:r>
            <w:r w:rsidRPr="00194C69">
              <w:rPr>
                <w:rFonts w:eastAsia="Times New Roman" w:cs="Times New Roman"/>
                <w:b/>
                <w:noProof w:val="0"/>
                <w:spacing w:val="-1"/>
                <w:szCs w:val="24"/>
                <w:lang w:val="bs"/>
              </w:rPr>
              <w:t xml:space="preserve"> </w:t>
            </w:r>
            <w:r w:rsidRPr="00194C69">
              <w:rPr>
                <w:rFonts w:eastAsia="Times New Roman" w:cs="Times New Roman"/>
                <w:b/>
                <w:noProof w:val="0"/>
                <w:szCs w:val="24"/>
                <w:lang w:val="bs"/>
              </w:rPr>
              <w:t>razvoj</w:t>
            </w:r>
          </w:p>
        </w:tc>
      </w:tr>
      <w:tr w:rsidR="003E40EA" w:rsidRPr="00791610" w14:paraId="0CDF2BD7" w14:textId="77777777" w:rsidTr="00194C69">
        <w:trPr>
          <w:trHeight w:val="827"/>
        </w:trPr>
        <w:tc>
          <w:tcPr>
            <w:tcW w:w="2057" w:type="dxa"/>
            <w:vAlign w:val="center"/>
          </w:tcPr>
          <w:p w14:paraId="084E2715" w14:textId="77777777" w:rsidR="003E40EA" w:rsidRPr="00194C69" w:rsidRDefault="003E40EA" w:rsidP="00194C69">
            <w:pPr>
              <w:spacing w:line="275" w:lineRule="exact"/>
              <w:ind w:left="117" w:firstLine="0"/>
              <w:jc w:val="center"/>
              <w:rPr>
                <w:rFonts w:eastAsia="Times New Roman" w:cs="Times New Roman"/>
                <w:b/>
                <w:noProof w:val="0"/>
                <w:szCs w:val="24"/>
                <w:lang w:val="bs"/>
              </w:rPr>
            </w:pPr>
            <w:r w:rsidRPr="00194C69">
              <w:rPr>
                <w:rFonts w:eastAsia="Times New Roman" w:cs="Times New Roman"/>
                <w:b/>
                <w:noProof w:val="0"/>
                <w:szCs w:val="24"/>
                <w:lang w:val="bs"/>
              </w:rPr>
              <w:t>Aktivnost/projekt</w:t>
            </w:r>
          </w:p>
        </w:tc>
        <w:tc>
          <w:tcPr>
            <w:tcW w:w="2055" w:type="dxa"/>
            <w:vAlign w:val="center"/>
          </w:tcPr>
          <w:p w14:paraId="393DF8F1" w14:textId="77777777" w:rsidR="003E40EA" w:rsidRPr="00194C69" w:rsidRDefault="003E40EA" w:rsidP="00194C69">
            <w:pPr>
              <w:ind w:left="568" w:right="467" w:hanging="80"/>
              <w:jc w:val="center"/>
              <w:rPr>
                <w:rFonts w:eastAsia="Times New Roman" w:cs="Times New Roman"/>
                <w:b/>
                <w:noProof w:val="0"/>
                <w:szCs w:val="24"/>
                <w:lang w:val="bs"/>
              </w:rPr>
            </w:pPr>
            <w:r w:rsidRPr="00194C69">
              <w:rPr>
                <w:rFonts w:eastAsia="Times New Roman" w:cs="Times New Roman"/>
                <w:b/>
                <w:noProof w:val="0"/>
                <w:spacing w:val="-1"/>
                <w:szCs w:val="24"/>
                <w:lang w:val="bs"/>
              </w:rPr>
              <w:t>Pokazatelj</w:t>
            </w:r>
            <w:r w:rsidRPr="00194C69">
              <w:rPr>
                <w:rFonts w:eastAsia="Times New Roman" w:cs="Times New Roman"/>
                <w:b/>
                <w:noProof w:val="0"/>
                <w:spacing w:val="-57"/>
                <w:szCs w:val="24"/>
                <w:lang w:val="bs"/>
              </w:rPr>
              <w:t xml:space="preserve"> </w:t>
            </w:r>
            <w:r w:rsidRPr="00194C69">
              <w:rPr>
                <w:rFonts w:eastAsia="Times New Roman" w:cs="Times New Roman"/>
                <w:b/>
                <w:noProof w:val="0"/>
                <w:szCs w:val="24"/>
                <w:lang w:val="bs"/>
              </w:rPr>
              <w:t>rezultata</w:t>
            </w:r>
          </w:p>
        </w:tc>
        <w:tc>
          <w:tcPr>
            <w:tcW w:w="1448" w:type="dxa"/>
            <w:vAlign w:val="center"/>
          </w:tcPr>
          <w:p w14:paraId="198404C1" w14:textId="77777777" w:rsidR="003E40EA" w:rsidRPr="00194C69" w:rsidRDefault="003E40EA" w:rsidP="005C487E">
            <w:pPr>
              <w:spacing w:line="276" w:lineRule="exact"/>
              <w:ind w:left="205" w:right="190" w:hanging="3"/>
              <w:jc w:val="center"/>
              <w:rPr>
                <w:rFonts w:eastAsia="Times New Roman" w:cs="Times New Roman"/>
                <w:b/>
                <w:noProof w:val="0"/>
                <w:szCs w:val="24"/>
                <w:lang w:val="bs"/>
              </w:rPr>
            </w:pPr>
            <w:r w:rsidRPr="00194C69">
              <w:rPr>
                <w:rFonts w:eastAsia="Times New Roman" w:cs="Times New Roman"/>
                <w:b/>
                <w:noProof w:val="0"/>
                <w:szCs w:val="24"/>
                <w:lang w:val="bs"/>
              </w:rPr>
              <w:t>Polazišna</w:t>
            </w:r>
            <w:r w:rsidRPr="00194C69">
              <w:rPr>
                <w:rFonts w:eastAsia="Times New Roman" w:cs="Times New Roman"/>
                <w:b/>
                <w:noProof w:val="0"/>
                <w:spacing w:val="1"/>
                <w:szCs w:val="24"/>
                <w:lang w:val="bs"/>
              </w:rPr>
              <w:t xml:space="preserve"> </w:t>
            </w:r>
            <w:r w:rsidRPr="00194C69">
              <w:rPr>
                <w:rFonts w:eastAsia="Times New Roman" w:cs="Times New Roman"/>
                <w:b/>
                <w:noProof w:val="0"/>
                <w:szCs w:val="24"/>
                <w:lang w:val="bs"/>
              </w:rPr>
              <w:t>vrijednost</w:t>
            </w:r>
            <w:r w:rsidRPr="00194C69">
              <w:rPr>
                <w:rFonts w:eastAsia="Times New Roman" w:cs="Times New Roman"/>
                <w:b/>
                <w:noProof w:val="0"/>
                <w:spacing w:val="-57"/>
                <w:szCs w:val="24"/>
                <w:lang w:val="bs"/>
              </w:rPr>
              <w:t xml:space="preserve"> </w:t>
            </w:r>
            <w:r w:rsidRPr="00194C69">
              <w:rPr>
                <w:rFonts w:eastAsia="Times New Roman" w:cs="Times New Roman"/>
                <w:b/>
                <w:noProof w:val="0"/>
                <w:szCs w:val="24"/>
                <w:lang w:val="bs"/>
              </w:rPr>
              <w:t>2021.</w:t>
            </w:r>
          </w:p>
        </w:tc>
        <w:tc>
          <w:tcPr>
            <w:tcW w:w="1448" w:type="dxa"/>
            <w:vAlign w:val="center"/>
          </w:tcPr>
          <w:p w14:paraId="78B7135C" w14:textId="77777777" w:rsidR="003E40EA" w:rsidRPr="00194C69" w:rsidRDefault="003E40EA">
            <w:pPr>
              <w:spacing w:line="276" w:lineRule="exact"/>
              <w:ind w:left="205" w:right="191" w:hanging="1"/>
              <w:jc w:val="center"/>
              <w:rPr>
                <w:rFonts w:eastAsia="Times New Roman" w:cs="Times New Roman"/>
                <w:b/>
                <w:noProof w:val="0"/>
                <w:szCs w:val="24"/>
                <w:lang w:val="bs"/>
              </w:rPr>
            </w:pPr>
            <w:r w:rsidRPr="00194C69">
              <w:rPr>
                <w:rFonts w:eastAsia="Times New Roman" w:cs="Times New Roman"/>
                <w:b/>
                <w:noProof w:val="0"/>
                <w:szCs w:val="24"/>
                <w:lang w:val="bs"/>
              </w:rPr>
              <w:t>Ciljna</w:t>
            </w:r>
            <w:r w:rsidRPr="00194C69">
              <w:rPr>
                <w:rFonts w:eastAsia="Times New Roman" w:cs="Times New Roman"/>
                <w:b/>
                <w:noProof w:val="0"/>
                <w:spacing w:val="1"/>
                <w:szCs w:val="24"/>
                <w:lang w:val="bs"/>
              </w:rPr>
              <w:t xml:space="preserve"> </w:t>
            </w:r>
            <w:r w:rsidRPr="00194C69">
              <w:rPr>
                <w:rFonts w:eastAsia="Times New Roman" w:cs="Times New Roman"/>
                <w:b/>
                <w:noProof w:val="0"/>
                <w:szCs w:val="24"/>
                <w:lang w:val="bs"/>
              </w:rPr>
              <w:t>vrijednost</w:t>
            </w:r>
            <w:r w:rsidRPr="00194C69">
              <w:rPr>
                <w:rFonts w:eastAsia="Times New Roman" w:cs="Times New Roman"/>
                <w:b/>
                <w:noProof w:val="0"/>
                <w:spacing w:val="-58"/>
                <w:szCs w:val="24"/>
                <w:lang w:val="bs"/>
              </w:rPr>
              <w:t xml:space="preserve"> </w:t>
            </w:r>
            <w:r w:rsidRPr="00194C69">
              <w:rPr>
                <w:rFonts w:eastAsia="Times New Roman" w:cs="Times New Roman"/>
                <w:b/>
                <w:noProof w:val="0"/>
                <w:szCs w:val="24"/>
                <w:lang w:val="bs"/>
              </w:rPr>
              <w:t>2025.</w:t>
            </w:r>
          </w:p>
        </w:tc>
        <w:tc>
          <w:tcPr>
            <w:tcW w:w="2058" w:type="dxa"/>
            <w:vAlign w:val="center"/>
          </w:tcPr>
          <w:p w14:paraId="226EB9EB" w14:textId="77777777" w:rsidR="003E40EA" w:rsidRPr="00194C69" w:rsidRDefault="003E40EA" w:rsidP="00194C69">
            <w:pPr>
              <w:ind w:left="480" w:right="454" w:firstLine="96"/>
              <w:jc w:val="center"/>
              <w:rPr>
                <w:rFonts w:eastAsia="Times New Roman" w:cs="Times New Roman"/>
                <w:b/>
                <w:noProof w:val="0"/>
                <w:szCs w:val="24"/>
                <w:lang w:val="bs"/>
              </w:rPr>
            </w:pPr>
            <w:r w:rsidRPr="00194C69">
              <w:rPr>
                <w:rFonts w:eastAsia="Times New Roman" w:cs="Times New Roman"/>
                <w:b/>
                <w:noProof w:val="0"/>
                <w:szCs w:val="24"/>
                <w:lang w:val="bs"/>
              </w:rPr>
              <w:t>Stavka u</w:t>
            </w:r>
            <w:r w:rsidRPr="00194C69">
              <w:rPr>
                <w:rFonts w:eastAsia="Times New Roman" w:cs="Times New Roman"/>
                <w:b/>
                <w:noProof w:val="0"/>
                <w:spacing w:val="1"/>
                <w:szCs w:val="24"/>
                <w:lang w:val="bs"/>
              </w:rPr>
              <w:t xml:space="preserve"> </w:t>
            </w:r>
            <w:r w:rsidRPr="00194C69">
              <w:rPr>
                <w:rFonts w:eastAsia="Times New Roman" w:cs="Times New Roman"/>
                <w:b/>
                <w:noProof w:val="0"/>
                <w:szCs w:val="24"/>
                <w:lang w:val="bs"/>
              </w:rPr>
              <w:t>proračunu</w:t>
            </w:r>
          </w:p>
        </w:tc>
      </w:tr>
      <w:tr w:rsidR="003E40EA" w:rsidRPr="00791610" w14:paraId="1C328D27" w14:textId="77777777" w:rsidTr="00194C69">
        <w:trPr>
          <w:trHeight w:val="551"/>
        </w:trPr>
        <w:tc>
          <w:tcPr>
            <w:tcW w:w="2057" w:type="dxa"/>
            <w:vMerge w:val="restart"/>
            <w:vAlign w:val="center"/>
          </w:tcPr>
          <w:p w14:paraId="68A184CF" w14:textId="2C470BCA" w:rsidR="003E40EA" w:rsidRPr="00194C69" w:rsidRDefault="003E40EA" w:rsidP="00194C69">
            <w:pPr>
              <w:spacing w:line="276" w:lineRule="exact"/>
              <w:ind w:left="111" w:right="90" w:firstLine="0"/>
              <w:jc w:val="left"/>
              <w:rPr>
                <w:rFonts w:eastAsia="Times New Roman" w:cs="Times New Roman"/>
                <w:noProof w:val="0"/>
                <w:szCs w:val="24"/>
                <w:lang w:val="bs"/>
              </w:rPr>
            </w:pPr>
            <w:r w:rsidRPr="00194C69">
              <w:rPr>
                <w:rFonts w:eastAsia="Times New Roman" w:cs="Times New Roman"/>
                <w:noProof w:val="0"/>
                <w:szCs w:val="24"/>
                <w:lang w:val="bs"/>
              </w:rPr>
              <w:t>12.1</w:t>
            </w:r>
            <w:r w:rsidR="0051126B" w:rsidRPr="00194C69">
              <w:rPr>
                <w:rFonts w:eastAsia="Times New Roman" w:cs="Times New Roman"/>
                <w:noProof w:val="0"/>
                <w:spacing w:val="-14"/>
                <w:szCs w:val="24"/>
                <w:lang w:val="bs"/>
              </w:rPr>
              <w:t xml:space="preserve"> </w:t>
            </w:r>
            <w:r w:rsidR="0051126B" w:rsidRPr="00194C69">
              <w:rPr>
                <w:rFonts w:eastAsia="Times New Roman" w:cs="Times New Roman"/>
                <w:noProof w:val="0"/>
                <w:szCs w:val="24"/>
                <w:lang w:val="bs"/>
              </w:rPr>
              <w:t>U</w:t>
            </w:r>
            <w:r w:rsidRPr="00194C69">
              <w:rPr>
                <w:rFonts w:eastAsia="Times New Roman" w:cs="Times New Roman"/>
                <w:noProof w:val="0"/>
                <w:szCs w:val="24"/>
                <w:lang w:val="bs"/>
              </w:rPr>
              <w:t>napređivanje</w:t>
            </w:r>
            <w:r w:rsidRPr="00194C69">
              <w:rPr>
                <w:rFonts w:eastAsia="Times New Roman" w:cs="Times New Roman"/>
                <w:noProof w:val="0"/>
                <w:spacing w:val="-57"/>
                <w:szCs w:val="24"/>
                <w:lang w:val="bs"/>
              </w:rPr>
              <w:t xml:space="preserve"> </w:t>
            </w:r>
            <w:r w:rsidRPr="00194C69">
              <w:rPr>
                <w:rFonts w:eastAsia="Times New Roman" w:cs="Times New Roman"/>
                <w:noProof w:val="0"/>
                <w:szCs w:val="24"/>
                <w:lang w:val="bs"/>
              </w:rPr>
              <w:t>poduzetničkog okruženja</w:t>
            </w:r>
          </w:p>
        </w:tc>
        <w:tc>
          <w:tcPr>
            <w:tcW w:w="2055" w:type="dxa"/>
            <w:vAlign w:val="center"/>
          </w:tcPr>
          <w:p w14:paraId="1770F1C3" w14:textId="77777777" w:rsidR="003E40EA" w:rsidRPr="00194C69" w:rsidRDefault="003E40EA" w:rsidP="00194C69">
            <w:pPr>
              <w:spacing w:line="276" w:lineRule="exact"/>
              <w:ind w:left="81" w:firstLine="9"/>
              <w:jc w:val="left"/>
              <w:rPr>
                <w:rFonts w:eastAsia="Times New Roman" w:cs="Times New Roman"/>
                <w:noProof w:val="0"/>
                <w:szCs w:val="24"/>
                <w:lang w:val="bs"/>
              </w:rPr>
            </w:pPr>
            <w:r w:rsidRPr="00194C69">
              <w:rPr>
                <w:rFonts w:eastAsia="Times New Roman" w:cs="Times New Roman"/>
                <w:noProof w:val="0"/>
                <w:szCs w:val="24"/>
                <w:lang w:val="bs"/>
              </w:rPr>
              <w:t>ukupan broj</w:t>
            </w:r>
            <w:r w:rsidRPr="00194C69">
              <w:rPr>
                <w:rFonts w:eastAsia="Times New Roman" w:cs="Times New Roman"/>
                <w:noProof w:val="0"/>
                <w:spacing w:val="-57"/>
                <w:szCs w:val="24"/>
                <w:lang w:val="bs"/>
              </w:rPr>
              <w:t xml:space="preserve"> </w:t>
            </w:r>
            <w:r w:rsidRPr="00194C69">
              <w:rPr>
                <w:rFonts w:eastAsia="Times New Roman" w:cs="Times New Roman"/>
                <w:noProof w:val="0"/>
                <w:szCs w:val="24"/>
                <w:lang w:val="bs"/>
              </w:rPr>
              <w:t>poduzetnika</w:t>
            </w:r>
          </w:p>
        </w:tc>
        <w:tc>
          <w:tcPr>
            <w:tcW w:w="1448" w:type="dxa"/>
            <w:vAlign w:val="center"/>
          </w:tcPr>
          <w:p w14:paraId="62F78347" w14:textId="77777777"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eastAsia="Times New Roman" w:cs="Times New Roman"/>
                <w:noProof w:val="0"/>
                <w:szCs w:val="24"/>
                <w:lang w:val="bs"/>
              </w:rPr>
              <w:t>12</w:t>
            </w:r>
          </w:p>
        </w:tc>
        <w:tc>
          <w:tcPr>
            <w:tcW w:w="1448" w:type="dxa"/>
            <w:vAlign w:val="center"/>
          </w:tcPr>
          <w:p w14:paraId="4C7438E6" w14:textId="77777777" w:rsidR="003E40EA" w:rsidRPr="00194C69" w:rsidRDefault="003E40EA">
            <w:pPr>
              <w:spacing w:line="274" w:lineRule="exact"/>
              <w:ind w:left="311" w:right="302" w:firstLine="0"/>
              <w:jc w:val="center"/>
              <w:rPr>
                <w:rFonts w:eastAsia="Times New Roman" w:cs="Times New Roman"/>
                <w:noProof w:val="0"/>
                <w:szCs w:val="24"/>
                <w:lang w:val="bs"/>
              </w:rPr>
            </w:pPr>
            <w:r w:rsidRPr="00194C69">
              <w:rPr>
                <w:rFonts w:eastAsia="Times New Roman" w:cs="Times New Roman"/>
                <w:noProof w:val="0"/>
                <w:szCs w:val="24"/>
                <w:lang w:val="bs"/>
              </w:rPr>
              <w:t>20</w:t>
            </w:r>
          </w:p>
        </w:tc>
        <w:tc>
          <w:tcPr>
            <w:tcW w:w="2058" w:type="dxa"/>
            <w:vMerge w:val="restart"/>
            <w:vAlign w:val="center"/>
          </w:tcPr>
          <w:p w14:paraId="6B16274E" w14:textId="77777777" w:rsidR="00791610" w:rsidRPr="00194C69" w:rsidRDefault="00DB12F3" w:rsidP="00791610">
            <w:pPr>
              <w:pStyle w:val="TableParagraph"/>
              <w:ind w:left="149" w:right="135" w:hanging="3"/>
              <w:jc w:val="left"/>
              <w:rPr>
                <w:sz w:val="24"/>
                <w:szCs w:val="24"/>
              </w:rPr>
            </w:pPr>
            <w:r w:rsidRPr="00194C69">
              <w:rPr>
                <w:sz w:val="24"/>
                <w:szCs w:val="24"/>
              </w:rPr>
              <w:t>Program 1006</w:t>
            </w:r>
            <w:r w:rsidRPr="00194C69">
              <w:rPr>
                <w:spacing w:val="1"/>
                <w:sz w:val="24"/>
                <w:szCs w:val="24"/>
              </w:rPr>
              <w:t xml:space="preserve"> </w:t>
            </w:r>
            <w:r w:rsidRPr="00194C69">
              <w:rPr>
                <w:sz w:val="24"/>
                <w:szCs w:val="24"/>
              </w:rPr>
              <w:t>Jačanje</w:t>
            </w:r>
            <w:r w:rsidRPr="00194C69">
              <w:rPr>
                <w:spacing w:val="1"/>
                <w:sz w:val="24"/>
                <w:szCs w:val="24"/>
              </w:rPr>
              <w:t xml:space="preserve"> </w:t>
            </w:r>
            <w:r w:rsidRPr="00194C69">
              <w:rPr>
                <w:sz w:val="24"/>
                <w:szCs w:val="24"/>
              </w:rPr>
              <w:t>gospodarstva,</w:t>
            </w:r>
            <w:r w:rsidRPr="00194C69">
              <w:rPr>
                <w:spacing w:val="1"/>
                <w:sz w:val="24"/>
                <w:szCs w:val="24"/>
              </w:rPr>
              <w:t xml:space="preserve"> </w:t>
            </w:r>
            <w:r w:rsidRPr="00194C69">
              <w:rPr>
                <w:sz w:val="24"/>
                <w:szCs w:val="24"/>
              </w:rPr>
              <w:t>Aktivnost: A</w:t>
            </w:r>
            <w:r w:rsidRPr="00194C69">
              <w:rPr>
                <w:spacing w:val="1"/>
                <w:sz w:val="24"/>
                <w:szCs w:val="24"/>
              </w:rPr>
              <w:t xml:space="preserve"> </w:t>
            </w:r>
            <w:r w:rsidRPr="00194C69">
              <w:rPr>
                <w:sz w:val="24"/>
                <w:szCs w:val="24"/>
              </w:rPr>
              <w:t>Aktivnost:</w:t>
            </w:r>
            <w:r w:rsidRPr="00194C69">
              <w:rPr>
                <w:spacing w:val="1"/>
                <w:sz w:val="24"/>
                <w:szCs w:val="24"/>
              </w:rPr>
              <w:t xml:space="preserve"> </w:t>
            </w:r>
            <w:r w:rsidRPr="00194C69">
              <w:rPr>
                <w:sz w:val="24"/>
                <w:szCs w:val="24"/>
              </w:rPr>
              <w:t>A100022, Potpore</w:t>
            </w:r>
            <w:r w:rsidRPr="00194C69">
              <w:rPr>
                <w:spacing w:val="-57"/>
                <w:sz w:val="24"/>
                <w:szCs w:val="24"/>
              </w:rPr>
              <w:t xml:space="preserve"> </w:t>
            </w:r>
            <w:r w:rsidRPr="00194C69">
              <w:rPr>
                <w:sz w:val="24"/>
                <w:szCs w:val="24"/>
              </w:rPr>
              <w:t>u obrtničkom i</w:t>
            </w:r>
            <w:r w:rsidRPr="00194C69">
              <w:rPr>
                <w:spacing w:val="1"/>
                <w:sz w:val="24"/>
                <w:szCs w:val="24"/>
              </w:rPr>
              <w:t xml:space="preserve"> </w:t>
            </w:r>
            <w:r w:rsidRPr="00194C69">
              <w:rPr>
                <w:sz w:val="24"/>
                <w:szCs w:val="24"/>
              </w:rPr>
              <w:t>poduzetničkom</w:t>
            </w:r>
          </w:p>
          <w:p w14:paraId="21B79DEF" w14:textId="0BA243F8" w:rsidR="003E40EA" w:rsidRPr="00194C69" w:rsidRDefault="00DB12F3" w:rsidP="00194C69">
            <w:pPr>
              <w:pStyle w:val="TableParagraph"/>
              <w:ind w:left="149" w:right="135" w:hanging="3"/>
              <w:jc w:val="left"/>
              <w:rPr>
                <w:szCs w:val="24"/>
              </w:rPr>
            </w:pPr>
            <w:r w:rsidRPr="00194C69">
              <w:rPr>
                <w:sz w:val="24"/>
                <w:szCs w:val="24"/>
              </w:rPr>
              <w:t>sektoru</w:t>
            </w:r>
          </w:p>
        </w:tc>
      </w:tr>
      <w:tr w:rsidR="003E40EA" w:rsidRPr="00791610" w14:paraId="22DAD000" w14:textId="77777777" w:rsidTr="00194C69">
        <w:trPr>
          <w:trHeight w:val="551"/>
        </w:trPr>
        <w:tc>
          <w:tcPr>
            <w:tcW w:w="2057" w:type="dxa"/>
            <w:vMerge/>
            <w:vAlign w:val="center"/>
          </w:tcPr>
          <w:p w14:paraId="779BD7A1" w14:textId="77777777" w:rsidR="003E40EA" w:rsidRPr="00194C69" w:rsidRDefault="003E40EA">
            <w:pPr>
              <w:spacing w:line="276" w:lineRule="exact"/>
              <w:ind w:left="323" w:right="90" w:hanging="212"/>
              <w:jc w:val="left"/>
              <w:rPr>
                <w:rFonts w:eastAsia="Times New Roman" w:cs="Times New Roman"/>
                <w:noProof w:val="0"/>
                <w:szCs w:val="24"/>
                <w:lang w:val="bs"/>
              </w:rPr>
            </w:pPr>
          </w:p>
        </w:tc>
        <w:tc>
          <w:tcPr>
            <w:tcW w:w="2055" w:type="dxa"/>
            <w:vAlign w:val="center"/>
          </w:tcPr>
          <w:p w14:paraId="30AC2058" w14:textId="6BB2BD94" w:rsidR="003E40EA" w:rsidRPr="00194C69" w:rsidRDefault="003E40EA" w:rsidP="00194C69">
            <w:pPr>
              <w:spacing w:line="276" w:lineRule="exact"/>
              <w:ind w:left="81" w:firstLine="9"/>
              <w:jc w:val="left"/>
              <w:rPr>
                <w:rFonts w:eastAsia="Times New Roman" w:cs="Times New Roman"/>
                <w:noProof w:val="0"/>
                <w:szCs w:val="24"/>
                <w:lang w:val="bs"/>
              </w:rPr>
            </w:pPr>
            <w:r w:rsidRPr="00194C69">
              <w:rPr>
                <w:rFonts w:eastAsia="Times New Roman" w:cs="Times New Roman"/>
                <w:noProof w:val="0"/>
                <w:szCs w:val="24"/>
                <w:lang w:val="bs"/>
              </w:rPr>
              <w:t>Ukupan broj obrtnika</w:t>
            </w:r>
          </w:p>
        </w:tc>
        <w:tc>
          <w:tcPr>
            <w:tcW w:w="1448" w:type="dxa"/>
            <w:vAlign w:val="center"/>
          </w:tcPr>
          <w:p w14:paraId="56619653" w14:textId="03815641"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eastAsia="Times New Roman" w:cs="Times New Roman"/>
                <w:noProof w:val="0"/>
                <w:szCs w:val="24"/>
                <w:lang w:val="bs"/>
              </w:rPr>
              <w:t>21</w:t>
            </w:r>
          </w:p>
        </w:tc>
        <w:tc>
          <w:tcPr>
            <w:tcW w:w="1448" w:type="dxa"/>
            <w:vAlign w:val="center"/>
          </w:tcPr>
          <w:p w14:paraId="78D0DD7E" w14:textId="2E07D707" w:rsidR="003E40EA" w:rsidRPr="00194C69" w:rsidRDefault="003E40EA">
            <w:pPr>
              <w:spacing w:line="274" w:lineRule="exact"/>
              <w:ind w:left="311" w:right="302" w:firstLine="0"/>
              <w:jc w:val="center"/>
              <w:rPr>
                <w:rFonts w:eastAsia="Times New Roman" w:cs="Times New Roman"/>
                <w:noProof w:val="0"/>
                <w:szCs w:val="24"/>
                <w:lang w:val="bs"/>
              </w:rPr>
            </w:pPr>
            <w:r w:rsidRPr="00194C69">
              <w:rPr>
                <w:rFonts w:eastAsia="Times New Roman" w:cs="Times New Roman"/>
                <w:noProof w:val="0"/>
                <w:szCs w:val="24"/>
                <w:lang w:val="bs"/>
              </w:rPr>
              <w:t>30</w:t>
            </w:r>
          </w:p>
        </w:tc>
        <w:tc>
          <w:tcPr>
            <w:tcW w:w="2058" w:type="dxa"/>
            <w:vMerge/>
            <w:vAlign w:val="center"/>
          </w:tcPr>
          <w:p w14:paraId="7FCE27D3" w14:textId="77777777" w:rsidR="003E40EA" w:rsidRPr="00194C69" w:rsidRDefault="003E40EA">
            <w:pPr>
              <w:ind w:firstLine="0"/>
              <w:jc w:val="left"/>
              <w:rPr>
                <w:rFonts w:eastAsia="Times New Roman" w:cs="Times New Roman"/>
                <w:noProof w:val="0"/>
                <w:szCs w:val="24"/>
                <w:lang w:val="bs"/>
              </w:rPr>
            </w:pPr>
          </w:p>
        </w:tc>
      </w:tr>
      <w:tr w:rsidR="003E40EA" w:rsidRPr="00791610" w14:paraId="77C5A8C2" w14:textId="77777777" w:rsidTr="00194C69">
        <w:trPr>
          <w:trHeight w:val="551"/>
        </w:trPr>
        <w:tc>
          <w:tcPr>
            <w:tcW w:w="2057" w:type="dxa"/>
            <w:vMerge/>
            <w:vAlign w:val="center"/>
          </w:tcPr>
          <w:p w14:paraId="5D4BE83E" w14:textId="77777777" w:rsidR="003E40EA" w:rsidRPr="00194C69" w:rsidRDefault="003E40EA">
            <w:pPr>
              <w:spacing w:line="276" w:lineRule="exact"/>
              <w:ind w:left="323" w:right="90" w:hanging="212"/>
              <w:jc w:val="left"/>
              <w:rPr>
                <w:rFonts w:eastAsia="Times New Roman" w:cs="Times New Roman"/>
                <w:noProof w:val="0"/>
                <w:szCs w:val="24"/>
                <w:lang w:val="bs"/>
              </w:rPr>
            </w:pPr>
          </w:p>
        </w:tc>
        <w:tc>
          <w:tcPr>
            <w:tcW w:w="2055" w:type="dxa"/>
            <w:vAlign w:val="center"/>
          </w:tcPr>
          <w:p w14:paraId="4419852A" w14:textId="385654F7" w:rsidR="003E40EA" w:rsidRPr="00194C69" w:rsidRDefault="003E40EA" w:rsidP="00194C69">
            <w:pPr>
              <w:spacing w:line="276" w:lineRule="exact"/>
              <w:ind w:left="81" w:firstLine="9"/>
              <w:jc w:val="left"/>
              <w:rPr>
                <w:rFonts w:eastAsia="Times New Roman" w:cs="Times New Roman"/>
                <w:noProof w:val="0"/>
                <w:szCs w:val="24"/>
                <w:lang w:val="bs"/>
              </w:rPr>
            </w:pPr>
            <w:r w:rsidRPr="00194C69">
              <w:rPr>
                <w:rFonts w:eastAsia="Times New Roman" w:cs="Times New Roman"/>
                <w:noProof w:val="0"/>
                <w:szCs w:val="24"/>
                <w:lang w:val="bs"/>
              </w:rPr>
              <w:t>Ukupan broj poljoprivrednika</w:t>
            </w:r>
          </w:p>
        </w:tc>
        <w:tc>
          <w:tcPr>
            <w:tcW w:w="1448" w:type="dxa"/>
            <w:vAlign w:val="center"/>
          </w:tcPr>
          <w:p w14:paraId="221672A7" w14:textId="496B817A"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eastAsia="Times New Roman" w:cs="Times New Roman"/>
                <w:noProof w:val="0"/>
                <w:szCs w:val="24"/>
                <w:lang w:val="bs"/>
              </w:rPr>
              <w:t>319</w:t>
            </w:r>
          </w:p>
        </w:tc>
        <w:tc>
          <w:tcPr>
            <w:tcW w:w="1448" w:type="dxa"/>
            <w:vAlign w:val="center"/>
          </w:tcPr>
          <w:p w14:paraId="523934B4" w14:textId="7514A34A" w:rsidR="003E40EA" w:rsidRPr="00194C69" w:rsidRDefault="003E40EA" w:rsidP="005C487E">
            <w:pPr>
              <w:spacing w:line="274" w:lineRule="exact"/>
              <w:ind w:left="311" w:right="302" w:firstLine="0"/>
              <w:jc w:val="center"/>
              <w:rPr>
                <w:rFonts w:eastAsia="Times New Roman" w:cs="Times New Roman"/>
                <w:noProof w:val="0"/>
                <w:szCs w:val="24"/>
                <w:lang w:val="bs"/>
              </w:rPr>
            </w:pPr>
            <w:r w:rsidRPr="00194C69">
              <w:rPr>
                <w:rFonts w:eastAsia="Times New Roman" w:cs="Times New Roman"/>
                <w:noProof w:val="0"/>
                <w:szCs w:val="24"/>
                <w:lang w:val="bs"/>
              </w:rPr>
              <w:t>325</w:t>
            </w:r>
          </w:p>
        </w:tc>
        <w:tc>
          <w:tcPr>
            <w:tcW w:w="2058" w:type="dxa"/>
            <w:vMerge/>
            <w:vAlign w:val="center"/>
          </w:tcPr>
          <w:p w14:paraId="77A7B487" w14:textId="77777777" w:rsidR="003E40EA" w:rsidRPr="00194C69" w:rsidRDefault="003E40EA">
            <w:pPr>
              <w:ind w:firstLine="0"/>
              <w:jc w:val="left"/>
              <w:rPr>
                <w:rFonts w:eastAsia="Times New Roman" w:cs="Times New Roman"/>
                <w:noProof w:val="0"/>
                <w:szCs w:val="24"/>
                <w:lang w:val="bs"/>
              </w:rPr>
            </w:pPr>
          </w:p>
        </w:tc>
      </w:tr>
      <w:tr w:rsidR="003E40EA" w:rsidRPr="00791610" w14:paraId="1043EFE9" w14:textId="77777777" w:rsidTr="00194C69">
        <w:trPr>
          <w:trHeight w:val="551"/>
        </w:trPr>
        <w:tc>
          <w:tcPr>
            <w:tcW w:w="2057" w:type="dxa"/>
            <w:vMerge w:val="restart"/>
            <w:vAlign w:val="center"/>
          </w:tcPr>
          <w:p w14:paraId="51203C9D" w14:textId="3C9C10A9" w:rsidR="003E40EA" w:rsidRPr="00194C69" w:rsidRDefault="003E40EA" w:rsidP="00194C69">
            <w:pPr>
              <w:pStyle w:val="TableParagraph"/>
              <w:ind w:left="148" w:right="241" w:firstLine="16"/>
              <w:jc w:val="left"/>
              <w:rPr>
                <w:sz w:val="24"/>
                <w:szCs w:val="24"/>
              </w:rPr>
            </w:pPr>
            <w:r w:rsidRPr="00194C69">
              <w:rPr>
                <w:sz w:val="24"/>
                <w:szCs w:val="24"/>
              </w:rPr>
              <w:t xml:space="preserve">12.2 </w:t>
            </w:r>
            <w:r w:rsidR="00791610">
              <w:rPr>
                <w:sz w:val="24"/>
                <w:szCs w:val="24"/>
              </w:rPr>
              <w:t>S</w:t>
            </w:r>
            <w:r w:rsidRPr="00194C69">
              <w:rPr>
                <w:sz w:val="24"/>
                <w:szCs w:val="24"/>
              </w:rPr>
              <w:t>ubvencije</w:t>
            </w:r>
            <w:r w:rsidRPr="00194C69">
              <w:rPr>
                <w:spacing w:val="-57"/>
                <w:sz w:val="24"/>
                <w:szCs w:val="24"/>
              </w:rPr>
              <w:t xml:space="preserve"> </w:t>
            </w:r>
            <w:r w:rsidRPr="00194C69">
              <w:rPr>
                <w:sz w:val="24"/>
                <w:szCs w:val="24"/>
              </w:rPr>
              <w:t>poduzetnicima</w:t>
            </w:r>
            <w:r w:rsidRPr="00194C69">
              <w:rPr>
                <w:spacing w:val="-15"/>
                <w:sz w:val="24"/>
                <w:szCs w:val="24"/>
              </w:rPr>
              <w:t xml:space="preserve"> </w:t>
            </w:r>
            <w:r w:rsidRPr="00194C69">
              <w:rPr>
                <w:sz w:val="24"/>
                <w:szCs w:val="24"/>
              </w:rPr>
              <w:t>i</w:t>
            </w:r>
          </w:p>
          <w:p w14:paraId="0942C667" w14:textId="5CC2259B" w:rsidR="003E40EA" w:rsidRPr="00194C69" w:rsidRDefault="003E40EA" w:rsidP="005C487E">
            <w:pPr>
              <w:spacing w:line="276" w:lineRule="exact"/>
              <w:ind w:left="323" w:right="90" w:hanging="212"/>
              <w:jc w:val="left"/>
              <w:rPr>
                <w:rFonts w:eastAsia="Times New Roman" w:cs="Times New Roman"/>
                <w:noProof w:val="0"/>
                <w:szCs w:val="24"/>
                <w:lang w:val="bs"/>
              </w:rPr>
            </w:pPr>
            <w:r w:rsidRPr="00194C69">
              <w:rPr>
                <w:rFonts w:cs="Times New Roman"/>
                <w:szCs w:val="24"/>
              </w:rPr>
              <w:t>poljoprivrednicima</w:t>
            </w:r>
          </w:p>
        </w:tc>
        <w:tc>
          <w:tcPr>
            <w:tcW w:w="2055" w:type="dxa"/>
            <w:vAlign w:val="center"/>
          </w:tcPr>
          <w:p w14:paraId="61C21264" w14:textId="1F298B98" w:rsidR="003E40EA" w:rsidRPr="00194C69" w:rsidRDefault="003E40EA" w:rsidP="00194C69">
            <w:pPr>
              <w:spacing w:line="276" w:lineRule="exact"/>
              <w:ind w:left="81" w:firstLine="9"/>
              <w:jc w:val="left"/>
              <w:rPr>
                <w:rFonts w:eastAsia="Times New Roman" w:cs="Times New Roman"/>
                <w:noProof w:val="0"/>
                <w:szCs w:val="24"/>
                <w:lang w:val="bs"/>
              </w:rPr>
            </w:pPr>
            <w:r w:rsidRPr="00194C69">
              <w:rPr>
                <w:rFonts w:cs="Times New Roman"/>
                <w:szCs w:val="24"/>
              </w:rPr>
              <w:t>broj dodijeljenih</w:t>
            </w:r>
            <w:r w:rsidRPr="00194C69">
              <w:rPr>
                <w:rFonts w:cs="Times New Roman"/>
                <w:spacing w:val="-58"/>
                <w:szCs w:val="24"/>
              </w:rPr>
              <w:t xml:space="preserve"> </w:t>
            </w:r>
            <w:r w:rsidRPr="00194C69">
              <w:rPr>
                <w:rFonts w:cs="Times New Roman"/>
                <w:szCs w:val="24"/>
              </w:rPr>
              <w:t>potpora</w:t>
            </w:r>
            <w:r w:rsidRPr="00194C69">
              <w:rPr>
                <w:rFonts w:cs="Times New Roman"/>
                <w:spacing w:val="1"/>
                <w:szCs w:val="24"/>
              </w:rPr>
              <w:t xml:space="preserve"> </w:t>
            </w:r>
            <w:r w:rsidRPr="00194C69">
              <w:rPr>
                <w:rFonts w:cs="Times New Roman"/>
                <w:szCs w:val="24"/>
              </w:rPr>
              <w:t>poduzetnicima i</w:t>
            </w:r>
            <w:r w:rsidRPr="00194C69">
              <w:rPr>
                <w:rFonts w:cs="Times New Roman"/>
                <w:spacing w:val="-57"/>
                <w:szCs w:val="24"/>
              </w:rPr>
              <w:t xml:space="preserve"> </w:t>
            </w:r>
            <w:r w:rsidRPr="00194C69">
              <w:rPr>
                <w:rFonts w:cs="Times New Roman"/>
                <w:szCs w:val="24"/>
              </w:rPr>
              <w:t>obrtnicima</w:t>
            </w:r>
          </w:p>
        </w:tc>
        <w:tc>
          <w:tcPr>
            <w:tcW w:w="1448" w:type="dxa"/>
            <w:vAlign w:val="center"/>
          </w:tcPr>
          <w:p w14:paraId="6D487046" w14:textId="17DD095B"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cs="Times New Roman"/>
                <w:szCs w:val="24"/>
              </w:rPr>
              <w:t>0</w:t>
            </w:r>
          </w:p>
        </w:tc>
        <w:tc>
          <w:tcPr>
            <w:tcW w:w="1448" w:type="dxa"/>
            <w:vAlign w:val="center"/>
          </w:tcPr>
          <w:p w14:paraId="0F08277E" w14:textId="15BCB84F" w:rsidR="003E40EA" w:rsidRPr="00194C69" w:rsidRDefault="003E40EA">
            <w:pPr>
              <w:spacing w:line="274" w:lineRule="exact"/>
              <w:ind w:left="311" w:right="302" w:firstLine="0"/>
              <w:jc w:val="center"/>
              <w:rPr>
                <w:rFonts w:eastAsia="Times New Roman" w:cs="Times New Roman"/>
                <w:noProof w:val="0"/>
                <w:szCs w:val="24"/>
                <w:lang w:val="bs"/>
              </w:rPr>
            </w:pPr>
            <w:r w:rsidRPr="00194C69">
              <w:rPr>
                <w:rFonts w:cs="Times New Roman"/>
                <w:szCs w:val="24"/>
              </w:rPr>
              <w:t>20</w:t>
            </w:r>
          </w:p>
        </w:tc>
        <w:tc>
          <w:tcPr>
            <w:tcW w:w="2058" w:type="dxa"/>
            <w:vAlign w:val="center"/>
          </w:tcPr>
          <w:p w14:paraId="235266F0" w14:textId="4A37F9C9" w:rsidR="00791610" w:rsidRPr="00194C69" w:rsidRDefault="003E40EA" w:rsidP="00194C69">
            <w:pPr>
              <w:pStyle w:val="TableParagraph"/>
              <w:ind w:left="149" w:right="135" w:hanging="3"/>
              <w:jc w:val="left"/>
              <w:rPr>
                <w:sz w:val="24"/>
                <w:szCs w:val="24"/>
              </w:rPr>
            </w:pPr>
            <w:r w:rsidRPr="00194C69">
              <w:rPr>
                <w:szCs w:val="24"/>
              </w:rPr>
              <w:t>Program 1006</w:t>
            </w:r>
            <w:r w:rsidRPr="00194C69">
              <w:rPr>
                <w:spacing w:val="1"/>
                <w:szCs w:val="24"/>
              </w:rPr>
              <w:t xml:space="preserve"> </w:t>
            </w:r>
            <w:r w:rsidRPr="00194C69">
              <w:rPr>
                <w:szCs w:val="24"/>
              </w:rPr>
              <w:t>Jačanje</w:t>
            </w:r>
            <w:r w:rsidRPr="00194C69">
              <w:rPr>
                <w:spacing w:val="1"/>
                <w:szCs w:val="24"/>
              </w:rPr>
              <w:t xml:space="preserve"> </w:t>
            </w:r>
            <w:r w:rsidRPr="00194C69">
              <w:rPr>
                <w:szCs w:val="24"/>
              </w:rPr>
              <w:t>gospodarstva,</w:t>
            </w:r>
            <w:r w:rsidRPr="00194C69">
              <w:rPr>
                <w:spacing w:val="1"/>
                <w:szCs w:val="24"/>
              </w:rPr>
              <w:t xml:space="preserve"> </w:t>
            </w:r>
            <w:r w:rsidRPr="00194C69">
              <w:rPr>
                <w:szCs w:val="24"/>
              </w:rPr>
              <w:t>Aktivnost: A</w:t>
            </w:r>
            <w:r w:rsidRPr="00194C69">
              <w:rPr>
                <w:spacing w:val="1"/>
                <w:szCs w:val="24"/>
              </w:rPr>
              <w:t xml:space="preserve"> </w:t>
            </w:r>
            <w:r w:rsidRPr="00194C69">
              <w:rPr>
                <w:szCs w:val="24"/>
              </w:rPr>
              <w:t>Aktivnost:</w:t>
            </w:r>
            <w:r w:rsidRPr="00194C69">
              <w:rPr>
                <w:spacing w:val="1"/>
                <w:szCs w:val="24"/>
              </w:rPr>
              <w:t xml:space="preserve"> </w:t>
            </w:r>
            <w:r w:rsidRPr="00194C69">
              <w:rPr>
                <w:szCs w:val="24"/>
              </w:rPr>
              <w:t>A100022, Potpore</w:t>
            </w:r>
            <w:r w:rsidRPr="00194C69">
              <w:rPr>
                <w:spacing w:val="-57"/>
                <w:szCs w:val="24"/>
              </w:rPr>
              <w:t xml:space="preserve"> </w:t>
            </w:r>
            <w:r w:rsidRPr="00194C69">
              <w:rPr>
                <w:szCs w:val="24"/>
              </w:rPr>
              <w:t>u obrtničkom i</w:t>
            </w:r>
            <w:r w:rsidRPr="00194C69">
              <w:rPr>
                <w:spacing w:val="1"/>
                <w:szCs w:val="24"/>
              </w:rPr>
              <w:t xml:space="preserve"> </w:t>
            </w:r>
            <w:r w:rsidRPr="00194C69">
              <w:rPr>
                <w:szCs w:val="24"/>
              </w:rPr>
              <w:lastRenderedPageBreak/>
              <w:t>poduzetničkom</w:t>
            </w:r>
          </w:p>
          <w:p w14:paraId="46DFBC34" w14:textId="60ED7978" w:rsidR="003E40EA" w:rsidRPr="00194C69" w:rsidRDefault="00791610" w:rsidP="00194C69">
            <w:pPr>
              <w:pStyle w:val="TableParagraph"/>
              <w:ind w:left="149" w:right="135" w:hanging="3"/>
              <w:jc w:val="left"/>
              <w:rPr>
                <w:szCs w:val="24"/>
              </w:rPr>
            </w:pPr>
            <w:r w:rsidRPr="00194C69">
              <w:rPr>
                <w:sz w:val="24"/>
                <w:szCs w:val="24"/>
              </w:rPr>
              <w:t>S</w:t>
            </w:r>
            <w:r w:rsidR="003E40EA" w:rsidRPr="00194C69">
              <w:rPr>
                <w:sz w:val="24"/>
                <w:szCs w:val="24"/>
              </w:rPr>
              <w:t>ektoru</w:t>
            </w:r>
          </w:p>
        </w:tc>
      </w:tr>
      <w:tr w:rsidR="003E40EA" w:rsidRPr="00791610" w14:paraId="5405D3DE" w14:textId="77777777" w:rsidTr="00194C69">
        <w:trPr>
          <w:trHeight w:val="551"/>
        </w:trPr>
        <w:tc>
          <w:tcPr>
            <w:tcW w:w="2057" w:type="dxa"/>
            <w:vMerge/>
            <w:tcBorders>
              <w:top w:val="nil"/>
            </w:tcBorders>
          </w:tcPr>
          <w:p w14:paraId="415038E2" w14:textId="77777777" w:rsidR="003E40EA" w:rsidRPr="00194C69" w:rsidRDefault="003E40EA" w:rsidP="003E40EA">
            <w:pPr>
              <w:spacing w:line="276" w:lineRule="exact"/>
              <w:ind w:left="323" w:right="90" w:hanging="212"/>
              <w:jc w:val="left"/>
              <w:rPr>
                <w:rFonts w:eastAsia="Times New Roman" w:cs="Times New Roman"/>
                <w:noProof w:val="0"/>
                <w:szCs w:val="24"/>
                <w:lang w:val="bs"/>
              </w:rPr>
            </w:pPr>
          </w:p>
        </w:tc>
        <w:tc>
          <w:tcPr>
            <w:tcW w:w="2055" w:type="dxa"/>
            <w:vAlign w:val="center"/>
          </w:tcPr>
          <w:p w14:paraId="3DA31376" w14:textId="2712FE13" w:rsidR="003E40EA" w:rsidRPr="00194C69" w:rsidRDefault="003E40EA" w:rsidP="00194C69">
            <w:pPr>
              <w:spacing w:line="276" w:lineRule="exact"/>
              <w:ind w:left="81" w:firstLine="9"/>
              <w:jc w:val="left"/>
              <w:rPr>
                <w:rFonts w:eastAsia="Times New Roman" w:cs="Times New Roman"/>
                <w:noProof w:val="0"/>
                <w:szCs w:val="24"/>
                <w:lang w:val="bs"/>
              </w:rPr>
            </w:pPr>
            <w:r w:rsidRPr="00194C69">
              <w:rPr>
                <w:rFonts w:cs="Times New Roman"/>
                <w:szCs w:val="24"/>
              </w:rPr>
              <w:t>broj dodijeljenih</w:t>
            </w:r>
            <w:r w:rsidRPr="00194C69">
              <w:rPr>
                <w:rFonts w:cs="Times New Roman"/>
                <w:spacing w:val="1"/>
                <w:szCs w:val="24"/>
              </w:rPr>
              <w:t xml:space="preserve"> </w:t>
            </w:r>
            <w:r w:rsidRPr="00194C69">
              <w:rPr>
                <w:rFonts w:cs="Times New Roman"/>
                <w:szCs w:val="24"/>
              </w:rPr>
              <w:t>potpora</w:t>
            </w:r>
            <w:r w:rsidRPr="00194C69">
              <w:rPr>
                <w:rFonts w:cs="Times New Roman"/>
                <w:spacing w:val="1"/>
                <w:szCs w:val="24"/>
              </w:rPr>
              <w:t xml:space="preserve"> </w:t>
            </w:r>
            <w:r w:rsidRPr="00194C69">
              <w:rPr>
                <w:rFonts w:cs="Times New Roman"/>
                <w:szCs w:val="24"/>
              </w:rPr>
              <w:t>poljoprivrednicima</w:t>
            </w:r>
          </w:p>
        </w:tc>
        <w:tc>
          <w:tcPr>
            <w:tcW w:w="1448" w:type="dxa"/>
            <w:vAlign w:val="center"/>
          </w:tcPr>
          <w:p w14:paraId="342E7C25" w14:textId="4794A674"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cs="Times New Roman"/>
                <w:szCs w:val="24"/>
              </w:rPr>
              <w:t>383</w:t>
            </w:r>
          </w:p>
        </w:tc>
        <w:tc>
          <w:tcPr>
            <w:tcW w:w="1448" w:type="dxa"/>
            <w:vAlign w:val="center"/>
          </w:tcPr>
          <w:p w14:paraId="765D6EF4" w14:textId="2CC29B24" w:rsidR="003E40EA" w:rsidRPr="00194C69" w:rsidRDefault="003E40EA">
            <w:pPr>
              <w:spacing w:line="274" w:lineRule="exact"/>
              <w:ind w:left="311" w:right="302" w:firstLine="0"/>
              <w:jc w:val="center"/>
              <w:rPr>
                <w:rFonts w:eastAsia="Times New Roman" w:cs="Times New Roman"/>
                <w:noProof w:val="0"/>
                <w:szCs w:val="24"/>
                <w:lang w:val="bs"/>
              </w:rPr>
            </w:pPr>
            <w:r w:rsidRPr="00194C69">
              <w:rPr>
                <w:rFonts w:cs="Times New Roman"/>
                <w:szCs w:val="24"/>
              </w:rPr>
              <w:t>450</w:t>
            </w:r>
          </w:p>
        </w:tc>
        <w:tc>
          <w:tcPr>
            <w:tcW w:w="2058" w:type="dxa"/>
            <w:vAlign w:val="center"/>
          </w:tcPr>
          <w:p w14:paraId="6C3B772D" w14:textId="77777777" w:rsidR="003E40EA" w:rsidRPr="00194C69" w:rsidRDefault="003E40EA" w:rsidP="00194C69">
            <w:pPr>
              <w:pStyle w:val="TableParagraph"/>
              <w:ind w:left="84" w:right="334"/>
              <w:jc w:val="left"/>
              <w:rPr>
                <w:sz w:val="24"/>
                <w:szCs w:val="24"/>
              </w:rPr>
            </w:pPr>
            <w:r w:rsidRPr="00194C69">
              <w:rPr>
                <w:sz w:val="24"/>
                <w:szCs w:val="24"/>
              </w:rPr>
              <w:t>Program</w:t>
            </w:r>
            <w:r w:rsidRPr="00194C69">
              <w:rPr>
                <w:spacing w:val="-14"/>
                <w:sz w:val="24"/>
                <w:szCs w:val="24"/>
              </w:rPr>
              <w:t xml:space="preserve"> </w:t>
            </w:r>
            <w:r w:rsidRPr="00194C69">
              <w:rPr>
                <w:sz w:val="24"/>
                <w:szCs w:val="24"/>
              </w:rPr>
              <w:t>1005</w:t>
            </w:r>
            <w:r w:rsidRPr="00194C69">
              <w:rPr>
                <w:spacing w:val="-57"/>
                <w:sz w:val="24"/>
                <w:szCs w:val="24"/>
              </w:rPr>
              <w:t xml:space="preserve"> </w:t>
            </w:r>
            <w:r w:rsidRPr="00194C69">
              <w:rPr>
                <w:sz w:val="24"/>
                <w:szCs w:val="24"/>
              </w:rPr>
              <w:t>Potpora</w:t>
            </w:r>
            <w:r w:rsidRPr="00194C69">
              <w:rPr>
                <w:spacing w:val="1"/>
                <w:sz w:val="24"/>
                <w:szCs w:val="24"/>
              </w:rPr>
              <w:t xml:space="preserve"> </w:t>
            </w:r>
            <w:r w:rsidRPr="00194C69">
              <w:rPr>
                <w:sz w:val="24"/>
                <w:szCs w:val="24"/>
              </w:rPr>
              <w:t>poljoprivredi,</w:t>
            </w:r>
            <w:r w:rsidRPr="00194C69">
              <w:rPr>
                <w:spacing w:val="-57"/>
                <w:sz w:val="24"/>
                <w:szCs w:val="24"/>
              </w:rPr>
              <w:t xml:space="preserve"> </w:t>
            </w:r>
            <w:r w:rsidRPr="00194C69">
              <w:rPr>
                <w:sz w:val="24"/>
                <w:szCs w:val="24"/>
              </w:rPr>
              <w:t>Aktivnost:</w:t>
            </w:r>
            <w:r w:rsidRPr="00194C69">
              <w:rPr>
                <w:spacing w:val="1"/>
                <w:sz w:val="24"/>
                <w:szCs w:val="24"/>
              </w:rPr>
              <w:t xml:space="preserve"> </w:t>
            </w:r>
            <w:r w:rsidRPr="00194C69">
              <w:rPr>
                <w:sz w:val="24"/>
                <w:szCs w:val="24"/>
              </w:rPr>
              <w:t>A100021</w:t>
            </w:r>
          </w:p>
          <w:p w14:paraId="79768CD6" w14:textId="4057F9C6" w:rsidR="003E40EA" w:rsidRPr="00194C69" w:rsidRDefault="003E40EA" w:rsidP="00194C69">
            <w:pPr>
              <w:ind w:left="84" w:firstLine="0"/>
              <w:jc w:val="left"/>
              <w:rPr>
                <w:rFonts w:eastAsia="Times New Roman" w:cs="Times New Roman"/>
                <w:noProof w:val="0"/>
                <w:szCs w:val="24"/>
                <w:lang w:val="bs"/>
              </w:rPr>
            </w:pPr>
            <w:r w:rsidRPr="00194C69">
              <w:rPr>
                <w:rFonts w:cs="Times New Roman"/>
                <w:szCs w:val="24"/>
              </w:rPr>
              <w:t>Subvencije,</w:t>
            </w:r>
            <w:r w:rsidRPr="00194C69">
              <w:rPr>
                <w:rFonts w:cs="Times New Roman"/>
                <w:spacing w:val="1"/>
                <w:szCs w:val="24"/>
              </w:rPr>
              <w:t xml:space="preserve"> </w:t>
            </w:r>
            <w:r w:rsidRPr="00194C69">
              <w:rPr>
                <w:rFonts w:cs="Times New Roman"/>
                <w:szCs w:val="24"/>
              </w:rPr>
              <w:t>pomoći i naknade</w:t>
            </w:r>
            <w:r w:rsidRPr="00194C69">
              <w:rPr>
                <w:rFonts w:cs="Times New Roman"/>
                <w:spacing w:val="1"/>
                <w:szCs w:val="24"/>
              </w:rPr>
              <w:t xml:space="preserve"> </w:t>
            </w:r>
            <w:r w:rsidRPr="00194C69">
              <w:rPr>
                <w:rFonts w:cs="Times New Roman"/>
                <w:szCs w:val="24"/>
              </w:rPr>
              <w:t>poljoprivrednicima</w:t>
            </w:r>
          </w:p>
        </w:tc>
      </w:tr>
      <w:tr w:rsidR="003E40EA" w:rsidRPr="00791610" w14:paraId="2F1FA785" w14:textId="77777777" w:rsidTr="00194C69">
        <w:trPr>
          <w:trHeight w:val="551"/>
        </w:trPr>
        <w:tc>
          <w:tcPr>
            <w:tcW w:w="2057" w:type="dxa"/>
            <w:vAlign w:val="center"/>
          </w:tcPr>
          <w:p w14:paraId="40C6763D" w14:textId="60A7034B" w:rsidR="003E40EA" w:rsidRPr="00194C69" w:rsidRDefault="003E40EA" w:rsidP="00194C69">
            <w:pPr>
              <w:pStyle w:val="TableParagraph"/>
              <w:ind w:left="148"/>
              <w:jc w:val="left"/>
              <w:rPr>
                <w:sz w:val="24"/>
                <w:szCs w:val="24"/>
              </w:rPr>
            </w:pPr>
            <w:r w:rsidRPr="00194C69">
              <w:rPr>
                <w:sz w:val="24"/>
                <w:szCs w:val="24"/>
              </w:rPr>
              <w:t>12.3 jačanje</w:t>
            </w:r>
            <w:r w:rsidRPr="00194C69">
              <w:rPr>
                <w:spacing w:val="1"/>
                <w:sz w:val="24"/>
                <w:szCs w:val="24"/>
              </w:rPr>
              <w:t xml:space="preserve"> </w:t>
            </w:r>
            <w:r w:rsidRPr="00194C69">
              <w:rPr>
                <w:sz w:val="24"/>
                <w:szCs w:val="24"/>
              </w:rPr>
              <w:t>poduzetničk</w:t>
            </w:r>
            <w:r w:rsidR="00730E21" w:rsidRPr="00194C69">
              <w:rPr>
                <w:sz w:val="24"/>
                <w:szCs w:val="24"/>
              </w:rPr>
              <w:t xml:space="preserve">e </w:t>
            </w:r>
            <w:r w:rsidRPr="00194C69">
              <w:rPr>
                <w:spacing w:val="-1"/>
                <w:sz w:val="24"/>
                <w:szCs w:val="24"/>
              </w:rPr>
              <w:t>infrastrukture</w:t>
            </w:r>
            <w:r w:rsidRPr="00194C69">
              <w:rPr>
                <w:spacing w:val="-58"/>
                <w:sz w:val="24"/>
                <w:szCs w:val="24"/>
              </w:rPr>
              <w:t xml:space="preserve"> </w:t>
            </w:r>
            <w:r w:rsidRPr="00194C69">
              <w:rPr>
                <w:sz w:val="24"/>
                <w:szCs w:val="24"/>
              </w:rPr>
              <w:t>uspostavom</w:t>
            </w:r>
          </w:p>
          <w:p w14:paraId="273F9271" w14:textId="4D52F4EE" w:rsidR="003E40EA" w:rsidRPr="00194C69" w:rsidRDefault="003E40EA" w:rsidP="005C487E">
            <w:pPr>
              <w:spacing w:line="276" w:lineRule="exact"/>
              <w:ind w:left="323" w:right="90" w:hanging="212"/>
              <w:jc w:val="left"/>
              <w:rPr>
                <w:rFonts w:eastAsia="Times New Roman" w:cs="Times New Roman"/>
                <w:noProof w:val="0"/>
                <w:szCs w:val="24"/>
                <w:lang w:val="bs"/>
              </w:rPr>
            </w:pPr>
            <w:r w:rsidRPr="00194C69">
              <w:rPr>
                <w:rFonts w:cs="Times New Roman"/>
                <w:szCs w:val="24"/>
              </w:rPr>
              <w:t>poslovnih</w:t>
            </w:r>
            <w:r w:rsidRPr="00194C69">
              <w:rPr>
                <w:rFonts w:cs="Times New Roman"/>
                <w:spacing w:val="-57"/>
                <w:szCs w:val="24"/>
              </w:rPr>
              <w:t xml:space="preserve"> </w:t>
            </w:r>
            <w:r w:rsidR="00730E21" w:rsidRPr="00194C69">
              <w:rPr>
                <w:rFonts w:cs="Times New Roman"/>
                <w:spacing w:val="-57"/>
                <w:szCs w:val="24"/>
              </w:rPr>
              <w:t xml:space="preserve">                  </w:t>
            </w:r>
            <w:r w:rsidRPr="00194C69">
              <w:rPr>
                <w:rFonts w:cs="Times New Roman"/>
                <w:szCs w:val="24"/>
              </w:rPr>
              <w:t>zona</w:t>
            </w:r>
          </w:p>
        </w:tc>
        <w:tc>
          <w:tcPr>
            <w:tcW w:w="2055" w:type="dxa"/>
          </w:tcPr>
          <w:p w14:paraId="19DC9C41" w14:textId="60767E6B" w:rsidR="00730E21" w:rsidRPr="00194C69" w:rsidRDefault="003E40EA" w:rsidP="00194C69">
            <w:pPr>
              <w:spacing w:line="276" w:lineRule="exact"/>
              <w:ind w:right="411" w:firstLine="0"/>
              <w:jc w:val="center"/>
              <w:rPr>
                <w:rFonts w:cs="Times New Roman"/>
                <w:spacing w:val="-57"/>
                <w:szCs w:val="24"/>
              </w:rPr>
            </w:pPr>
            <w:r w:rsidRPr="00194C69">
              <w:rPr>
                <w:rFonts w:cs="Times New Roman"/>
                <w:szCs w:val="24"/>
              </w:rPr>
              <w:t>ha površine</w:t>
            </w:r>
            <w:r w:rsidRPr="00194C69">
              <w:rPr>
                <w:rFonts w:cs="Times New Roman"/>
                <w:spacing w:val="1"/>
                <w:szCs w:val="24"/>
              </w:rPr>
              <w:t xml:space="preserve"> </w:t>
            </w:r>
            <w:r w:rsidRPr="00194C69">
              <w:rPr>
                <w:rFonts w:cs="Times New Roman"/>
                <w:spacing w:val="-1"/>
                <w:szCs w:val="24"/>
              </w:rPr>
              <w:t>poduzetničih</w:t>
            </w:r>
          </w:p>
          <w:p w14:paraId="4CE1BDE9" w14:textId="617D2AB7" w:rsidR="003E40EA" w:rsidRPr="00194C69" w:rsidRDefault="003E40EA" w:rsidP="00194C69">
            <w:pPr>
              <w:spacing w:line="276" w:lineRule="exact"/>
              <w:ind w:right="411" w:firstLine="0"/>
              <w:jc w:val="center"/>
              <w:rPr>
                <w:rFonts w:eastAsia="Times New Roman" w:cs="Times New Roman"/>
                <w:noProof w:val="0"/>
                <w:szCs w:val="24"/>
                <w:lang w:val="bs"/>
              </w:rPr>
            </w:pPr>
            <w:r w:rsidRPr="00194C69">
              <w:rPr>
                <w:rFonts w:cs="Times New Roman"/>
                <w:szCs w:val="24"/>
              </w:rPr>
              <w:t>zona</w:t>
            </w:r>
          </w:p>
        </w:tc>
        <w:tc>
          <w:tcPr>
            <w:tcW w:w="1448" w:type="dxa"/>
            <w:vAlign w:val="center"/>
          </w:tcPr>
          <w:p w14:paraId="0B3F6AB7" w14:textId="236B991E"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cs="Times New Roman"/>
                <w:szCs w:val="24"/>
              </w:rPr>
              <w:t>10,8872</w:t>
            </w:r>
          </w:p>
        </w:tc>
        <w:tc>
          <w:tcPr>
            <w:tcW w:w="1448" w:type="dxa"/>
            <w:vAlign w:val="center"/>
          </w:tcPr>
          <w:p w14:paraId="1AEDA482" w14:textId="71DDDFF3" w:rsidR="003E40EA" w:rsidRPr="00194C69" w:rsidRDefault="003E40EA">
            <w:pPr>
              <w:spacing w:line="274" w:lineRule="exact"/>
              <w:ind w:left="311" w:right="302" w:firstLine="0"/>
              <w:jc w:val="center"/>
              <w:rPr>
                <w:rFonts w:eastAsia="Times New Roman" w:cs="Times New Roman"/>
                <w:noProof w:val="0"/>
                <w:szCs w:val="24"/>
                <w:lang w:val="bs"/>
              </w:rPr>
            </w:pPr>
            <w:r w:rsidRPr="00194C69">
              <w:rPr>
                <w:rFonts w:cs="Times New Roman"/>
                <w:szCs w:val="24"/>
              </w:rPr>
              <w:t>10,8872</w:t>
            </w:r>
          </w:p>
        </w:tc>
        <w:tc>
          <w:tcPr>
            <w:tcW w:w="2058" w:type="dxa"/>
            <w:vAlign w:val="center"/>
          </w:tcPr>
          <w:p w14:paraId="29CCC148" w14:textId="0A1607A9" w:rsidR="003E40EA" w:rsidRPr="00194C69" w:rsidRDefault="003E40EA">
            <w:pPr>
              <w:ind w:firstLine="0"/>
              <w:jc w:val="left"/>
              <w:rPr>
                <w:rFonts w:eastAsia="Times New Roman" w:cs="Times New Roman"/>
                <w:noProof w:val="0"/>
                <w:szCs w:val="24"/>
                <w:lang w:val="bs"/>
              </w:rPr>
            </w:pPr>
            <w:r w:rsidRPr="00194C69">
              <w:rPr>
                <w:rFonts w:cs="Times New Roman"/>
                <w:szCs w:val="24"/>
              </w:rPr>
              <w:t>NP</w:t>
            </w:r>
          </w:p>
        </w:tc>
      </w:tr>
      <w:tr w:rsidR="003E40EA" w:rsidRPr="00791610" w14:paraId="303EC962" w14:textId="77777777" w:rsidTr="00194C69">
        <w:trPr>
          <w:trHeight w:val="551"/>
        </w:trPr>
        <w:tc>
          <w:tcPr>
            <w:tcW w:w="2057" w:type="dxa"/>
            <w:vMerge w:val="restart"/>
            <w:vAlign w:val="center"/>
          </w:tcPr>
          <w:p w14:paraId="67E55520" w14:textId="77777777" w:rsidR="003E40EA" w:rsidRPr="00194C69" w:rsidRDefault="003E40EA" w:rsidP="00194C69">
            <w:pPr>
              <w:pStyle w:val="TableParagraph"/>
              <w:ind w:left="6" w:right="174" w:firstLine="12"/>
              <w:jc w:val="left"/>
              <w:rPr>
                <w:sz w:val="24"/>
                <w:szCs w:val="24"/>
              </w:rPr>
            </w:pPr>
            <w:r w:rsidRPr="00194C69">
              <w:rPr>
                <w:sz w:val="24"/>
                <w:szCs w:val="24"/>
              </w:rPr>
              <w:t>12.4. poboljšanje</w:t>
            </w:r>
            <w:r w:rsidRPr="00194C69">
              <w:rPr>
                <w:spacing w:val="-58"/>
                <w:sz w:val="24"/>
                <w:szCs w:val="24"/>
              </w:rPr>
              <w:t xml:space="preserve"> </w:t>
            </w:r>
            <w:r w:rsidRPr="00194C69">
              <w:rPr>
                <w:sz w:val="24"/>
                <w:szCs w:val="24"/>
              </w:rPr>
              <w:t>infrastrukturnih</w:t>
            </w:r>
          </w:p>
          <w:p w14:paraId="5270E2E9" w14:textId="77D9A471" w:rsidR="00791610" w:rsidRPr="00194C69" w:rsidRDefault="00791610" w:rsidP="00194C69">
            <w:pPr>
              <w:pStyle w:val="TableParagraph"/>
              <w:ind w:left="6" w:right="400"/>
              <w:jc w:val="left"/>
              <w:rPr>
                <w:sz w:val="24"/>
                <w:szCs w:val="24"/>
              </w:rPr>
            </w:pPr>
            <w:r w:rsidRPr="00791610">
              <w:rPr>
                <w:szCs w:val="24"/>
              </w:rPr>
              <w:t>u</w:t>
            </w:r>
            <w:r w:rsidR="003E40EA" w:rsidRPr="00194C69">
              <w:rPr>
                <w:szCs w:val="24"/>
              </w:rPr>
              <w:t>vjeta</w:t>
            </w:r>
          </w:p>
          <w:p w14:paraId="16F42CD7" w14:textId="6131A2B9" w:rsidR="003E40EA" w:rsidRPr="005C487E" w:rsidRDefault="003E40EA" w:rsidP="00194C69">
            <w:pPr>
              <w:pStyle w:val="TableParagraph"/>
              <w:ind w:left="6" w:right="400"/>
              <w:jc w:val="left"/>
            </w:pPr>
            <w:r w:rsidRPr="00194C69">
              <w:rPr>
                <w:sz w:val="24"/>
                <w:szCs w:val="24"/>
              </w:rPr>
              <w:t>u</w:t>
            </w:r>
            <w:r w:rsidRPr="00194C69">
              <w:rPr>
                <w:spacing w:val="-14"/>
                <w:sz w:val="24"/>
                <w:szCs w:val="24"/>
              </w:rPr>
              <w:t xml:space="preserve"> </w:t>
            </w:r>
            <w:r w:rsidRPr="00194C69">
              <w:rPr>
                <w:sz w:val="24"/>
                <w:szCs w:val="24"/>
              </w:rPr>
              <w:t>postojećim</w:t>
            </w:r>
            <w:r w:rsidRPr="00194C69">
              <w:rPr>
                <w:spacing w:val="-57"/>
                <w:sz w:val="24"/>
                <w:szCs w:val="24"/>
              </w:rPr>
              <w:t xml:space="preserve"> </w:t>
            </w:r>
            <w:r w:rsidRPr="00194C69">
              <w:rPr>
                <w:sz w:val="24"/>
                <w:szCs w:val="24"/>
              </w:rPr>
              <w:t>poslovnim</w:t>
            </w:r>
            <w:r w:rsidRPr="00194C69">
              <w:rPr>
                <w:spacing w:val="1"/>
                <w:sz w:val="24"/>
                <w:szCs w:val="24"/>
              </w:rPr>
              <w:t xml:space="preserve"> </w:t>
            </w:r>
            <w:r w:rsidRPr="00194C69">
              <w:rPr>
                <w:sz w:val="24"/>
                <w:szCs w:val="24"/>
              </w:rPr>
              <w:t>zonama</w:t>
            </w:r>
          </w:p>
        </w:tc>
        <w:tc>
          <w:tcPr>
            <w:tcW w:w="2055" w:type="dxa"/>
            <w:vAlign w:val="center"/>
          </w:tcPr>
          <w:p w14:paraId="483C78E2" w14:textId="77777777" w:rsidR="003E40EA" w:rsidRPr="00194C69" w:rsidRDefault="003E40EA" w:rsidP="00194C69">
            <w:pPr>
              <w:pStyle w:val="TableParagraph"/>
              <w:ind w:left="229" w:right="218"/>
              <w:jc w:val="left"/>
              <w:rPr>
                <w:sz w:val="24"/>
                <w:szCs w:val="24"/>
              </w:rPr>
            </w:pPr>
            <w:r w:rsidRPr="005C487E">
              <w:rPr>
                <w:sz w:val="24"/>
                <w:szCs w:val="24"/>
              </w:rPr>
              <w:t>m2</w:t>
            </w:r>
            <w:r w:rsidRPr="005C487E">
              <w:rPr>
                <w:spacing w:val="1"/>
                <w:sz w:val="24"/>
                <w:szCs w:val="24"/>
              </w:rPr>
              <w:t xml:space="preserve"> </w:t>
            </w:r>
            <w:r w:rsidRPr="00194C69">
              <w:rPr>
                <w:sz w:val="24"/>
                <w:szCs w:val="24"/>
              </w:rPr>
              <w:t>novoizgrađene/</w:t>
            </w:r>
            <w:r w:rsidRPr="00194C69">
              <w:rPr>
                <w:spacing w:val="-57"/>
                <w:sz w:val="24"/>
                <w:szCs w:val="24"/>
              </w:rPr>
              <w:t xml:space="preserve"> </w:t>
            </w:r>
            <w:r w:rsidRPr="00194C69">
              <w:rPr>
                <w:sz w:val="24"/>
                <w:szCs w:val="24"/>
              </w:rPr>
              <w:t>rekonstruirane</w:t>
            </w:r>
            <w:r w:rsidRPr="00194C69">
              <w:rPr>
                <w:spacing w:val="1"/>
                <w:sz w:val="24"/>
                <w:szCs w:val="24"/>
              </w:rPr>
              <w:t xml:space="preserve"> </w:t>
            </w:r>
            <w:r w:rsidRPr="00194C69">
              <w:rPr>
                <w:sz w:val="24"/>
                <w:szCs w:val="24"/>
              </w:rPr>
              <w:t>poduzetničke</w:t>
            </w:r>
            <w:r w:rsidRPr="00194C69">
              <w:rPr>
                <w:spacing w:val="1"/>
                <w:sz w:val="24"/>
                <w:szCs w:val="24"/>
              </w:rPr>
              <w:t xml:space="preserve"> </w:t>
            </w:r>
            <w:r w:rsidRPr="00194C69">
              <w:rPr>
                <w:spacing w:val="-1"/>
                <w:sz w:val="24"/>
                <w:szCs w:val="24"/>
              </w:rPr>
              <w:t>infrastrukture</w:t>
            </w:r>
            <w:r w:rsidRPr="00194C69">
              <w:rPr>
                <w:spacing w:val="-7"/>
                <w:sz w:val="24"/>
                <w:szCs w:val="24"/>
              </w:rPr>
              <w:t xml:space="preserve"> </w:t>
            </w:r>
            <w:r w:rsidRPr="00194C69">
              <w:rPr>
                <w:sz w:val="24"/>
                <w:szCs w:val="24"/>
              </w:rPr>
              <w:t>u</w:t>
            </w:r>
          </w:p>
          <w:p w14:paraId="3068E0D7" w14:textId="52F66299" w:rsidR="003E40EA" w:rsidRPr="00194C69" w:rsidRDefault="003E40EA" w:rsidP="00194C69">
            <w:pPr>
              <w:spacing w:line="276" w:lineRule="exact"/>
              <w:ind w:left="223" w:right="411" w:firstLine="9"/>
              <w:jc w:val="left"/>
              <w:rPr>
                <w:rFonts w:eastAsia="Times New Roman" w:cs="Times New Roman"/>
                <w:noProof w:val="0"/>
                <w:szCs w:val="24"/>
                <w:lang w:val="bs"/>
              </w:rPr>
            </w:pPr>
            <w:r w:rsidRPr="00194C69">
              <w:rPr>
                <w:rFonts w:cs="Times New Roman"/>
                <w:szCs w:val="24"/>
              </w:rPr>
              <w:t>poslovnoj</w:t>
            </w:r>
            <w:r w:rsidRPr="00194C69">
              <w:rPr>
                <w:rFonts w:cs="Times New Roman"/>
                <w:spacing w:val="-1"/>
                <w:szCs w:val="24"/>
              </w:rPr>
              <w:t xml:space="preserve"> </w:t>
            </w:r>
            <w:r w:rsidRPr="00194C69">
              <w:rPr>
                <w:rFonts w:cs="Times New Roman"/>
                <w:szCs w:val="24"/>
              </w:rPr>
              <w:t>zoni</w:t>
            </w:r>
          </w:p>
        </w:tc>
        <w:tc>
          <w:tcPr>
            <w:tcW w:w="1448" w:type="dxa"/>
            <w:vAlign w:val="center"/>
          </w:tcPr>
          <w:p w14:paraId="42867371" w14:textId="51316205"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cs="Times New Roman"/>
                <w:szCs w:val="24"/>
              </w:rPr>
              <w:t>0,00</w:t>
            </w:r>
          </w:p>
        </w:tc>
        <w:tc>
          <w:tcPr>
            <w:tcW w:w="1448" w:type="dxa"/>
            <w:vAlign w:val="center"/>
          </w:tcPr>
          <w:p w14:paraId="3B07A000" w14:textId="6E8A3CDE" w:rsidR="003E40EA" w:rsidRPr="00194C69" w:rsidRDefault="003E40EA">
            <w:pPr>
              <w:spacing w:line="274" w:lineRule="exact"/>
              <w:ind w:left="311" w:right="302" w:firstLine="0"/>
              <w:jc w:val="center"/>
              <w:rPr>
                <w:rFonts w:eastAsia="Times New Roman" w:cs="Times New Roman"/>
                <w:noProof w:val="0"/>
                <w:szCs w:val="24"/>
                <w:lang w:val="bs"/>
              </w:rPr>
            </w:pPr>
            <w:r w:rsidRPr="00194C69">
              <w:rPr>
                <w:rFonts w:cs="Times New Roman"/>
                <w:szCs w:val="24"/>
              </w:rPr>
              <w:t>5,00</w:t>
            </w:r>
          </w:p>
        </w:tc>
        <w:tc>
          <w:tcPr>
            <w:tcW w:w="2058" w:type="dxa"/>
            <w:vMerge w:val="restart"/>
            <w:vAlign w:val="center"/>
          </w:tcPr>
          <w:p w14:paraId="2E91F3B2" w14:textId="0A3092FF" w:rsidR="003E40EA" w:rsidRPr="00194C69" w:rsidRDefault="003E40EA">
            <w:pPr>
              <w:ind w:firstLine="0"/>
              <w:jc w:val="left"/>
              <w:rPr>
                <w:rFonts w:eastAsia="Times New Roman" w:cs="Times New Roman"/>
                <w:noProof w:val="0"/>
                <w:szCs w:val="24"/>
                <w:lang w:val="bs"/>
              </w:rPr>
            </w:pPr>
            <w:r w:rsidRPr="00194C69">
              <w:rPr>
                <w:rFonts w:cs="Times New Roman"/>
                <w:szCs w:val="24"/>
              </w:rPr>
              <w:t>NP</w:t>
            </w:r>
          </w:p>
        </w:tc>
      </w:tr>
      <w:tr w:rsidR="003E40EA" w:rsidRPr="00791610" w14:paraId="3BC89D24" w14:textId="77777777" w:rsidTr="00194C69">
        <w:trPr>
          <w:trHeight w:val="551"/>
        </w:trPr>
        <w:tc>
          <w:tcPr>
            <w:tcW w:w="2057" w:type="dxa"/>
            <w:vMerge/>
            <w:tcBorders>
              <w:top w:val="nil"/>
            </w:tcBorders>
          </w:tcPr>
          <w:p w14:paraId="0E1641C2" w14:textId="77777777" w:rsidR="003E40EA" w:rsidRPr="00194C69" w:rsidRDefault="003E40EA" w:rsidP="003E40EA">
            <w:pPr>
              <w:spacing w:line="276" w:lineRule="exact"/>
              <w:ind w:left="323" w:right="90" w:hanging="212"/>
              <w:jc w:val="left"/>
              <w:rPr>
                <w:rFonts w:eastAsia="Times New Roman" w:cs="Times New Roman"/>
                <w:noProof w:val="0"/>
                <w:szCs w:val="24"/>
                <w:lang w:val="bs"/>
              </w:rPr>
            </w:pPr>
          </w:p>
        </w:tc>
        <w:tc>
          <w:tcPr>
            <w:tcW w:w="2055" w:type="dxa"/>
            <w:vAlign w:val="center"/>
          </w:tcPr>
          <w:p w14:paraId="06E55FF5" w14:textId="73867DB5" w:rsidR="003E40EA" w:rsidRPr="00194C69" w:rsidRDefault="003E40EA" w:rsidP="00194C69">
            <w:pPr>
              <w:pStyle w:val="TableParagraph"/>
              <w:spacing w:line="273" w:lineRule="exact"/>
              <w:ind w:left="223" w:right="87"/>
              <w:jc w:val="left"/>
            </w:pPr>
            <w:r w:rsidRPr="00194C69">
              <w:rPr>
                <w:szCs w:val="24"/>
              </w:rPr>
              <w:t>broj</w:t>
            </w:r>
            <w:r w:rsidRPr="00194C69">
              <w:rPr>
                <w:spacing w:val="-1"/>
                <w:szCs w:val="24"/>
              </w:rPr>
              <w:t xml:space="preserve"> </w:t>
            </w:r>
            <w:r w:rsidRPr="00194C69">
              <w:rPr>
                <w:szCs w:val="24"/>
              </w:rPr>
              <w:t>poduzeća</w:t>
            </w:r>
            <w:r w:rsidRPr="00194C69">
              <w:rPr>
                <w:spacing w:val="-2"/>
                <w:szCs w:val="24"/>
              </w:rPr>
              <w:t xml:space="preserve"> </w:t>
            </w:r>
            <w:r w:rsidRPr="00194C69">
              <w:rPr>
                <w:szCs w:val="24"/>
              </w:rPr>
              <w:t>koja</w:t>
            </w:r>
            <w:r w:rsidR="00791610">
              <w:rPr>
                <w:sz w:val="24"/>
                <w:szCs w:val="24"/>
              </w:rPr>
              <w:t xml:space="preserve"> </w:t>
            </w:r>
            <w:r w:rsidRPr="00194C69">
              <w:t>posluju u</w:t>
            </w:r>
            <w:r w:rsidRPr="00194C69">
              <w:rPr>
                <w:spacing w:val="1"/>
              </w:rPr>
              <w:t xml:space="preserve"> </w:t>
            </w:r>
            <w:r w:rsidRPr="00194C69">
              <w:t>poslovnoj</w:t>
            </w:r>
            <w:r w:rsidRPr="00194C69">
              <w:rPr>
                <w:spacing w:val="-13"/>
              </w:rPr>
              <w:t xml:space="preserve"> </w:t>
            </w:r>
            <w:r w:rsidRPr="00194C69">
              <w:t>zoni</w:t>
            </w:r>
          </w:p>
        </w:tc>
        <w:tc>
          <w:tcPr>
            <w:tcW w:w="1448" w:type="dxa"/>
            <w:vAlign w:val="center"/>
          </w:tcPr>
          <w:p w14:paraId="289F017D" w14:textId="0060E6B2" w:rsidR="003E40EA" w:rsidRPr="00194C69" w:rsidRDefault="003E40EA" w:rsidP="005C487E">
            <w:pPr>
              <w:spacing w:line="274" w:lineRule="exact"/>
              <w:ind w:left="312" w:right="302" w:firstLine="0"/>
              <w:jc w:val="center"/>
              <w:rPr>
                <w:rFonts w:eastAsia="Times New Roman" w:cs="Times New Roman"/>
                <w:noProof w:val="0"/>
                <w:szCs w:val="24"/>
                <w:lang w:val="bs"/>
              </w:rPr>
            </w:pPr>
            <w:r w:rsidRPr="00194C69">
              <w:rPr>
                <w:rFonts w:cs="Times New Roman"/>
                <w:szCs w:val="24"/>
              </w:rPr>
              <w:t>2</w:t>
            </w:r>
          </w:p>
        </w:tc>
        <w:tc>
          <w:tcPr>
            <w:tcW w:w="1448" w:type="dxa"/>
            <w:vAlign w:val="center"/>
          </w:tcPr>
          <w:p w14:paraId="7708D6D3" w14:textId="207EF722" w:rsidR="003E40EA" w:rsidRPr="00194C69" w:rsidRDefault="003E40EA">
            <w:pPr>
              <w:spacing w:line="274" w:lineRule="exact"/>
              <w:ind w:left="311" w:right="302" w:firstLine="0"/>
              <w:jc w:val="center"/>
              <w:rPr>
                <w:rFonts w:eastAsia="Times New Roman" w:cs="Times New Roman"/>
                <w:noProof w:val="0"/>
                <w:szCs w:val="24"/>
                <w:lang w:val="bs"/>
              </w:rPr>
            </w:pPr>
            <w:r w:rsidRPr="00194C69">
              <w:rPr>
                <w:rFonts w:cs="Times New Roman"/>
                <w:szCs w:val="24"/>
              </w:rPr>
              <w:t>2</w:t>
            </w:r>
          </w:p>
        </w:tc>
        <w:tc>
          <w:tcPr>
            <w:tcW w:w="2058" w:type="dxa"/>
            <w:vMerge/>
          </w:tcPr>
          <w:p w14:paraId="29264242" w14:textId="77777777" w:rsidR="003E40EA" w:rsidRPr="00194C69" w:rsidRDefault="003E40EA" w:rsidP="003E40EA">
            <w:pPr>
              <w:ind w:firstLine="0"/>
              <w:jc w:val="left"/>
              <w:rPr>
                <w:rFonts w:eastAsia="Times New Roman" w:cs="Times New Roman"/>
                <w:noProof w:val="0"/>
                <w:szCs w:val="24"/>
                <w:lang w:val="bs"/>
              </w:rPr>
            </w:pPr>
          </w:p>
        </w:tc>
      </w:tr>
    </w:tbl>
    <w:p w14:paraId="08317FC0" w14:textId="578E12DF" w:rsidR="001739F0" w:rsidRDefault="001739F0" w:rsidP="001739F0"/>
    <w:p w14:paraId="0076DF44" w14:textId="1C050F62" w:rsidR="003D7F8B" w:rsidRDefault="003D7F8B" w:rsidP="001739F0">
      <w:r>
        <w:t>Potencijalni projekt koji će se provoditi u mandatnom razdoblju 2021.-2025.:</w:t>
      </w:r>
    </w:p>
    <w:p w14:paraId="092BD4E2" w14:textId="059D3C22" w:rsidR="003D7F8B" w:rsidRDefault="003D7F8B" w:rsidP="001739F0">
      <w:r>
        <w:t xml:space="preserve">1. Opremanje Poslovne zone Mali Bukovec III- vrijednost projekta iznosi 100.000,00 </w:t>
      </w:r>
      <w:r w:rsidR="00B24699">
        <w:t>EUR s PDV-om</w:t>
      </w:r>
      <w:r w:rsidR="00F3244B">
        <w:t>.</w:t>
      </w:r>
    </w:p>
    <w:p w14:paraId="54AB4FE8" w14:textId="58EBDCCF" w:rsidR="00791610" w:rsidRDefault="00791610" w:rsidP="005C487E">
      <w:r>
        <w:t>Ovaj projekt je jedan od temeljnih pokretača gospodarstva Općine Mali Bukovec. Naime, nakon rješavanja imovinsko- pravnih odnosa, na površini od oko 18 ha izgradila bi se geotermalna elektrana kojom će se najprije geotermalna energija pretvarati u električnu, a ostatak/višak toplinske energije biti će po povoljnim uvjetima na raspolaganju investitorima u proizvodne hale ili objekte. Na taj način investitori u Poduzetničku zonu Mali Bukovec III imat će mogućnost korištenja električne i toplinske energije koja će biti u potpunosti „zelena“ tj. iz obnovljivog izvora energije, geotermalne vode. Cilj gradnje ovakvih energetskih pogona i privlačenja investitora u predmetnu poduzetničku zonu je omogućiti mještanima Općine Mali Bukovec gospodarski i demografski razvitak u idućih deset godina pomoću geotermalnog potencijala, jedinstvenog u ovom dijelu RH, kako bi smo time barem ublažili demografski slom koji nas je zadesio u zadnjih dvadesetak godina.</w:t>
      </w:r>
    </w:p>
    <w:p w14:paraId="69787E31" w14:textId="765CF0D4" w:rsidR="003D7F8B" w:rsidRDefault="00791610" w:rsidP="005C487E">
      <w:r>
        <w:t>Realizacijom ovih planova želi se osigurati nova radna mjesta koja su visokotehnološka i visokoproduktivna te tržišno vrlo konkurentna zbog „zelene energije“. Projektom opremanja Poslovne zone Mali Bukovec III nastoje se stvoriti adekvatni infrastrukturni uvjeti kojima bi se ostvarili prethodno navedeni ciljevi.</w:t>
      </w:r>
    </w:p>
    <w:p w14:paraId="668FDF1D" w14:textId="77777777" w:rsidR="00194C69" w:rsidRDefault="00194C69" w:rsidP="005C487E"/>
    <w:tbl>
      <w:tblPr>
        <w:tblStyle w:val="TableNormal"/>
        <w:tblW w:w="9062"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1733"/>
        <w:gridCol w:w="1622"/>
        <w:gridCol w:w="1622"/>
        <w:gridCol w:w="2043"/>
      </w:tblGrid>
      <w:tr w:rsidR="003E40EA" w:rsidRPr="003E40EA" w14:paraId="22F4BA64" w14:textId="77777777" w:rsidTr="003E40EA">
        <w:trPr>
          <w:trHeight w:val="278"/>
        </w:trPr>
        <w:tc>
          <w:tcPr>
            <w:tcW w:w="9062" w:type="dxa"/>
            <w:gridSpan w:val="5"/>
          </w:tcPr>
          <w:p w14:paraId="1F83EBAB" w14:textId="09916FEF" w:rsidR="003E40EA" w:rsidRPr="003E40EA" w:rsidRDefault="003E40EA" w:rsidP="003E40EA">
            <w:pPr>
              <w:spacing w:before="1" w:line="257" w:lineRule="exact"/>
              <w:ind w:left="2688" w:firstLine="0"/>
              <w:jc w:val="left"/>
              <w:rPr>
                <w:rFonts w:eastAsia="Times New Roman" w:cs="Times New Roman"/>
                <w:b/>
                <w:noProof w:val="0"/>
                <w:lang w:val="bs"/>
              </w:rPr>
            </w:pPr>
            <w:r w:rsidRPr="003E40EA">
              <w:rPr>
                <w:rFonts w:eastAsia="Times New Roman" w:cs="Times New Roman"/>
                <w:b/>
                <w:noProof w:val="0"/>
                <w:lang w:val="bs"/>
              </w:rPr>
              <w:lastRenderedPageBreak/>
              <w:t>1</w:t>
            </w:r>
            <w:r w:rsidR="00DB12F3">
              <w:rPr>
                <w:rFonts w:eastAsia="Times New Roman" w:cs="Times New Roman"/>
                <w:b/>
                <w:noProof w:val="0"/>
                <w:lang w:val="bs"/>
              </w:rPr>
              <w:t>2</w:t>
            </w:r>
            <w:r w:rsidRPr="003E40EA">
              <w:rPr>
                <w:rFonts w:eastAsia="Times New Roman" w:cs="Times New Roman"/>
                <w:b/>
                <w:noProof w:val="0"/>
                <w:lang w:val="bs"/>
              </w:rPr>
              <w:t>.</w:t>
            </w:r>
            <w:r w:rsidRPr="003E40EA">
              <w:rPr>
                <w:rFonts w:eastAsia="Times New Roman" w:cs="Times New Roman"/>
                <w:b/>
                <w:noProof w:val="0"/>
                <w:spacing w:val="-1"/>
                <w:lang w:val="bs"/>
              </w:rPr>
              <w:t xml:space="preserve"> </w:t>
            </w:r>
            <w:r w:rsidRPr="003E40EA">
              <w:rPr>
                <w:rFonts w:eastAsia="Times New Roman" w:cs="Times New Roman"/>
                <w:b/>
                <w:noProof w:val="0"/>
                <w:lang w:val="bs"/>
              </w:rPr>
              <w:t>Lokalna</w:t>
            </w:r>
            <w:r w:rsidRPr="003E40EA">
              <w:rPr>
                <w:rFonts w:eastAsia="Times New Roman" w:cs="Times New Roman"/>
                <w:b/>
                <w:noProof w:val="0"/>
                <w:spacing w:val="-4"/>
                <w:lang w:val="bs"/>
              </w:rPr>
              <w:t xml:space="preserve"> </w:t>
            </w:r>
            <w:r w:rsidRPr="003E40EA">
              <w:rPr>
                <w:rFonts w:eastAsia="Times New Roman" w:cs="Times New Roman"/>
                <w:b/>
                <w:noProof w:val="0"/>
                <w:lang w:val="bs"/>
              </w:rPr>
              <w:t>uprava i</w:t>
            </w:r>
            <w:r w:rsidRPr="003E40EA">
              <w:rPr>
                <w:rFonts w:eastAsia="Times New Roman" w:cs="Times New Roman"/>
                <w:b/>
                <w:noProof w:val="0"/>
                <w:spacing w:val="-1"/>
                <w:lang w:val="bs"/>
              </w:rPr>
              <w:t xml:space="preserve"> </w:t>
            </w:r>
            <w:r w:rsidRPr="003E40EA">
              <w:rPr>
                <w:rFonts w:eastAsia="Times New Roman" w:cs="Times New Roman"/>
                <w:b/>
                <w:noProof w:val="0"/>
                <w:lang w:val="bs"/>
              </w:rPr>
              <w:t>administracija</w:t>
            </w:r>
          </w:p>
        </w:tc>
      </w:tr>
      <w:tr w:rsidR="003E40EA" w:rsidRPr="003E40EA" w14:paraId="648E899F" w14:textId="77777777" w:rsidTr="00194C69">
        <w:trPr>
          <w:trHeight w:val="828"/>
        </w:trPr>
        <w:tc>
          <w:tcPr>
            <w:tcW w:w="2042" w:type="dxa"/>
            <w:vAlign w:val="center"/>
          </w:tcPr>
          <w:p w14:paraId="219F5BCE" w14:textId="77777777" w:rsidR="003E40EA" w:rsidRPr="003E40EA" w:rsidRDefault="003E40EA" w:rsidP="00194C69">
            <w:pPr>
              <w:spacing w:line="275" w:lineRule="exact"/>
              <w:ind w:left="110" w:firstLine="0"/>
              <w:jc w:val="center"/>
              <w:rPr>
                <w:rFonts w:eastAsia="Times New Roman" w:cs="Times New Roman"/>
                <w:b/>
                <w:noProof w:val="0"/>
                <w:lang w:val="bs"/>
              </w:rPr>
            </w:pPr>
            <w:r w:rsidRPr="003E40EA">
              <w:rPr>
                <w:rFonts w:eastAsia="Times New Roman" w:cs="Times New Roman"/>
                <w:b/>
                <w:noProof w:val="0"/>
                <w:lang w:val="bs"/>
              </w:rPr>
              <w:t>Aktivnost/projekt</w:t>
            </w:r>
          </w:p>
        </w:tc>
        <w:tc>
          <w:tcPr>
            <w:tcW w:w="1733" w:type="dxa"/>
            <w:vAlign w:val="center"/>
          </w:tcPr>
          <w:p w14:paraId="7991C0A1" w14:textId="77777777" w:rsidR="003E40EA" w:rsidRPr="003E40EA" w:rsidRDefault="003E40EA" w:rsidP="00194C69">
            <w:pPr>
              <w:ind w:left="408" w:right="305" w:hanging="80"/>
              <w:jc w:val="center"/>
              <w:rPr>
                <w:rFonts w:eastAsia="Times New Roman" w:cs="Times New Roman"/>
                <w:b/>
                <w:noProof w:val="0"/>
                <w:lang w:val="bs"/>
              </w:rPr>
            </w:pPr>
            <w:r w:rsidRPr="003E40EA">
              <w:rPr>
                <w:rFonts w:eastAsia="Times New Roman" w:cs="Times New Roman"/>
                <w:b/>
                <w:noProof w:val="0"/>
                <w:spacing w:val="-1"/>
                <w:lang w:val="bs"/>
              </w:rPr>
              <w:t>Pokazatelj</w:t>
            </w:r>
            <w:r w:rsidRPr="003E40EA">
              <w:rPr>
                <w:rFonts w:eastAsia="Times New Roman" w:cs="Times New Roman"/>
                <w:b/>
                <w:noProof w:val="0"/>
                <w:spacing w:val="-57"/>
                <w:lang w:val="bs"/>
              </w:rPr>
              <w:t xml:space="preserve"> </w:t>
            </w:r>
            <w:r w:rsidRPr="003E40EA">
              <w:rPr>
                <w:rFonts w:eastAsia="Times New Roman" w:cs="Times New Roman"/>
                <w:b/>
                <w:noProof w:val="0"/>
                <w:lang w:val="bs"/>
              </w:rPr>
              <w:t>rezultata</w:t>
            </w:r>
          </w:p>
        </w:tc>
        <w:tc>
          <w:tcPr>
            <w:tcW w:w="1622" w:type="dxa"/>
            <w:vAlign w:val="center"/>
          </w:tcPr>
          <w:p w14:paraId="6797D5AD" w14:textId="77777777" w:rsidR="003E40EA" w:rsidRPr="003E40EA" w:rsidRDefault="003E40EA" w:rsidP="00194C69">
            <w:pPr>
              <w:spacing w:line="275" w:lineRule="exact"/>
              <w:ind w:left="293" w:firstLine="31"/>
              <w:jc w:val="center"/>
              <w:rPr>
                <w:rFonts w:eastAsia="Times New Roman" w:cs="Times New Roman"/>
                <w:b/>
                <w:noProof w:val="0"/>
                <w:lang w:val="bs"/>
              </w:rPr>
            </w:pPr>
            <w:r w:rsidRPr="003E40EA">
              <w:rPr>
                <w:rFonts w:eastAsia="Times New Roman" w:cs="Times New Roman"/>
                <w:b/>
                <w:noProof w:val="0"/>
                <w:lang w:val="bs"/>
              </w:rPr>
              <w:t>Polazišna</w:t>
            </w:r>
          </w:p>
          <w:p w14:paraId="46ED2AFC" w14:textId="77777777" w:rsidR="003E40EA" w:rsidRPr="003E40EA" w:rsidRDefault="003E40EA" w:rsidP="00194C69">
            <w:pPr>
              <w:spacing w:line="270" w:lineRule="atLeast"/>
              <w:ind w:left="542" w:right="260" w:hanging="250"/>
              <w:jc w:val="center"/>
              <w:rPr>
                <w:rFonts w:eastAsia="Times New Roman" w:cs="Times New Roman"/>
                <w:b/>
                <w:noProof w:val="0"/>
                <w:lang w:val="bs"/>
              </w:rPr>
            </w:pPr>
            <w:r w:rsidRPr="003E40EA">
              <w:rPr>
                <w:rFonts w:eastAsia="Times New Roman" w:cs="Times New Roman"/>
                <w:b/>
                <w:noProof w:val="0"/>
                <w:lang w:val="bs"/>
              </w:rPr>
              <w:t>vrijednost</w:t>
            </w:r>
            <w:r w:rsidRPr="003E40EA">
              <w:rPr>
                <w:rFonts w:eastAsia="Times New Roman" w:cs="Times New Roman"/>
                <w:b/>
                <w:noProof w:val="0"/>
                <w:spacing w:val="-57"/>
                <w:lang w:val="bs"/>
              </w:rPr>
              <w:t xml:space="preserve"> </w:t>
            </w:r>
            <w:r w:rsidRPr="003E40EA">
              <w:rPr>
                <w:rFonts w:eastAsia="Times New Roman" w:cs="Times New Roman"/>
                <w:b/>
                <w:noProof w:val="0"/>
                <w:lang w:val="bs"/>
              </w:rPr>
              <w:t>2021.</w:t>
            </w:r>
          </w:p>
        </w:tc>
        <w:tc>
          <w:tcPr>
            <w:tcW w:w="1622" w:type="dxa"/>
            <w:vAlign w:val="center"/>
          </w:tcPr>
          <w:p w14:paraId="1396D6EC" w14:textId="77777777" w:rsidR="003E40EA" w:rsidRPr="003E40EA" w:rsidRDefault="003E40EA" w:rsidP="005C487E">
            <w:pPr>
              <w:spacing w:line="275" w:lineRule="exact"/>
              <w:ind w:left="289" w:right="279" w:firstLine="0"/>
              <w:jc w:val="center"/>
              <w:rPr>
                <w:rFonts w:eastAsia="Times New Roman" w:cs="Times New Roman"/>
                <w:b/>
                <w:noProof w:val="0"/>
                <w:lang w:val="bs"/>
              </w:rPr>
            </w:pPr>
            <w:r w:rsidRPr="003E40EA">
              <w:rPr>
                <w:rFonts w:eastAsia="Times New Roman" w:cs="Times New Roman"/>
                <w:b/>
                <w:noProof w:val="0"/>
                <w:lang w:val="bs"/>
              </w:rPr>
              <w:t>Ciljna</w:t>
            </w:r>
          </w:p>
          <w:p w14:paraId="1CBFD941" w14:textId="77777777" w:rsidR="003E40EA" w:rsidRPr="003E40EA" w:rsidRDefault="003E40EA">
            <w:pPr>
              <w:spacing w:line="270" w:lineRule="atLeast"/>
              <w:ind w:left="291" w:right="279" w:firstLine="0"/>
              <w:jc w:val="center"/>
              <w:rPr>
                <w:rFonts w:eastAsia="Times New Roman" w:cs="Times New Roman"/>
                <w:b/>
                <w:noProof w:val="0"/>
                <w:lang w:val="bs"/>
              </w:rPr>
            </w:pPr>
            <w:r w:rsidRPr="003E40EA">
              <w:rPr>
                <w:rFonts w:eastAsia="Times New Roman" w:cs="Times New Roman"/>
                <w:b/>
                <w:noProof w:val="0"/>
                <w:lang w:val="bs"/>
              </w:rPr>
              <w:t>vrijednost</w:t>
            </w:r>
            <w:r w:rsidRPr="003E40EA">
              <w:rPr>
                <w:rFonts w:eastAsia="Times New Roman" w:cs="Times New Roman"/>
                <w:b/>
                <w:noProof w:val="0"/>
                <w:spacing w:val="-58"/>
                <w:lang w:val="bs"/>
              </w:rPr>
              <w:t xml:space="preserve"> </w:t>
            </w:r>
            <w:r w:rsidRPr="003E40EA">
              <w:rPr>
                <w:rFonts w:eastAsia="Times New Roman" w:cs="Times New Roman"/>
                <w:b/>
                <w:noProof w:val="0"/>
                <w:lang w:val="bs"/>
              </w:rPr>
              <w:t>2025.</w:t>
            </w:r>
          </w:p>
        </w:tc>
        <w:tc>
          <w:tcPr>
            <w:tcW w:w="2043" w:type="dxa"/>
            <w:vAlign w:val="center"/>
          </w:tcPr>
          <w:p w14:paraId="06FE4AF7" w14:textId="77777777" w:rsidR="003E40EA" w:rsidRPr="003E40EA" w:rsidRDefault="003E40EA" w:rsidP="00194C69">
            <w:pPr>
              <w:ind w:left="474" w:right="445" w:firstLine="96"/>
              <w:jc w:val="center"/>
              <w:rPr>
                <w:rFonts w:eastAsia="Times New Roman" w:cs="Times New Roman"/>
                <w:b/>
                <w:noProof w:val="0"/>
                <w:lang w:val="bs"/>
              </w:rPr>
            </w:pPr>
            <w:r w:rsidRPr="003E40EA">
              <w:rPr>
                <w:rFonts w:eastAsia="Times New Roman" w:cs="Times New Roman"/>
                <w:b/>
                <w:noProof w:val="0"/>
                <w:lang w:val="bs"/>
              </w:rPr>
              <w:t>Stavka u</w:t>
            </w:r>
            <w:r w:rsidRPr="003E40EA">
              <w:rPr>
                <w:rFonts w:eastAsia="Times New Roman" w:cs="Times New Roman"/>
                <w:b/>
                <w:noProof w:val="0"/>
                <w:spacing w:val="1"/>
                <w:lang w:val="bs"/>
              </w:rPr>
              <w:t xml:space="preserve"> </w:t>
            </w:r>
            <w:r w:rsidRPr="003E40EA">
              <w:rPr>
                <w:rFonts w:eastAsia="Times New Roman" w:cs="Times New Roman"/>
                <w:b/>
                <w:noProof w:val="0"/>
                <w:lang w:val="bs"/>
              </w:rPr>
              <w:t>proračunu</w:t>
            </w:r>
          </w:p>
        </w:tc>
      </w:tr>
      <w:tr w:rsidR="003E40EA" w:rsidRPr="003E40EA" w14:paraId="35B35991" w14:textId="77777777" w:rsidTr="00194C69">
        <w:trPr>
          <w:trHeight w:val="1379"/>
        </w:trPr>
        <w:tc>
          <w:tcPr>
            <w:tcW w:w="2042" w:type="dxa"/>
            <w:vAlign w:val="center"/>
          </w:tcPr>
          <w:p w14:paraId="4B4272D3" w14:textId="2B7FDBF2" w:rsidR="003E40EA" w:rsidRPr="003E40EA" w:rsidRDefault="003E40EA" w:rsidP="00194C69">
            <w:pPr>
              <w:ind w:left="131" w:right="112" w:firstLine="17"/>
              <w:jc w:val="left"/>
              <w:rPr>
                <w:rFonts w:eastAsia="Times New Roman" w:cs="Times New Roman"/>
                <w:noProof w:val="0"/>
                <w:lang w:val="bs"/>
              </w:rPr>
            </w:pPr>
            <w:r w:rsidRPr="003E40EA">
              <w:rPr>
                <w:rFonts w:eastAsia="Times New Roman" w:cs="Times New Roman"/>
                <w:noProof w:val="0"/>
                <w:lang w:val="bs"/>
              </w:rPr>
              <w:t xml:space="preserve">13.1 </w:t>
            </w:r>
            <w:r w:rsidR="00B63984">
              <w:rPr>
                <w:rFonts w:eastAsia="Times New Roman" w:cs="Times New Roman"/>
                <w:noProof w:val="0"/>
                <w:lang w:val="bs"/>
              </w:rPr>
              <w:t>A</w:t>
            </w:r>
            <w:r w:rsidRPr="003E40EA">
              <w:rPr>
                <w:rFonts w:eastAsia="Times New Roman" w:cs="Times New Roman"/>
                <w:noProof w:val="0"/>
                <w:lang w:val="bs"/>
              </w:rPr>
              <w:t>ktivnosti</w:t>
            </w:r>
            <w:r w:rsidRPr="003E40EA">
              <w:rPr>
                <w:rFonts w:eastAsia="Times New Roman" w:cs="Times New Roman"/>
                <w:noProof w:val="0"/>
                <w:spacing w:val="1"/>
                <w:lang w:val="bs"/>
              </w:rPr>
              <w:t xml:space="preserve"> </w:t>
            </w:r>
            <w:r w:rsidRPr="003E40EA">
              <w:rPr>
                <w:rFonts w:eastAsia="Times New Roman" w:cs="Times New Roman"/>
                <w:noProof w:val="0"/>
                <w:lang w:val="bs"/>
              </w:rPr>
              <w:t>vezane</w:t>
            </w:r>
            <w:r w:rsidRPr="003E40EA">
              <w:rPr>
                <w:rFonts w:eastAsia="Times New Roman" w:cs="Times New Roman"/>
                <w:noProof w:val="0"/>
                <w:spacing w:val="-10"/>
                <w:lang w:val="bs"/>
              </w:rPr>
              <w:t xml:space="preserve"> </w:t>
            </w:r>
            <w:r w:rsidRPr="003E40EA">
              <w:rPr>
                <w:rFonts w:eastAsia="Times New Roman" w:cs="Times New Roman"/>
                <w:noProof w:val="0"/>
                <w:lang w:val="bs"/>
              </w:rPr>
              <w:t>za</w:t>
            </w:r>
            <w:r w:rsidRPr="003E40EA">
              <w:rPr>
                <w:rFonts w:eastAsia="Times New Roman" w:cs="Times New Roman"/>
                <w:noProof w:val="0"/>
                <w:spacing w:val="-7"/>
                <w:lang w:val="bs"/>
              </w:rPr>
              <w:t xml:space="preserve"> </w:t>
            </w:r>
            <w:r w:rsidRPr="003E40EA">
              <w:rPr>
                <w:rFonts w:eastAsia="Times New Roman" w:cs="Times New Roman"/>
                <w:noProof w:val="0"/>
                <w:lang w:val="bs"/>
              </w:rPr>
              <w:t>redovnu</w:t>
            </w:r>
          </w:p>
          <w:p w14:paraId="4F3BEF3B" w14:textId="77777777" w:rsidR="003E40EA" w:rsidRPr="003E40EA" w:rsidRDefault="003E40EA" w:rsidP="00194C69">
            <w:pPr>
              <w:spacing w:line="270" w:lineRule="atLeast"/>
              <w:ind w:left="134" w:right="118" w:hanging="2"/>
              <w:jc w:val="left"/>
              <w:rPr>
                <w:rFonts w:eastAsia="Times New Roman" w:cs="Times New Roman"/>
                <w:noProof w:val="0"/>
                <w:lang w:val="bs"/>
              </w:rPr>
            </w:pPr>
            <w:r w:rsidRPr="003E40EA">
              <w:rPr>
                <w:rFonts w:eastAsia="Times New Roman" w:cs="Times New Roman"/>
                <w:noProof w:val="0"/>
                <w:lang w:val="bs"/>
              </w:rPr>
              <w:t>djelatnost</w:t>
            </w:r>
            <w:r w:rsidRPr="003E40EA">
              <w:rPr>
                <w:rFonts w:eastAsia="Times New Roman" w:cs="Times New Roman"/>
                <w:noProof w:val="0"/>
                <w:spacing w:val="2"/>
                <w:lang w:val="bs"/>
              </w:rPr>
              <w:t xml:space="preserve"> </w:t>
            </w:r>
            <w:r w:rsidRPr="003E40EA">
              <w:rPr>
                <w:rFonts w:eastAsia="Times New Roman" w:cs="Times New Roman"/>
                <w:noProof w:val="0"/>
                <w:lang w:val="bs"/>
              </w:rPr>
              <w:t>–</w:t>
            </w:r>
            <w:r w:rsidRPr="003E40EA">
              <w:rPr>
                <w:rFonts w:eastAsia="Times New Roman" w:cs="Times New Roman"/>
                <w:noProof w:val="0"/>
                <w:spacing w:val="1"/>
                <w:lang w:val="bs"/>
              </w:rPr>
              <w:t xml:space="preserve"> </w:t>
            </w:r>
            <w:r w:rsidRPr="003E40EA">
              <w:rPr>
                <w:rFonts w:eastAsia="Times New Roman" w:cs="Times New Roman"/>
                <w:noProof w:val="0"/>
                <w:lang w:val="bs"/>
              </w:rPr>
              <w:t>pravno</w:t>
            </w:r>
            <w:r w:rsidRPr="003E40EA">
              <w:rPr>
                <w:rFonts w:eastAsia="Times New Roman" w:cs="Times New Roman"/>
                <w:noProof w:val="0"/>
                <w:spacing w:val="-15"/>
                <w:lang w:val="bs"/>
              </w:rPr>
              <w:t xml:space="preserve"> </w:t>
            </w:r>
            <w:r w:rsidRPr="003E40EA">
              <w:rPr>
                <w:rFonts w:eastAsia="Times New Roman" w:cs="Times New Roman"/>
                <w:noProof w:val="0"/>
                <w:lang w:val="bs"/>
              </w:rPr>
              <w:t>normativni</w:t>
            </w:r>
            <w:r w:rsidRPr="003E40EA">
              <w:rPr>
                <w:rFonts w:eastAsia="Times New Roman" w:cs="Times New Roman"/>
                <w:noProof w:val="0"/>
                <w:spacing w:val="-57"/>
                <w:lang w:val="bs"/>
              </w:rPr>
              <w:t xml:space="preserve"> </w:t>
            </w:r>
            <w:r w:rsidRPr="003E40EA">
              <w:rPr>
                <w:rFonts w:eastAsia="Times New Roman" w:cs="Times New Roman"/>
                <w:noProof w:val="0"/>
                <w:lang w:val="bs"/>
              </w:rPr>
              <w:t>poslovi</w:t>
            </w:r>
          </w:p>
        </w:tc>
        <w:tc>
          <w:tcPr>
            <w:tcW w:w="1733" w:type="dxa"/>
            <w:vAlign w:val="center"/>
          </w:tcPr>
          <w:p w14:paraId="49557776" w14:textId="77777777" w:rsidR="003E40EA" w:rsidRPr="003E40EA" w:rsidRDefault="003E40EA" w:rsidP="00194C69">
            <w:pPr>
              <w:spacing w:line="275" w:lineRule="exact"/>
              <w:ind w:left="94" w:firstLine="0"/>
              <w:jc w:val="left"/>
              <w:rPr>
                <w:rFonts w:eastAsia="Times New Roman" w:cs="Times New Roman"/>
                <w:noProof w:val="0"/>
                <w:lang w:val="bs"/>
              </w:rPr>
            </w:pPr>
            <w:r w:rsidRPr="003E40EA">
              <w:rPr>
                <w:rFonts w:eastAsia="Times New Roman" w:cs="Times New Roman"/>
                <w:noProof w:val="0"/>
                <w:lang w:val="bs"/>
              </w:rPr>
              <w:t>opći</w:t>
            </w:r>
            <w:r w:rsidRPr="003E40EA">
              <w:rPr>
                <w:rFonts w:eastAsia="Times New Roman" w:cs="Times New Roman"/>
                <w:noProof w:val="0"/>
                <w:spacing w:val="-1"/>
                <w:lang w:val="bs"/>
              </w:rPr>
              <w:t xml:space="preserve"> </w:t>
            </w:r>
            <w:r w:rsidRPr="003E40EA">
              <w:rPr>
                <w:rFonts w:eastAsia="Times New Roman" w:cs="Times New Roman"/>
                <w:noProof w:val="0"/>
                <w:lang w:val="bs"/>
              </w:rPr>
              <w:t>akti</w:t>
            </w:r>
          </w:p>
        </w:tc>
        <w:tc>
          <w:tcPr>
            <w:tcW w:w="1622" w:type="dxa"/>
            <w:vAlign w:val="center"/>
          </w:tcPr>
          <w:p w14:paraId="6ED4B937" w14:textId="77777777" w:rsidR="003E40EA" w:rsidRPr="003E40EA" w:rsidRDefault="003E40EA" w:rsidP="005C487E">
            <w:pPr>
              <w:spacing w:line="275" w:lineRule="exact"/>
              <w:ind w:left="290" w:right="279" w:firstLine="0"/>
              <w:jc w:val="center"/>
              <w:rPr>
                <w:rFonts w:eastAsia="Times New Roman" w:cs="Times New Roman"/>
                <w:noProof w:val="0"/>
                <w:lang w:val="bs"/>
              </w:rPr>
            </w:pPr>
            <w:r w:rsidRPr="003E40EA">
              <w:rPr>
                <w:rFonts w:eastAsia="Times New Roman" w:cs="Times New Roman"/>
                <w:noProof w:val="0"/>
                <w:lang w:val="bs"/>
              </w:rPr>
              <w:t>10</w:t>
            </w:r>
          </w:p>
        </w:tc>
        <w:tc>
          <w:tcPr>
            <w:tcW w:w="1622" w:type="dxa"/>
            <w:vAlign w:val="center"/>
          </w:tcPr>
          <w:p w14:paraId="71D25A87" w14:textId="77777777" w:rsidR="003E40EA" w:rsidRPr="003E40EA" w:rsidRDefault="003E40EA">
            <w:pPr>
              <w:spacing w:line="275" w:lineRule="exact"/>
              <w:ind w:left="291" w:right="278" w:firstLine="0"/>
              <w:jc w:val="center"/>
              <w:rPr>
                <w:rFonts w:eastAsia="Times New Roman" w:cs="Times New Roman"/>
                <w:noProof w:val="0"/>
                <w:lang w:val="bs"/>
              </w:rPr>
            </w:pPr>
            <w:r w:rsidRPr="003E40EA">
              <w:rPr>
                <w:rFonts w:eastAsia="Times New Roman" w:cs="Times New Roman"/>
                <w:noProof w:val="0"/>
                <w:lang w:val="bs"/>
              </w:rPr>
              <w:t>40</w:t>
            </w:r>
          </w:p>
        </w:tc>
        <w:tc>
          <w:tcPr>
            <w:tcW w:w="2043" w:type="dxa"/>
            <w:vAlign w:val="center"/>
          </w:tcPr>
          <w:p w14:paraId="2DE7EE72" w14:textId="77777777" w:rsidR="003E40EA" w:rsidRPr="003E40EA" w:rsidRDefault="003E40EA" w:rsidP="00194C69">
            <w:pPr>
              <w:ind w:left="225" w:right="195" w:hanging="31"/>
              <w:jc w:val="left"/>
              <w:rPr>
                <w:rFonts w:eastAsia="Times New Roman" w:cs="Times New Roman"/>
                <w:noProof w:val="0"/>
                <w:lang w:val="bs"/>
              </w:rPr>
            </w:pPr>
            <w:r w:rsidRPr="003E40EA">
              <w:rPr>
                <w:rFonts w:eastAsia="Times New Roman" w:cs="Times New Roman"/>
                <w:noProof w:val="0"/>
                <w:lang w:val="bs"/>
              </w:rPr>
              <w:t>Nema</w:t>
            </w:r>
            <w:r w:rsidRPr="003E40EA">
              <w:rPr>
                <w:rFonts w:eastAsia="Times New Roman" w:cs="Times New Roman"/>
                <w:noProof w:val="0"/>
                <w:spacing w:val="-8"/>
                <w:lang w:val="bs"/>
              </w:rPr>
              <w:t xml:space="preserve"> </w:t>
            </w:r>
            <w:r w:rsidRPr="003E40EA">
              <w:rPr>
                <w:rFonts w:eastAsia="Times New Roman" w:cs="Times New Roman"/>
                <w:noProof w:val="0"/>
                <w:lang w:val="bs"/>
              </w:rPr>
              <w:t>potrebe</w:t>
            </w:r>
            <w:r w:rsidRPr="003E40EA">
              <w:rPr>
                <w:rFonts w:eastAsia="Times New Roman" w:cs="Times New Roman"/>
                <w:noProof w:val="0"/>
                <w:spacing w:val="-9"/>
                <w:lang w:val="bs"/>
              </w:rPr>
              <w:t xml:space="preserve"> </w:t>
            </w:r>
            <w:r w:rsidRPr="003E40EA">
              <w:rPr>
                <w:rFonts w:eastAsia="Times New Roman" w:cs="Times New Roman"/>
                <w:noProof w:val="0"/>
                <w:lang w:val="bs"/>
              </w:rPr>
              <w:t>za</w:t>
            </w:r>
            <w:r w:rsidRPr="003E40EA">
              <w:rPr>
                <w:rFonts w:eastAsia="Times New Roman" w:cs="Times New Roman"/>
                <w:noProof w:val="0"/>
                <w:spacing w:val="-57"/>
                <w:lang w:val="bs"/>
              </w:rPr>
              <w:t xml:space="preserve"> </w:t>
            </w:r>
            <w:r w:rsidRPr="003E40EA">
              <w:rPr>
                <w:rFonts w:eastAsia="Times New Roman" w:cs="Times New Roman"/>
                <w:noProof w:val="0"/>
                <w:lang w:val="bs"/>
              </w:rPr>
              <w:t>stavkom u</w:t>
            </w:r>
            <w:r w:rsidRPr="003E40EA">
              <w:rPr>
                <w:rFonts w:eastAsia="Times New Roman" w:cs="Times New Roman"/>
                <w:noProof w:val="0"/>
                <w:spacing w:val="1"/>
                <w:lang w:val="bs"/>
              </w:rPr>
              <w:t xml:space="preserve"> </w:t>
            </w:r>
            <w:r w:rsidRPr="003E40EA">
              <w:rPr>
                <w:rFonts w:eastAsia="Times New Roman" w:cs="Times New Roman"/>
                <w:noProof w:val="0"/>
                <w:lang w:val="bs"/>
              </w:rPr>
              <w:t>proračunu</w:t>
            </w:r>
          </w:p>
        </w:tc>
      </w:tr>
      <w:tr w:rsidR="003E40EA" w:rsidRPr="003E40EA" w14:paraId="5A2E1D9F" w14:textId="77777777" w:rsidTr="00194C69">
        <w:trPr>
          <w:trHeight w:val="1379"/>
        </w:trPr>
        <w:tc>
          <w:tcPr>
            <w:tcW w:w="2042" w:type="dxa"/>
            <w:vMerge w:val="restart"/>
            <w:vAlign w:val="center"/>
          </w:tcPr>
          <w:p w14:paraId="4D8F6DDC" w14:textId="6325AEA0" w:rsidR="003E40EA" w:rsidRDefault="003E40EA" w:rsidP="005C487E">
            <w:pPr>
              <w:pStyle w:val="TableParagraph"/>
              <w:ind w:left="153" w:right="127" w:firstLine="12"/>
              <w:jc w:val="left"/>
              <w:rPr>
                <w:sz w:val="24"/>
              </w:rPr>
            </w:pPr>
            <w:r>
              <w:rPr>
                <w:sz w:val="24"/>
              </w:rPr>
              <w:t xml:space="preserve">13.2 </w:t>
            </w:r>
            <w:r w:rsidR="00B63984">
              <w:rPr>
                <w:sz w:val="24"/>
              </w:rPr>
              <w:t>U</w:t>
            </w:r>
            <w:r>
              <w:rPr>
                <w:sz w:val="24"/>
              </w:rPr>
              <w:t>naprjeđenje</w:t>
            </w:r>
            <w:r>
              <w:rPr>
                <w:spacing w:val="-57"/>
                <w:sz w:val="24"/>
              </w:rPr>
              <w:t xml:space="preserve"> </w:t>
            </w:r>
            <w:r>
              <w:rPr>
                <w:sz w:val="24"/>
              </w:rPr>
              <w:t>sustava</w:t>
            </w:r>
            <w:r>
              <w:rPr>
                <w:spacing w:val="-8"/>
                <w:sz w:val="24"/>
              </w:rPr>
              <w:t xml:space="preserve"> </w:t>
            </w:r>
            <w:r>
              <w:rPr>
                <w:sz w:val="24"/>
              </w:rPr>
              <w:t>strateškog</w:t>
            </w:r>
          </w:p>
          <w:p w14:paraId="38499E5D" w14:textId="1276715C" w:rsidR="003E40EA" w:rsidRPr="003E40EA" w:rsidRDefault="003E40EA" w:rsidP="00194C69">
            <w:pPr>
              <w:ind w:left="131" w:right="112" w:firstLine="17"/>
              <w:jc w:val="left"/>
              <w:rPr>
                <w:rFonts w:eastAsia="Times New Roman" w:cs="Times New Roman"/>
                <w:noProof w:val="0"/>
                <w:lang w:val="bs"/>
              </w:rPr>
            </w:pPr>
            <w:r>
              <w:t>planiranja</w:t>
            </w:r>
          </w:p>
        </w:tc>
        <w:tc>
          <w:tcPr>
            <w:tcW w:w="1733" w:type="dxa"/>
            <w:vAlign w:val="center"/>
          </w:tcPr>
          <w:p w14:paraId="7B4D195E" w14:textId="64E78121" w:rsidR="003E40EA" w:rsidRPr="003E40EA" w:rsidRDefault="003E40EA" w:rsidP="00194C69">
            <w:pPr>
              <w:spacing w:line="275" w:lineRule="exact"/>
              <w:ind w:left="94" w:firstLine="0"/>
              <w:jc w:val="left"/>
              <w:rPr>
                <w:rFonts w:eastAsia="Times New Roman" w:cs="Times New Roman"/>
                <w:noProof w:val="0"/>
                <w:lang w:val="bs"/>
              </w:rPr>
            </w:pPr>
            <w:r>
              <w:t>broj novih</w:t>
            </w:r>
            <w:r>
              <w:rPr>
                <w:spacing w:val="1"/>
              </w:rPr>
              <w:t xml:space="preserve"> </w:t>
            </w:r>
            <w:r>
              <w:t>strateških</w:t>
            </w:r>
            <w:r>
              <w:rPr>
                <w:spacing w:val="-15"/>
              </w:rPr>
              <w:t xml:space="preserve"> </w:t>
            </w:r>
            <w:r>
              <w:t>akata</w:t>
            </w:r>
          </w:p>
        </w:tc>
        <w:tc>
          <w:tcPr>
            <w:tcW w:w="1622" w:type="dxa"/>
            <w:vAlign w:val="center"/>
          </w:tcPr>
          <w:p w14:paraId="57D32535" w14:textId="2051BD5C" w:rsidR="003E40EA" w:rsidRPr="003E40EA" w:rsidRDefault="003E40EA" w:rsidP="005C487E">
            <w:pPr>
              <w:spacing w:line="275" w:lineRule="exact"/>
              <w:ind w:left="290" w:right="279" w:firstLine="0"/>
              <w:jc w:val="center"/>
              <w:rPr>
                <w:rFonts w:eastAsia="Times New Roman" w:cs="Times New Roman"/>
                <w:noProof w:val="0"/>
                <w:lang w:val="bs"/>
              </w:rPr>
            </w:pPr>
            <w:r>
              <w:t>5</w:t>
            </w:r>
          </w:p>
        </w:tc>
        <w:tc>
          <w:tcPr>
            <w:tcW w:w="1622" w:type="dxa"/>
            <w:vAlign w:val="center"/>
          </w:tcPr>
          <w:p w14:paraId="5A47380C" w14:textId="7ADA3B40" w:rsidR="003E40EA" w:rsidRPr="003E40EA" w:rsidRDefault="003E40EA">
            <w:pPr>
              <w:spacing w:line="275" w:lineRule="exact"/>
              <w:ind w:left="291" w:right="278" w:firstLine="0"/>
              <w:jc w:val="center"/>
              <w:rPr>
                <w:rFonts w:eastAsia="Times New Roman" w:cs="Times New Roman"/>
                <w:noProof w:val="0"/>
                <w:lang w:val="bs"/>
              </w:rPr>
            </w:pPr>
            <w:r>
              <w:t>10</w:t>
            </w:r>
          </w:p>
        </w:tc>
        <w:tc>
          <w:tcPr>
            <w:tcW w:w="2043" w:type="dxa"/>
            <w:vMerge w:val="restart"/>
            <w:vAlign w:val="center"/>
          </w:tcPr>
          <w:p w14:paraId="211FF55F" w14:textId="77777777" w:rsidR="003E40EA" w:rsidRDefault="003E40EA" w:rsidP="00194C69">
            <w:pPr>
              <w:pStyle w:val="TableParagraph"/>
              <w:ind w:left="169" w:right="154" w:hanging="4"/>
              <w:jc w:val="left"/>
              <w:rPr>
                <w:sz w:val="24"/>
              </w:rPr>
            </w:pPr>
            <w:r>
              <w:rPr>
                <w:sz w:val="24"/>
              </w:rPr>
              <w:t>Stavke su</w:t>
            </w:r>
            <w:r>
              <w:rPr>
                <w:spacing w:val="1"/>
                <w:sz w:val="24"/>
              </w:rPr>
              <w:t xml:space="preserve"> </w:t>
            </w:r>
            <w:r>
              <w:rPr>
                <w:sz w:val="24"/>
              </w:rPr>
              <w:t>planirane u</w:t>
            </w:r>
            <w:r>
              <w:rPr>
                <w:spacing w:val="1"/>
                <w:sz w:val="24"/>
              </w:rPr>
              <w:t xml:space="preserve"> </w:t>
            </w:r>
            <w:r>
              <w:rPr>
                <w:sz w:val="24"/>
              </w:rPr>
              <w:t>proračunu ovisno</w:t>
            </w:r>
            <w:r>
              <w:rPr>
                <w:spacing w:val="-57"/>
                <w:sz w:val="24"/>
              </w:rPr>
              <w:t xml:space="preserve"> </w:t>
            </w:r>
            <w:r>
              <w:rPr>
                <w:sz w:val="24"/>
              </w:rPr>
              <w:t>o odjelu u čijoj se</w:t>
            </w:r>
            <w:r>
              <w:rPr>
                <w:spacing w:val="-57"/>
                <w:sz w:val="24"/>
              </w:rPr>
              <w:t xml:space="preserve"> </w:t>
            </w:r>
            <w:r>
              <w:rPr>
                <w:sz w:val="24"/>
              </w:rPr>
              <w:t>nadležnosti</w:t>
            </w:r>
            <w:r>
              <w:rPr>
                <w:spacing w:val="1"/>
                <w:sz w:val="24"/>
              </w:rPr>
              <w:t xml:space="preserve"> </w:t>
            </w:r>
            <w:r>
              <w:rPr>
                <w:sz w:val="24"/>
              </w:rPr>
              <w:t>određenosti</w:t>
            </w:r>
          </w:p>
          <w:p w14:paraId="793DFD5F" w14:textId="6214FF5F" w:rsidR="003E40EA" w:rsidRPr="003E40EA" w:rsidRDefault="003E40EA" w:rsidP="00194C69">
            <w:pPr>
              <w:ind w:left="225" w:right="195" w:hanging="16"/>
              <w:jc w:val="left"/>
              <w:rPr>
                <w:rFonts w:eastAsia="Times New Roman" w:cs="Times New Roman"/>
                <w:noProof w:val="0"/>
                <w:lang w:val="bs"/>
              </w:rPr>
            </w:pPr>
            <w:r>
              <w:t>strateški</w:t>
            </w:r>
            <w:r>
              <w:rPr>
                <w:spacing w:val="-15"/>
              </w:rPr>
              <w:t xml:space="preserve"> </w:t>
            </w:r>
            <w:r>
              <w:t>dokument</w:t>
            </w:r>
            <w:r>
              <w:rPr>
                <w:spacing w:val="-57"/>
              </w:rPr>
              <w:t xml:space="preserve"> </w:t>
            </w:r>
            <w:r>
              <w:t>donosi</w:t>
            </w:r>
          </w:p>
        </w:tc>
      </w:tr>
      <w:tr w:rsidR="003E40EA" w:rsidRPr="003E40EA" w14:paraId="2F8F768B" w14:textId="77777777" w:rsidTr="00194C69">
        <w:trPr>
          <w:trHeight w:val="1379"/>
        </w:trPr>
        <w:tc>
          <w:tcPr>
            <w:tcW w:w="2042" w:type="dxa"/>
            <w:vMerge/>
            <w:tcBorders>
              <w:top w:val="nil"/>
            </w:tcBorders>
            <w:vAlign w:val="center"/>
          </w:tcPr>
          <w:p w14:paraId="40B19958" w14:textId="77777777" w:rsidR="003E40EA" w:rsidRPr="003E40EA" w:rsidRDefault="003E40EA">
            <w:pPr>
              <w:ind w:left="131" w:right="112" w:firstLine="177"/>
              <w:jc w:val="left"/>
              <w:rPr>
                <w:rFonts w:eastAsia="Times New Roman" w:cs="Times New Roman"/>
                <w:noProof w:val="0"/>
                <w:lang w:val="bs"/>
              </w:rPr>
            </w:pPr>
          </w:p>
        </w:tc>
        <w:tc>
          <w:tcPr>
            <w:tcW w:w="1733" w:type="dxa"/>
            <w:vAlign w:val="center"/>
          </w:tcPr>
          <w:p w14:paraId="78548AE0" w14:textId="5A95D2C0" w:rsidR="003E40EA" w:rsidRPr="003E40EA" w:rsidRDefault="003E40EA" w:rsidP="00194C69">
            <w:pPr>
              <w:spacing w:line="275" w:lineRule="exact"/>
              <w:ind w:left="94" w:firstLine="0"/>
              <w:jc w:val="left"/>
              <w:rPr>
                <w:rFonts w:eastAsia="Times New Roman" w:cs="Times New Roman"/>
                <w:noProof w:val="0"/>
                <w:lang w:val="bs"/>
              </w:rPr>
            </w:pPr>
            <w:r>
              <w:t>broj</w:t>
            </w:r>
            <w:r>
              <w:rPr>
                <w:spacing w:val="1"/>
              </w:rPr>
              <w:t xml:space="preserve"> </w:t>
            </w:r>
            <w:r>
              <w:t>pripremljenih</w:t>
            </w:r>
            <w:r>
              <w:rPr>
                <w:spacing w:val="1"/>
              </w:rPr>
              <w:t xml:space="preserve"> </w:t>
            </w:r>
            <w:r>
              <w:t>izvještaja o</w:t>
            </w:r>
            <w:r>
              <w:rPr>
                <w:spacing w:val="1"/>
              </w:rPr>
              <w:t xml:space="preserve"> </w:t>
            </w:r>
            <w:r>
              <w:t>provedbi</w:t>
            </w:r>
            <w:r>
              <w:rPr>
                <w:spacing w:val="-15"/>
              </w:rPr>
              <w:t xml:space="preserve"> </w:t>
            </w:r>
            <w:r>
              <w:t>akata</w:t>
            </w:r>
            <w:r>
              <w:rPr>
                <w:spacing w:val="-57"/>
              </w:rPr>
              <w:t xml:space="preserve"> </w:t>
            </w:r>
            <w:r>
              <w:t>strateškog</w:t>
            </w:r>
            <w:r>
              <w:rPr>
                <w:spacing w:val="1"/>
              </w:rPr>
              <w:t xml:space="preserve"> </w:t>
            </w:r>
            <w:r>
              <w:t>planiranja</w:t>
            </w:r>
          </w:p>
        </w:tc>
        <w:tc>
          <w:tcPr>
            <w:tcW w:w="1622" w:type="dxa"/>
            <w:vAlign w:val="center"/>
          </w:tcPr>
          <w:p w14:paraId="5E609F45" w14:textId="40C2F787" w:rsidR="003E40EA" w:rsidRPr="003E40EA" w:rsidRDefault="003E40EA" w:rsidP="005C487E">
            <w:pPr>
              <w:spacing w:line="275" w:lineRule="exact"/>
              <w:ind w:left="290" w:right="279" w:firstLine="0"/>
              <w:jc w:val="center"/>
              <w:rPr>
                <w:rFonts w:eastAsia="Times New Roman" w:cs="Times New Roman"/>
                <w:noProof w:val="0"/>
                <w:lang w:val="bs"/>
              </w:rPr>
            </w:pPr>
            <w:r>
              <w:t>5</w:t>
            </w:r>
          </w:p>
        </w:tc>
        <w:tc>
          <w:tcPr>
            <w:tcW w:w="1622" w:type="dxa"/>
            <w:vAlign w:val="center"/>
          </w:tcPr>
          <w:p w14:paraId="3BCB097C" w14:textId="129EBF7A" w:rsidR="003E40EA" w:rsidRPr="003E40EA" w:rsidRDefault="003E40EA">
            <w:pPr>
              <w:spacing w:line="275" w:lineRule="exact"/>
              <w:ind w:left="291" w:right="278" w:firstLine="0"/>
              <w:jc w:val="center"/>
              <w:rPr>
                <w:rFonts w:eastAsia="Times New Roman" w:cs="Times New Roman"/>
                <w:noProof w:val="0"/>
                <w:lang w:val="bs"/>
              </w:rPr>
            </w:pPr>
            <w:r>
              <w:t>10</w:t>
            </w:r>
          </w:p>
        </w:tc>
        <w:tc>
          <w:tcPr>
            <w:tcW w:w="2043" w:type="dxa"/>
            <w:vMerge/>
            <w:tcBorders>
              <w:top w:val="nil"/>
            </w:tcBorders>
            <w:vAlign w:val="center"/>
          </w:tcPr>
          <w:p w14:paraId="7737B7B4" w14:textId="77777777" w:rsidR="003E40EA" w:rsidRPr="003E40EA" w:rsidRDefault="003E40EA">
            <w:pPr>
              <w:ind w:left="524" w:right="195" w:hanging="315"/>
              <w:jc w:val="left"/>
              <w:rPr>
                <w:rFonts w:eastAsia="Times New Roman" w:cs="Times New Roman"/>
                <w:noProof w:val="0"/>
                <w:lang w:val="bs"/>
              </w:rPr>
            </w:pPr>
          </w:p>
        </w:tc>
      </w:tr>
      <w:tr w:rsidR="003E40EA" w:rsidRPr="003E40EA" w14:paraId="13FFAADA" w14:textId="77777777" w:rsidTr="00194C69">
        <w:trPr>
          <w:trHeight w:val="1379"/>
        </w:trPr>
        <w:tc>
          <w:tcPr>
            <w:tcW w:w="2042" w:type="dxa"/>
            <w:vMerge w:val="restart"/>
            <w:vAlign w:val="center"/>
          </w:tcPr>
          <w:p w14:paraId="6F245F18" w14:textId="37A9168E" w:rsidR="003E40EA" w:rsidRDefault="003E40EA" w:rsidP="00194C69">
            <w:pPr>
              <w:pStyle w:val="TableParagraph"/>
              <w:ind w:left="148" w:right="266" w:firstLine="3"/>
              <w:jc w:val="left"/>
              <w:rPr>
                <w:sz w:val="24"/>
              </w:rPr>
            </w:pPr>
            <w:r>
              <w:rPr>
                <w:sz w:val="24"/>
              </w:rPr>
              <w:t xml:space="preserve">13.3 </w:t>
            </w:r>
            <w:r w:rsidR="00B63984">
              <w:rPr>
                <w:sz w:val="24"/>
              </w:rPr>
              <w:t>J</w:t>
            </w:r>
            <w:r>
              <w:rPr>
                <w:sz w:val="24"/>
              </w:rPr>
              <w:t>ačanje</w:t>
            </w:r>
            <w:r>
              <w:rPr>
                <w:spacing w:val="1"/>
                <w:sz w:val="24"/>
              </w:rPr>
              <w:t xml:space="preserve"> </w:t>
            </w:r>
            <w:r>
              <w:rPr>
                <w:sz w:val="24"/>
              </w:rPr>
              <w:t>kompetencija i</w:t>
            </w:r>
            <w:r>
              <w:rPr>
                <w:spacing w:val="-57"/>
                <w:sz w:val="24"/>
              </w:rPr>
              <w:t xml:space="preserve"> </w:t>
            </w:r>
            <w:r>
              <w:rPr>
                <w:sz w:val="24"/>
              </w:rPr>
              <w:t>unaprjeđenje</w:t>
            </w:r>
            <w:r>
              <w:rPr>
                <w:spacing w:val="1"/>
                <w:sz w:val="24"/>
              </w:rPr>
              <w:t xml:space="preserve"> </w:t>
            </w:r>
            <w:r>
              <w:rPr>
                <w:sz w:val="24"/>
              </w:rPr>
              <w:t>sustava</w:t>
            </w:r>
            <w:r>
              <w:rPr>
                <w:spacing w:val="-14"/>
                <w:sz w:val="24"/>
              </w:rPr>
              <w:t xml:space="preserve"> </w:t>
            </w:r>
            <w:r>
              <w:rPr>
                <w:sz w:val="24"/>
              </w:rPr>
              <w:t>lokalne</w:t>
            </w:r>
          </w:p>
          <w:p w14:paraId="5B0AB216" w14:textId="61610943" w:rsidR="003E40EA" w:rsidRPr="003E40EA" w:rsidRDefault="003E40EA" w:rsidP="00194C69">
            <w:pPr>
              <w:ind w:left="131" w:right="112" w:firstLine="17"/>
              <w:jc w:val="left"/>
              <w:rPr>
                <w:rFonts w:eastAsia="Times New Roman" w:cs="Times New Roman"/>
                <w:noProof w:val="0"/>
                <w:lang w:val="bs"/>
              </w:rPr>
            </w:pPr>
            <w:r>
              <w:t>uprave</w:t>
            </w:r>
          </w:p>
        </w:tc>
        <w:tc>
          <w:tcPr>
            <w:tcW w:w="1733" w:type="dxa"/>
            <w:vAlign w:val="center"/>
          </w:tcPr>
          <w:p w14:paraId="62AD3EC2" w14:textId="77777777" w:rsidR="003E40EA" w:rsidRDefault="003E40EA" w:rsidP="00194C69">
            <w:pPr>
              <w:pStyle w:val="TableParagraph"/>
              <w:ind w:left="134" w:right="120" w:firstLine="2"/>
              <w:jc w:val="left"/>
              <w:rPr>
                <w:sz w:val="24"/>
              </w:rPr>
            </w:pPr>
            <w:r>
              <w:rPr>
                <w:sz w:val="24"/>
              </w:rPr>
              <w:t>broj</w:t>
            </w:r>
            <w:r>
              <w:rPr>
                <w:spacing w:val="1"/>
                <w:sz w:val="24"/>
              </w:rPr>
              <w:t xml:space="preserve"> </w:t>
            </w:r>
            <w:r>
              <w:rPr>
                <w:sz w:val="24"/>
              </w:rPr>
              <w:t>zaposlenika</w:t>
            </w:r>
            <w:r>
              <w:rPr>
                <w:spacing w:val="1"/>
                <w:sz w:val="24"/>
              </w:rPr>
              <w:t xml:space="preserve"> </w:t>
            </w:r>
            <w:r>
              <w:rPr>
                <w:sz w:val="24"/>
              </w:rPr>
              <w:t>samoupravne</w:t>
            </w:r>
            <w:r>
              <w:rPr>
                <w:spacing w:val="1"/>
                <w:sz w:val="24"/>
              </w:rPr>
              <w:t xml:space="preserve"> </w:t>
            </w:r>
            <w:r>
              <w:rPr>
                <w:sz w:val="24"/>
              </w:rPr>
              <w:t>jedinice koji su</w:t>
            </w:r>
            <w:r>
              <w:rPr>
                <w:spacing w:val="-58"/>
                <w:sz w:val="24"/>
              </w:rPr>
              <w:t xml:space="preserve"> </w:t>
            </w:r>
            <w:r>
              <w:rPr>
                <w:sz w:val="24"/>
              </w:rPr>
              <w:t>sudjelovali u</w:t>
            </w:r>
            <w:r>
              <w:rPr>
                <w:spacing w:val="1"/>
                <w:sz w:val="24"/>
              </w:rPr>
              <w:t xml:space="preserve"> </w:t>
            </w:r>
            <w:r>
              <w:rPr>
                <w:sz w:val="24"/>
              </w:rPr>
              <w:t>dodatnim</w:t>
            </w:r>
          </w:p>
          <w:p w14:paraId="445ED5FA" w14:textId="2B4D7623" w:rsidR="003E40EA" w:rsidRPr="003E40EA" w:rsidRDefault="003E40EA" w:rsidP="00194C69">
            <w:pPr>
              <w:spacing w:line="275" w:lineRule="exact"/>
              <w:ind w:left="94" w:firstLine="0"/>
              <w:jc w:val="left"/>
              <w:rPr>
                <w:rFonts w:eastAsia="Times New Roman" w:cs="Times New Roman"/>
                <w:noProof w:val="0"/>
                <w:lang w:val="bs"/>
              </w:rPr>
            </w:pPr>
            <w:r>
              <w:t>edukacijama</w:t>
            </w:r>
          </w:p>
        </w:tc>
        <w:tc>
          <w:tcPr>
            <w:tcW w:w="1622" w:type="dxa"/>
            <w:vAlign w:val="center"/>
          </w:tcPr>
          <w:p w14:paraId="0543A573" w14:textId="55B9F880" w:rsidR="003E40EA" w:rsidRPr="003E40EA" w:rsidRDefault="003E40EA" w:rsidP="005C487E">
            <w:pPr>
              <w:spacing w:line="275" w:lineRule="exact"/>
              <w:ind w:left="290" w:right="279" w:firstLine="0"/>
              <w:jc w:val="center"/>
              <w:rPr>
                <w:rFonts w:eastAsia="Times New Roman" w:cs="Times New Roman"/>
                <w:noProof w:val="0"/>
                <w:lang w:val="bs"/>
              </w:rPr>
            </w:pPr>
            <w:r>
              <w:t>1</w:t>
            </w:r>
          </w:p>
        </w:tc>
        <w:tc>
          <w:tcPr>
            <w:tcW w:w="1622" w:type="dxa"/>
            <w:vAlign w:val="center"/>
          </w:tcPr>
          <w:p w14:paraId="0F2EE726" w14:textId="5A7F33E5" w:rsidR="003E40EA" w:rsidRPr="003E40EA" w:rsidRDefault="003E40EA">
            <w:pPr>
              <w:spacing w:line="275" w:lineRule="exact"/>
              <w:ind w:left="291" w:right="278" w:firstLine="0"/>
              <w:jc w:val="center"/>
              <w:rPr>
                <w:rFonts w:eastAsia="Times New Roman" w:cs="Times New Roman"/>
                <w:noProof w:val="0"/>
                <w:lang w:val="bs"/>
              </w:rPr>
            </w:pPr>
            <w:r>
              <w:t>3</w:t>
            </w:r>
          </w:p>
        </w:tc>
        <w:tc>
          <w:tcPr>
            <w:tcW w:w="2043" w:type="dxa"/>
            <w:vMerge w:val="restart"/>
            <w:vAlign w:val="center"/>
          </w:tcPr>
          <w:p w14:paraId="5CF6B986" w14:textId="77777777" w:rsidR="003E40EA" w:rsidRDefault="003E40EA" w:rsidP="00194C69">
            <w:pPr>
              <w:pStyle w:val="TableParagraph"/>
              <w:ind w:left="84" w:right="279" w:hanging="2"/>
              <w:jc w:val="left"/>
              <w:rPr>
                <w:sz w:val="24"/>
              </w:rPr>
            </w:pPr>
            <w:r>
              <w:rPr>
                <w:sz w:val="24"/>
              </w:rPr>
              <w:t>OPĆE JAVNE</w:t>
            </w:r>
            <w:r>
              <w:rPr>
                <w:spacing w:val="-57"/>
                <w:sz w:val="24"/>
              </w:rPr>
              <w:t xml:space="preserve"> </w:t>
            </w:r>
            <w:r>
              <w:rPr>
                <w:sz w:val="24"/>
              </w:rPr>
              <w:t>SLUŽBE –</w:t>
            </w:r>
            <w:r>
              <w:rPr>
                <w:spacing w:val="1"/>
                <w:sz w:val="24"/>
              </w:rPr>
              <w:t xml:space="preserve"> </w:t>
            </w:r>
            <w:r>
              <w:rPr>
                <w:sz w:val="24"/>
              </w:rPr>
              <w:t>AKTIVNOSTI</w:t>
            </w:r>
            <w:r>
              <w:rPr>
                <w:spacing w:val="-57"/>
                <w:sz w:val="24"/>
              </w:rPr>
              <w:t xml:space="preserve"> </w:t>
            </w:r>
            <w:r>
              <w:rPr>
                <w:sz w:val="24"/>
              </w:rPr>
              <w:t>SEMINARI,</w:t>
            </w:r>
          </w:p>
          <w:p w14:paraId="15666364" w14:textId="6CD304AC" w:rsidR="003E40EA" w:rsidRPr="003E40EA" w:rsidRDefault="003E40EA" w:rsidP="00194C69">
            <w:pPr>
              <w:ind w:left="84" w:right="195" w:hanging="16"/>
              <w:jc w:val="left"/>
              <w:rPr>
                <w:rFonts w:eastAsia="Times New Roman" w:cs="Times New Roman"/>
                <w:noProof w:val="0"/>
                <w:lang w:val="bs"/>
              </w:rPr>
            </w:pPr>
            <w:r>
              <w:t>SAVJETOVA</w:t>
            </w:r>
            <w:r w:rsidR="00330B65">
              <w:t>N</w:t>
            </w:r>
            <w:r>
              <w:t>JA</w:t>
            </w:r>
          </w:p>
        </w:tc>
      </w:tr>
      <w:tr w:rsidR="003E40EA" w:rsidRPr="003E40EA" w14:paraId="085B0056" w14:textId="77777777" w:rsidTr="00194C69">
        <w:trPr>
          <w:trHeight w:val="1379"/>
        </w:trPr>
        <w:tc>
          <w:tcPr>
            <w:tcW w:w="2042" w:type="dxa"/>
            <w:vMerge/>
            <w:tcBorders>
              <w:top w:val="nil"/>
            </w:tcBorders>
            <w:vAlign w:val="center"/>
          </w:tcPr>
          <w:p w14:paraId="1EB83AB5" w14:textId="77777777" w:rsidR="003E40EA" w:rsidRPr="003E40EA" w:rsidRDefault="003E40EA">
            <w:pPr>
              <w:ind w:left="131" w:right="112" w:firstLine="177"/>
              <w:jc w:val="left"/>
              <w:rPr>
                <w:rFonts w:eastAsia="Times New Roman" w:cs="Times New Roman"/>
                <w:noProof w:val="0"/>
                <w:lang w:val="bs"/>
              </w:rPr>
            </w:pPr>
          </w:p>
        </w:tc>
        <w:tc>
          <w:tcPr>
            <w:tcW w:w="1733" w:type="dxa"/>
            <w:vAlign w:val="center"/>
          </w:tcPr>
          <w:p w14:paraId="046F9A3A" w14:textId="77777777" w:rsidR="003E40EA" w:rsidRDefault="003E40EA" w:rsidP="00194C69">
            <w:pPr>
              <w:pStyle w:val="TableParagraph"/>
              <w:ind w:left="199" w:right="182" w:hanging="2"/>
              <w:jc w:val="left"/>
              <w:rPr>
                <w:sz w:val="24"/>
              </w:rPr>
            </w:pPr>
            <w:r>
              <w:rPr>
                <w:sz w:val="24"/>
              </w:rPr>
              <w:t>broj</w:t>
            </w:r>
            <w:r>
              <w:rPr>
                <w:spacing w:val="1"/>
                <w:sz w:val="24"/>
              </w:rPr>
              <w:t xml:space="preserve"> </w:t>
            </w:r>
            <w:r>
              <w:rPr>
                <w:sz w:val="24"/>
              </w:rPr>
              <w:t>zaposlenika</w:t>
            </w:r>
            <w:r>
              <w:rPr>
                <w:spacing w:val="1"/>
                <w:sz w:val="24"/>
              </w:rPr>
              <w:t xml:space="preserve"> </w:t>
            </w:r>
            <w:r>
              <w:rPr>
                <w:sz w:val="24"/>
              </w:rPr>
              <w:t>koji su</w:t>
            </w:r>
            <w:r>
              <w:rPr>
                <w:spacing w:val="1"/>
                <w:sz w:val="24"/>
              </w:rPr>
              <w:t xml:space="preserve"> </w:t>
            </w:r>
            <w:r>
              <w:rPr>
                <w:sz w:val="24"/>
              </w:rPr>
              <w:t>sudjelovali na</w:t>
            </w:r>
            <w:r>
              <w:rPr>
                <w:spacing w:val="-58"/>
                <w:sz w:val="24"/>
              </w:rPr>
              <w:t xml:space="preserve"> </w:t>
            </w:r>
            <w:r>
              <w:rPr>
                <w:sz w:val="24"/>
              </w:rPr>
              <w:t>stručnim</w:t>
            </w:r>
          </w:p>
          <w:p w14:paraId="1CB0E828" w14:textId="487C4A09" w:rsidR="003E40EA" w:rsidRPr="003E40EA" w:rsidRDefault="003E40EA" w:rsidP="00194C69">
            <w:pPr>
              <w:spacing w:line="275" w:lineRule="exact"/>
              <w:ind w:left="236" w:firstLine="0"/>
              <w:jc w:val="left"/>
              <w:rPr>
                <w:rFonts w:eastAsia="Times New Roman" w:cs="Times New Roman"/>
                <w:noProof w:val="0"/>
                <w:lang w:val="bs"/>
              </w:rPr>
            </w:pPr>
            <w:r>
              <w:t>seminarima</w:t>
            </w:r>
          </w:p>
        </w:tc>
        <w:tc>
          <w:tcPr>
            <w:tcW w:w="1622" w:type="dxa"/>
            <w:vAlign w:val="center"/>
          </w:tcPr>
          <w:p w14:paraId="49C6F510" w14:textId="63310E80" w:rsidR="003E40EA" w:rsidRPr="003E40EA" w:rsidRDefault="003E40EA" w:rsidP="005C487E">
            <w:pPr>
              <w:spacing w:line="275" w:lineRule="exact"/>
              <w:ind w:left="290" w:right="279" w:firstLine="0"/>
              <w:jc w:val="center"/>
              <w:rPr>
                <w:rFonts w:eastAsia="Times New Roman" w:cs="Times New Roman"/>
                <w:noProof w:val="0"/>
                <w:lang w:val="bs"/>
              </w:rPr>
            </w:pPr>
            <w:r>
              <w:t>1</w:t>
            </w:r>
          </w:p>
        </w:tc>
        <w:tc>
          <w:tcPr>
            <w:tcW w:w="1622" w:type="dxa"/>
            <w:vAlign w:val="center"/>
          </w:tcPr>
          <w:p w14:paraId="70B438EE" w14:textId="6C062647" w:rsidR="003E40EA" w:rsidRPr="003E40EA" w:rsidRDefault="003E40EA">
            <w:pPr>
              <w:spacing w:line="275" w:lineRule="exact"/>
              <w:ind w:left="291" w:right="278" w:firstLine="0"/>
              <w:jc w:val="center"/>
              <w:rPr>
                <w:rFonts w:eastAsia="Times New Roman" w:cs="Times New Roman"/>
                <w:noProof w:val="0"/>
                <w:lang w:val="bs"/>
              </w:rPr>
            </w:pPr>
            <w:r>
              <w:t>3</w:t>
            </w:r>
          </w:p>
        </w:tc>
        <w:tc>
          <w:tcPr>
            <w:tcW w:w="2043" w:type="dxa"/>
            <w:vMerge/>
            <w:tcBorders>
              <w:top w:val="nil"/>
            </w:tcBorders>
            <w:vAlign w:val="center"/>
          </w:tcPr>
          <w:p w14:paraId="4CF905A9" w14:textId="77777777" w:rsidR="003E40EA" w:rsidRPr="003E40EA" w:rsidRDefault="003E40EA">
            <w:pPr>
              <w:ind w:left="524" w:right="195" w:hanging="315"/>
              <w:jc w:val="left"/>
              <w:rPr>
                <w:rFonts w:eastAsia="Times New Roman" w:cs="Times New Roman"/>
                <w:noProof w:val="0"/>
                <w:lang w:val="bs"/>
              </w:rPr>
            </w:pPr>
          </w:p>
        </w:tc>
      </w:tr>
      <w:tr w:rsidR="003E40EA" w:rsidRPr="003E40EA" w14:paraId="1B902AE9" w14:textId="77777777" w:rsidTr="00194C69">
        <w:trPr>
          <w:trHeight w:val="1379"/>
        </w:trPr>
        <w:tc>
          <w:tcPr>
            <w:tcW w:w="2042" w:type="dxa"/>
            <w:vAlign w:val="center"/>
          </w:tcPr>
          <w:p w14:paraId="46B7A06E" w14:textId="76673870" w:rsidR="003E40EA" w:rsidRPr="003E40EA" w:rsidRDefault="003E40EA" w:rsidP="00194C69">
            <w:pPr>
              <w:ind w:left="131" w:right="112" w:firstLine="17"/>
              <w:jc w:val="left"/>
              <w:rPr>
                <w:rFonts w:eastAsia="Times New Roman" w:cs="Times New Roman"/>
                <w:noProof w:val="0"/>
                <w:lang w:val="bs"/>
              </w:rPr>
            </w:pPr>
            <w:r>
              <w:t xml:space="preserve">13.4 </w:t>
            </w:r>
            <w:r w:rsidR="00B63984">
              <w:t>D</w:t>
            </w:r>
            <w:r>
              <w:t>igitalizacija</w:t>
            </w:r>
            <w:r>
              <w:rPr>
                <w:spacing w:val="-58"/>
              </w:rPr>
              <w:t xml:space="preserve"> </w:t>
            </w:r>
            <w:r>
              <w:t>usluga lokalne</w:t>
            </w:r>
            <w:r>
              <w:rPr>
                <w:spacing w:val="1"/>
              </w:rPr>
              <w:t xml:space="preserve"> </w:t>
            </w:r>
            <w:r>
              <w:t>samouprave</w:t>
            </w:r>
          </w:p>
        </w:tc>
        <w:tc>
          <w:tcPr>
            <w:tcW w:w="1733" w:type="dxa"/>
            <w:vAlign w:val="center"/>
          </w:tcPr>
          <w:p w14:paraId="2A197298" w14:textId="77777777" w:rsidR="003E40EA" w:rsidRDefault="003E40EA" w:rsidP="00194C69">
            <w:pPr>
              <w:pStyle w:val="TableParagraph"/>
              <w:ind w:left="194" w:right="181" w:firstLine="2"/>
              <w:jc w:val="left"/>
              <w:rPr>
                <w:sz w:val="24"/>
              </w:rPr>
            </w:pPr>
            <w:r>
              <w:rPr>
                <w:sz w:val="24"/>
              </w:rPr>
              <w:t>broj</w:t>
            </w:r>
            <w:r>
              <w:rPr>
                <w:spacing w:val="1"/>
                <w:sz w:val="24"/>
              </w:rPr>
              <w:t xml:space="preserve"> </w:t>
            </w:r>
            <w:r>
              <w:rPr>
                <w:sz w:val="24"/>
              </w:rPr>
              <w:t>digitaliziranih usluga koje</w:t>
            </w:r>
            <w:r>
              <w:rPr>
                <w:spacing w:val="1"/>
                <w:sz w:val="24"/>
              </w:rPr>
              <w:t xml:space="preserve"> </w:t>
            </w:r>
            <w:r>
              <w:rPr>
                <w:sz w:val="24"/>
              </w:rPr>
              <w:t>pružaju</w:t>
            </w:r>
            <w:r>
              <w:rPr>
                <w:spacing w:val="1"/>
                <w:sz w:val="24"/>
              </w:rPr>
              <w:t xml:space="preserve"> </w:t>
            </w:r>
            <w:r>
              <w:rPr>
                <w:sz w:val="24"/>
              </w:rPr>
              <w:t>upravna</w:t>
            </w:r>
            <w:r>
              <w:rPr>
                <w:spacing w:val="-3"/>
                <w:sz w:val="24"/>
              </w:rPr>
              <w:t xml:space="preserve"> </w:t>
            </w:r>
            <w:r>
              <w:rPr>
                <w:sz w:val="24"/>
              </w:rPr>
              <w:t>tijela</w:t>
            </w:r>
          </w:p>
          <w:p w14:paraId="0D92762E" w14:textId="2D4E00CB" w:rsidR="003E40EA" w:rsidRPr="003E40EA" w:rsidRDefault="003E40EA" w:rsidP="00194C69">
            <w:pPr>
              <w:spacing w:line="275" w:lineRule="exact"/>
              <w:ind w:left="236" w:firstLine="0"/>
              <w:jc w:val="left"/>
              <w:rPr>
                <w:rFonts w:eastAsia="Times New Roman" w:cs="Times New Roman"/>
                <w:noProof w:val="0"/>
                <w:lang w:val="bs"/>
              </w:rPr>
            </w:pPr>
            <w:r>
              <w:t>JLP(R)S</w:t>
            </w:r>
          </w:p>
        </w:tc>
        <w:tc>
          <w:tcPr>
            <w:tcW w:w="1622" w:type="dxa"/>
            <w:vAlign w:val="center"/>
          </w:tcPr>
          <w:p w14:paraId="46CC6A7F" w14:textId="248141D7" w:rsidR="003E40EA" w:rsidRPr="003E40EA" w:rsidRDefault="003E40EA" w:rsidP="005C487E">
            <w:pPr>
              <w:spacing w:line="275" w:lineRule="exact"/>
              <w:ind w:left="290" w:right="279" w:firstLine="0"/>
              <w:jc w:val="center"/>
              <w:rPr>
                <w:rFonts w:eastAsia="Times New Roman" w:cs="Times New Roman"/>
                <w:noProof w:val="0"/>
                <w:lang w:val="bs"/>
              </w:rPr>
            </w:pPr>
            <w:r>
              <w:t>2</w:t>
            </w:r>
          </w:p>
        </w:tc>
        <w:tc>
          <w:tcPr>
            <w:tcW w:w="1622" w:type="dxa"/>
            <w:vAlign w:val="center"/>
          </w:tcPr>
          <w:p w14:paraId="2B1E7549" w14:textId="0DC7A3A2" w:rsidR="003E40EA" w:rsidRPr="003E40EA" w:rsidRDefault="003E40EA" w:rsidP="005C487E">
            <w:pPr>
              <w:spacing w:line="275" w:lineRule="exact"/>
              <w:ind w:left="291" w:right="278" w:firstLine="0"/>
              <w:jc w:val="center"/>
              <w:rPr>
                <w:rFonts w:eastAsia="Times New Roman" w:cs="Times New Roman"/>
                <w:noProof w:val="0"/>
                <w:lang w:val="bs"/>
              </w:rPr>
            </w:pPr>
            <w:r>
              <w:t>5</w:t>
            </w:r>
          </w:p>
        </w:tc>
        <w:tc>
          <w:tcPr>
            <w:tcW w:w="2043" w:type="dxa"/>
            <w:vAlign w:val="center"/>
          </w:tcPr>
          <w:p w14:paraId="4A86419E" w14:textId="3EDD3F1D" w:rsidR="003E40EA" w:rsidRPr="003E40EA" w:rsidRDefault="003E40EA" w:rsidP="00194C69">
            <w:pPr>
              <w:ind w:left="225" w:right="195" w:hanging="16"/>
              <w:jc w:val="left"/>
              <w:rPr>
                <w:rFonts w:eastAsia="Times New Roman" w:cs="Times New Roman"/>
                <w:noProof w:val="0"/>
                <w:lang w:val="bs"/>
              </w:rPr>
            </w:pPr>
            <w:r>
              <w:t>NP</w:t>
            </w:r>
          </w:p>
        </w:tc>
      </w:tr>
      <w:tr w:rsidR="003E40EA" w:rsidRPr="003E40EA" w14:paraId="403DF954" w14:textId="77777777" w:rsidTr="00194C69">
        <w:trPr>
          <w:trHeight w:val="1379"/>
        </w:trPr>
        <w:tc>
          <w:tcPr>
            <w:tcW w:w="2042" w:type="dxa"/>
            <w:vAlign w:val="center"/>
          </w:tcPr>
          <w:p w14:paraId="48CB1D64" w14:textId="70ED0790" w:rsidR="003E40EA" w:rsidRDefault="003E40EA" w:rsidP="00194C69">
            <w:pPr>
              <w:pStyle w:val="TableParagraph"/>
              <w:ind w:left="148" w:right="271" w:hanging="5"/>
              <w:jc w:val="left"/>
              <w:rPr>
                <w:sz w:val="24"/>
              </w:rPr>
            </w:pPr>
            <w:r>
              <w:rPr>
                <w:sz w:val="24"/>
              </w:rPr>
              <w:t xml:space="preserve">13.5 </w:t>
            </w:r>
            <w:r w:rsidR="00B63984">
              <w:rPr>
                <w:sz w:val="24"/>
              </w:rPr>
              <w:t>P</w:t>
            </w:r>
            <w:r>
              <w:rPr>
                <w:sz w:val="24"/>
              </w:rPr>
              <w:t>riprema</w:t>
            </w:r>
            <w:r>
              <w:rPr>
                <w:spacing w:val="1"/>
                <w:sz w:val="24"/>
              </w:rPr>
              <w:t xml:space="preserve"> </w:t>
            </w:r>
            <w:r>
              <w:rPr>
                <w:sz w:val="24"/>
              </w:rPr>
              <w:t>projekata za</w:t>
            </w:r>
            <w:r>
              <w:rPr>
                <w:spacing w:val="1"/>
                <w:sz w:val="24"/>
              </w:rPr>
              <w:t xml:space="preserve"> </w:t>
            </w:r>
            <w:r>
              <w:rPr>
                <w:sz w:val="24"/>
              </w:rPr>
              <w:t>sufinanciranje</w:t>
            </w:r>
            <w:r>
              <w:rPr>
                <w:spacing w:val="1"/>
                <w:sz w:val="24"/>
              </w:rPr>
              <w:t xml:space="preserve"> </w:t>
            </w:r>
            <w:r>
              <w:rPr>
                <w:sz w:val="24"/>
              </w:rPr>
              <w:t>sredstvima</w:t>
            </w:r>
            <w:r>
              <w:rPr>
                <w:spacing w:val="-14"/>
                <w:sz w:val="24"/>
              </w:rPr>
              <w:t xml:space="preserve"> </w:t>
            </w:r>
            <w:r>
              <w:rPr>
                <w:sz w:val="24"/>
              </w:rPr>
              <w:t>ESI</w:t>
            </w:r>
          </w:p>
          <w:p w14:paraId="228659D8" w14:textId="333367B6" w:rsidR="003E40EA" w:rsidRPr="003E40EA" w:rsidRDefault="003E40EA" w:rsidP="00194C69">
            <w:pPr>
              <w:ind w:left="131" w:right="112" w:firstLine="17"/>
              <w:jc w:val="left"/>
              <w:rPr>
                <w:rFonts w:eastAsia="Times New Roman" w:cs="Times New Roman"/>
                <w:noProof w:val="0"/>
                <w:lang w:val="bs"/>
              </w:rPr>
            </w:pPr>
            <w:r>
              <w:t>fondova</w:t>
            </w:r>
          </w:p>
        </w:tc>
        <w:tc>
          <w:tcPr>
            <w:tcW w:w="1733" w:type="dxa"/>
            <w:vAlign w:val="center"/>
          </w:tcPr>
          <w:p w14:paraId="561E778C" w14:textId="77777777" w:rsidR="003E40EA" w:rsidRDefault="003E40EA" w:rsidP="00194C69">
            <w:pPr>
              <w:pStyle w:val="TableParagraph"/>
              <w:ind w:left="184" w:right="169"/>
              <w:jc w:val="left"/>
              <w:rPr>
                <w:sz w:val="24"/>
              </w:rPr>
            </w:pPr>
            <w:r>
              <w:rPr>
                <w:sz w:val="24"/>
              </w:rPr>
              <w:t>broj</w:t>
            </w:r>
            <w:r>
              <w:rPr>
                <w:spacing w:val="-15"/>
                <w:sz w:val="24"/>
              </w:rPr>
              <w:t xml:space="preserve"> </w:t>
            </w:r>
            <w:r>
              <w:rPr>
                <w:sz w:val="24"/>
              </w:rPr>
              <w:t>projekata</w:t>
            </w:r>
            <w:r>
              <w:rPr>
                <w:spacing w:val="-57"/>
                <w:sz w:val="24"/>
              </w:rPr>
              <w:t xml:space="preserve"> </w:t>
            </w:r>
            <w:r>
              <w:rPr>
                <w:sz w:val="24"/>
              </w:rPr>
              <w:t>JLP(R)S</w:t>
            </w:r>
          </w:p>
          <w:p w14:paraId="173167C6" w14:textId="69DD2C2B" w:rsidR="003E40EA" w:rsidRPr="003E40EA" w:rsidRDefault="003E40EA" w:rsidP="00194C69">
            <w:pPr>
              <w:spacing w:line="275" w:lineRule="exact"/>
              <w:ind w:left="236" w:firstLine="0"/>
              <w:jc w:val="left"/>
              <w:rPr>
                <w:rFonts w:eastAsia="Times New Roman" w:cs="Times New Roman"/>
                <w:noProof w:val="0"/>
                <w:lang w:val="bs"/>
              </w:rPr>
            </w:pPr>
            <w:r>
              <w:t>kojima je</w:t>
            </w:r>
            <w:r>
              <w:rPr>
                <w:spacing w:val="1"/>
              </w:rPr>
              <w:t xml:space="preserve"> </w:t>
            </w:r>
            <w:r>
              <w:t>odobreno</w:t>
            </w:r>
            <w:r>
              <w:rPr>
                <w:spacing w:val="1"/>
              </w:rPr>
              <w:t xml:space="preserve"> </w:t>
            </w:r>
            <w:r>
              <w:t>sufinanciranje</w:t>
            </w:r>
            <w:r>
              <w:rPr>
                <w:spacing w:val="1"/>
              </w:rPr>
              <w:t xml:space="preserve"> </w:t>
            </w:r>
            <w:r>
              <w:t>sredstvima ESI</w:t>
            </w:r>
            <w:r>
              <w:rPr>
                <w:spacing w:val="-58"/>
              </w:rPr>
              <w:t xml:space="preserve"> </w:t>
            </w:r>
            <w:r>
              <w:t>fondova</w:t>
            </w:r>
          </w:p>
        </w:tc>
        <w:tc>
          <w:tcPr>
            <w:tcW w:w="1622" w:type="dxa"/>
            <w:vAlign w:val="center"/>
          </w:tcPr>
          <w:p w14:paraId="5D66C229" w14:textId="64F4668E" w:rsidR="003E40EA" w:rsidRPr="003E40EA" w:rsidRDefault="003E40EA" w:rsidP="005C487E">
            <w:pPr>
              <w:spacing w:line="275" w:lineRule="exact"/>
              <w:ind w:left="290" w:right="279" w:firstLine="0"/>
              <w:jc w:val="center"/>
              <w:rPr>
                <w:rFonts w:eastAsia="Times New Roman" w:cs="Times New Roman"/>
                <w:noProof w:val="0"/>
                <w:lang w:val="bs"/>
              </w:rPr>
            </w:pPr>
            <w:r>
              <w:t>2</w:t>
            </w:r>
          </w:p>
        </w:tc>
        <w:tc>
          <w:tcPr>
            <w:tcW w:w="1622" w:type="dxa"/>
            <w:vAlign w:val="center"/>
          </w:tcPr>
          <w:p w14:paraId="4A3397AE" w14:textId="0F0F35DF" w:rsidR="003E40EA" w:rsidRPr="003E40EA" w:rsidRDefault="003E40EA">
            <w:pPr>
              <w:spacing w:line="275" w:lineRule="exact"/>
              <w:ind w:left="291" w:right="278" w:firstLine="0"/>
              <w:jc w:val="center"/>
              <w:rPr>
                <w:rFonts w:eastAsia="Times New Roman" w:cs="Times New Roman"/>
                <w:noProof w:val="0"/>
                <w:lang w:val="bs"/>
              </w:rPr>
            </w:pPr>
            <w:r>
              <w:t>5</w:t>
            </w:r>
          </w:p>
        </w:tc>
        <w:tc>
          <w:tcPr>
            <w:tcW w:w="2043" w:type="dxa"/>
            <w:vAlign w:val="center"/>
          </w:tcPr>
          <w:p w14:paraId="384EC08F" w14:textId="55926F25" w:rsidR="003E40EA" w:rsidRPr="003E40EA" w:rsidRDefault="003E40EA">
            <w:pPr>
              <w:ind w:left="524" w:right="195" w:hanging="315"/>
              <w:jc w:val="left"/>
              <w:rPr>
                <w:rFonts w:eastAsia="Times New Roman" w:cs="Times New Roman"/>
                <w:noProof w:val="0"/>
                <w:lang w:val="bs"/>
              </w:rPr>
            </w:pPr>
            <w:r>
              <w:t>NP</w:t>
            </w:r>
          </w:p>
        </w:tc>
      </w:tr>
    </w:tbl>
    <w:p w14:paraId="2F9F8EF9" w14:textId="386F3D2B" w:rsidR="003E40EA" w:rsidRDefault="003E40EA" w:rsidP="001739F0"/>
    <w:p w14:paraId="1E8A6819" w14:textId="77777777" w:rsidR="00194C69" w:rsidRDefault="00194C69" w:rsidP="001739F0"/>
    <w:tbl>
      <w:tblPr>
        <w:tblStyle w:val="TableNormal"/>
        <w:tblW w:w="9063"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1798"/>
        <w:gridCol w:w="1733"/>
        <w:gridCol w:w="1735"/>
        <w:gridCol w:w="1755"/>
      </w:tblGrid>
      <w:tr w:rsidR="003E40EA" w:rsidRPr="003E40EA" w14:paraId="13C6D3D7" w14:textId="77777777" w:rsidTr="003E40EA">
        <w:trPr>
          <w:trHeight w:val="275"/>
        </w:trPr>
        <w:tc>
          <w:tcPr>
            <w:tcW w:w="9063" w:type="dxa"/>
            <w:gridSpan w:val="5"/>
          </w:tcPr>
          <w:p w14:paraId="22CC5432" w14:textId="50480849" w:rsidR="003E40EA" w:rsidRPr="003E40EA" w:rsidRDefault="003E40EA" w:rsidP="003E40EA">
            <w:pPr>
              <w:spacing w:line="256" w:lineRule="exact"/>
              <w:ind w:left="1979" w:firstLine="0"/>
              <w:jc w:val="left"/>
              <w:rPr>
                <w:rFonts w:eastAsia="Times New Roman" w:cs="Times New Roman"/>
                <w:b/>
                <w:noProof w:val="0"/>
                <w:lang w:val="bs"/>
              </w:rPr>
            </w:pPr>
            <w:r w:rsidRPr="003E40EA">
              <w:rPr>
                <w:rFonts w:eastAsia="Times New Roman" w:cs="Times New Roman"/>
                <w:b/>
                <w:noProof w:val="0"/>
                <w:lang w:val="bs"/>
              </w:rPr>
              <w:lastRenderedPageBreak/>
              <w:t>1</w:t>
            </w:r>
            <w:r w:rsidR="00DB12F3">
              <w:rPr>
                <w:rFonts w:eastAsia="Times New Roman" w:cs="Times New Roman"/>
                <w:b/>
                <w:noProof w:val="0"/>
                <w:lang w:val="bs"/>
              </w:rPr>
              <w:t>3</w:t>
            </w:r>
            <w:r w:rsidRPr="003E40EA">
              <w:rPr>
                <w:rFonts w:eastAsia="Times New Roman" w:cs="Times New Roman"/>
                <w:b/>
                <w:noProof w:val="0"/>
                <w:lang w:val="bs"/>
              </w:rPr>
              <w:t>.</w:t>
            </w:r>
            <w:r w:rsidRPr="003E40EA">
              <w:rPr>
                <w:rFonts w:eastAsia="Times New Roman" w:cs="Times New Roman"/>
                <w:b/>
                <w:noProof w:val="0"/>
                <w:spacing w:val="-1"/>
                <w:lang w:val="bs"/>
              </w:rPr>
              <w:t xml:space="preserve"> </w:t>
            </w:r>
            <w:r w:rsidRPr="003E40EA">
              <w:rPr>
                <w:rFonts w:eastAsia="Times New Roman" w:cs="Times New Roman"/>
                <w:b/>
                <w:noProof w:val="0"/>
                <w:lang w:val="bs"/>
              </w:rPr>
              <w:t>Zaustavljanje</w:t>
            </w:r>
            <w:r w:rsidRPr="003E40EA">
              <w:rPr>
                <w:rFonts w:eastAsia="Times New Roman" w:cs="Times New Roman"/>
                <w:b/>
                <w:noProof w:val="0"/>
                <w:spacing w:val="-3"/>
                <w:lang w:val="bs"/>
              </w:rPr>
              <w:t xml:space="preserve"> </w:t>
            </w:r>
            <w:r w:rsidRPr="003E40EA">
              <w:rPr>
                <w:rFonts w:eastAsia="Times New Roman" w:cs="Times New Roman"/>
                <w:b/>
                <w:noProof w:val="0"/>
                <w:lang w:val="bs"/>
              </w:rPr>
              <w:t>iseljavanja</w:t>
            </w:r>
            <w:r w:rsidRPr="003E40EA">
              <w:rPr>
                <w:rFonts w:eastAsia="Times New Roman" w:cs="Times New Roman"/>
                <w:b/>
                <w:noProof w:val="0"/>
                <w:spacing w:val="-1"/>
                <w:lang w:val="bs"/>
              </w:rPr>
              <w:t xml:space="preserve"> </w:t>
            </w:r>
            <w:r w:rsidRPr="003E40EA">
              <w:rPr>
                <w:rFonts w:eastAsia="Times New Roman" w:cs="Times New Roman"/>
                <w:b/>
                <w:noProof w:val="0"/>
                <w:lang w:val="bs"/>
              </w:rPr>
              <w:t>i</w:t>
            </w:r>
            <w:r w:rsidRPr="003E40EA">
              <w:rPr>
                <w:rFonts w:eastAsia="Times New Roman" w:cs="Times New Roman"/>
                <w:b/>
                <w:noProof w:val="0"/>
                <w:spacing w:val="-1"/>
                <w:lang w:val="bs"/>
              </w:rPr>
              <w:t xml:space="preserve"> </w:t>
            </w:r>
            <w:r w:rsidRPr="003E40EA">
              <w:rPr>
                <w:rFonts w:eastAsia="Times New Roman" w:cs="Times New Roman"/>
                <w:b/>
                <w:noProof w:val="0"/>
                <w:lang w:val="bs"/>
              </w:rPr>
              <w:t>poticanje</w:t>
            </w:r>
            <w:r w:rsidRPr="003E40EA">
              <w:rPr>
                <w:rFonts w:eastAsia="Times New Roman" w:cs="Times New Roman"/>
                <w:b/>
                <w:noProof w:val="0"/>
                <w:spacing w:val="-3"/>
                <w:lang w:val="bs"/>
              </w:rPr>
              <w:t xml:space="preserve"> </w:t>
            </w:r>
            <w:r w:rsidRPr="003E40EA">
              <w:rPr>
                <w:rFonts w:eastAsia="Times New Roman" w:cs="Times New Roman"/>
                <w:b/>
                <w:noProof w:val="0"/>
                <w:lang w:val="bs"/>
              </w:rPr>
              <w:t>nataliteta</w:t>
            </w:r>
          </w:p>
        </w:tc>
      </w:tr>
      <w:tr w:rsidR="003E40EA" w:rsidRPr="003E40EA" w14:paraId="63872117" w14:textId="77777777" w:rsidTr="00194C69">
        <w:trPr>
          <w:trHeight w:val="830"/>
        </w:trPr>
        <w:tc>
          <w:tcPr>
            <w:tcW w:w="2042" w:type="dxa"/>
            <w:vAlign w:val="center"/>
          </w:tcPr>
          <w:p w14:paraId="4DB99222" w14:textId="77777777" w:rsidR="003E40EA" w:rsidRPr="003E40EA" w:rsidRDefault="003E40EA" w:rsidP="00194C69">
            <w:pPr>
              <w:spacing w:before="1"/>
              <w:ind w:left="110" w:firstLine="0"/>
              <w:jc w:val="center"/>
              <w:rPr>
                <w:rFonts w:eastAsia="Times New Roman" w:cs="Times New Roman"/>
                <w:b/>
                <w:noProof w:val="0"/>
                <w:lang w:val="bs"/>
              </w:rPr>
            </w:pPr>
            <w:r w:rsidRPr="003E40EA">
              <w:rPr>
                <w:rFonts w:eastAsia="Times New Roman" w:cs="Times New Roman"/>
                <w:b/>
                <w:noProof w:val="0"/>
                <w:lang w:val="bs"/>
              </w:rPr>
              <w:t>Aktivnost/projekt</w:t>
            </w:r>
          </w:p>
        </w:tc>
        <w:tc>
          <w:tcPr>
            <w:tcW w:w="1798" w:type="dxa"/>
            <w:vAlign w:val="center"/>
          </w:tcPr>
          <w:p w14:paraId="6327F093" w14:textId="77777777" w:rsidR="003E40EA" w:rsidRPr="003E40EA" w:rsidRDefault="003E40EA" w:rsidP="00194C69">
            <w:pPr>
              <w:spacing w:before="1"/>
              <w:ind w:left="441" w:right="327" w:hanging="80"/>
              <w:jc w:val="center"/>
              <w:rPr>
                <w:rFonts w:eastAsia="Times New Roman" w:cs="Times New Roman"/>
                <w:b/>
                <w:noProof w:val="0"/>
                <w:lang w:val="bs"/>
              </w:rPr>
            </w:pPr>
            <w:r w:rsidRPr="003E40EA">
              <w:rPr>
                <w:rFonts w:eastAsia="Times New Roman" w:cs="Times New Roman"/>
                <w:b/>
                <w:noProof w:val="0"/>
                <w:lang w:val="bs"/>
              </w:rPr>
              <w:t>Pokazatelj</w:t>
            </w:r>
            <w:r w:rsidRPr="003E40EA">
              <w:rPr>
                <w:rFonts w:eastAsia="Times New Roman" w:cs="Times New Roman"/>
                <w:b/>
                <w:noProof w:val="0"/>
                <w:spacing w:val="-58"/>
                <w:lang w:val="bs"/>
              </w:rPr>
              <w:t xml:space="preserve"> </w:t>
            </w:r>
            <w:r w:rsidRPr="003E40EA">
              <w:rPr>
                <w:rFonts w:eastAsia="Times New Roman" w:cs="Times New Roman"/>
                <w:b/>
                <w:noProof w:val="0"/>
                <w:lang w:val="bs"/>
              </w:rPr>
              <w:t>rezultata</w:t>
            </w:r>
          </w:p>
        </w:tc>
        <w:tc>
          <w:tcPr>
            <w:tcW w:w="1733" w:type="dxa"/>
            <w:vAlign w:val="center"/>
          </w:tcPr>
          <w:p w14:paraId="0E452986" w14:textId="77777777" w:rsidR="003E40EA" w:rsidRPr="003E40EA" w:rsidRDefault="003E40EA" w:rsidP="005C487E">
            <w:pPr>
              <w:spacing w:before="1"/>
              <w:ind w:left="348" w:right="333" w:firstLine="2"/>
              <w:jc w:val="center"/>
              <w:rPr>
                <w:rFonts w:eastAsia="Times New Roman" w:cs="Times New Roman"/>
                <w:b/>
                <w:noProof w:val="0"/>
                <w:lang w:val="bs"/>
              </w:rPr>
            </w:pPr>
            <w:r w:rsidRPr="003E40EA">
              <w:rPr>
                <w:rFonts w:eastAsia="Times New Roman" w:cs="Times New Roman"/>
                <w:b/>
                <w:noProof w:val="0"/>
                <w:lang w:val="bs"/>
              </w:rPr>
              <w:t>Polazišna</w:t>
            </w:r>
            <w:r w:rsidRPr="003E40EA">
              <w:rPr>
                <w:rFonts w:eastAsia="Times New Roman" w:cs="Times New Roman"/>
                <w:b/>
                <w:noProof w:val="0"/>
                <w:spacing w:val="1"/>
                <w:lang w:val="bs"/>
              </w:rPr>
              <w:t xml:space="preserve"> </w:t>
            </w:r>
            <w:r w:rsidRPr="003E40EA">
              <w:rPr>
                <w:rFonts w:eastAsia="Times New Roman" w:cs="Times New Roman"/>
                <w:b/>
                <w:noProof w:val="0"/>
                <w:lang w:val="bs"/>
              </w:rPr>
              <w:t>vrijednost</w:t>
            </w:r>
          </w:p>
          <w:p w14:paraId="0E569F4C" w14:textId="77777777" w:rsidR="003E40EA" w:rsidRPr="003E40EA" w:rsidRDefault="003E40EA">
            <w:pPr>
              <w:spacing w:before="1" w:line="257" w:lineRule="exact"/>
              <w:ind w:left="184" w:right="172" w:firstLine="0"/>
              <w:jc w:val="center"/>
              <w:rPr>
                <w:rFonts w:eastAsia="Times New Roman" w:cs="Times New Roman"/>
                <w:b/>
                <w:noProof w:val="0"/>
                <w:lang w:val="bs"/>
              </w:rPr>
            </w:pPr>
            <w:r w:rsidRPr="003E40EA">
              <w:rPr>
                <w:rFonts w:eastAsia="Times New Roman" w:cs="Times New Roman"/>
                <w:b/>
                <w:noProof w:val="0"/>
                <w:lang w:val="bs"/>
              </w:rPr>
              <w:t>2021.</w:t>
            </w:r>
          </w:p>
        </w:tc>
        <w:tc>
          <w:tcPr>
            <w:tcW w:w="1735" w:type="dxa"/>
            <w:vAlign w:val="center"/>
          </w:tcPr>
          <w:p w14:paraId="2C29E121" w14:textId="77777777" w:rsidR="003E40EA" w:rsidRPr="003E40EA" w:rsidRDefault="003E40EA">
            <w:pPr>
              <w:spacing w:before="1"/>
              <w:ind w:left="348" w:right="335" w:hanging="1"/>
              <w:jc w:val="center"/>
              <w:rPr>
                <w:rFonts w:eastAsia="Times New Roman" w:cs="Times New Roman"/>
                <w:b/>
                <w:noProof w:val="0"/>
                <w:lang w:val="bs"/>
              </w:rPr>
            </w:pPr>
            <w:r w:rsidRPr="003E40EA">
              <w:rPr>
                <w:rFonts w:eastAsia="Times New Roman" w:cs="Times New Roman"/>
                <w:b/>
                <w:noProof w:val="0"/>
                <w:lang w:val="bs"/>
              </w:rPr>
              <w:t>Ciljna</w:t>
            </w:r>
            <w:r w:rsidRPr="003E40EA">
              <w:rPr>
                <w:rFonts w:eastAsia="Times New Roman" w:cs="Times New Roman"/>
                <w:b/>
                <w:noProof w:val="0"/>
                <w:spacing w:val="1"/>
                <w:lang w:val="bs"/>
              </w:rPr>
              <w:t xml:space="preserve"> </w:t>
            </w:r>
            <w:r w:rsidRPr="003E40EA">
              <w:rPr>
                <w:rFonts w:eastAsia="Times New Roman" w:cs="Times New Roman"/>
                <w:b/>
                <w:noProof w:val="0"/>
                <w:lang w:val="bs"/>
              </w:rPr>
              <w:t>vrijednost</w:t>
            </w:r>
          </w:p>
          <w:p w14:paraId="5DAE8382" w14:textId="77777777" w:rsidR="003E40EA" w:rsidRPr="003E40EA" w:rsidRDefault="003E40EA">
            <w:pPr>
              <w:spacing w:before="1" w:line="257" w:lineRule="exact"/>
              <w:ind w:left="184" w:right="173" w:firstLine="0"/>
              <w:jc w:val="center"/>
              <w:rPr>
                <w:rFonts w:eastAsia="Times New Roman" w:cs="Times New Roman"/>
                <w:b/>
                <w:noProof w:val="0"/>
                <w:lang w:val="bs"/>
              </w:rPr>
            </w:pPr>
            <w:r w:rsidRPr="003E40EA">
              <w:rPr>
                <w:rFonts w:eastAsia="Times New Roman" w:cs="Times New Roman"/>
                <w:b/>
                <w:noProof w:val="0"/>
                <w:lang w:val="bs"/>
              </w:rPr>
              <w:t>2025.</w:t>
            </w:r>
          </w:p>
        </w:tc>
        <w:tc>
          <w:tcPr>
            <w:tcW w:w="1755" w:type="dxa"/>
            <w:tcBorders>
              <w:bottom w:val="single" w:sz="4" w:space="0" w:color="auto"/>
            </w:tcBorders>
            <w:vAlign w:val="center"/>
          </w:tcPr>
          <w:p w14:paraId="0AF7E7E0" w14:textId="77777777" w:rsidR="003E40EA" w:rsidRPr="003E40EA" w:rsidRDefault="003E40EA" w:rsidP="00194C69">
            <w:pPr>
              <w:spacing w:before="1"/>
              <w:ind w:left="329" w:right="302" w:firstLine="96"/>
              <w:jc w:val="center"/>
              <w:rPr>
                <w:rFonts w:eastAsia="Times New Roman" w:cs="Times New Roman"/>
                <w:b/>
                <w:noProof w:val="0"/>
                <w:lang w:val="bs"/>
              </w:rPr>
            </w:pPr>
            <w:r w:rsidRPr="003E40EA">
              <w:rPr>
                <w:rFonts w:eastAsia="Times New Roman" w:cs="Times New Roman"/>
                <w:b/>
                <w:noProof w:val="0"/>
                <w:lang w:val="bs"/>
              </w:rPr>
              <w:t>Stavka u</w:t>
            </w:r>
            <w:r w:rsidRPr="003E40EA">
              <w:rPr>
                <w:rFonts w:eastAsia="Times New Roman" w:cs="Times New Roman"/>
                <w:b/>
                <w:noProof w:val="0"/>
                <w:spacing w:val="1"/>
                <w:lang w:val="bs"/>
              </w:rPr>
              <w:t xml:space="preserve"> </w:t>
            </w:r>
            <w:r w:rsidRPr="003E40EA">
              <w:rPr>
                <w:rFonts w:eastAsia="Times New Roman" w:cs="Times New Roman"/>
                <w:b/>
                <w:noProof w:val="0"/>
                <w:lang w:val="bs"/>
              </w:rPr>
              <w:t>proračunu</w:t>
            </w:r>
          </w:p>
        </w:tc>
      </w:tr>
      <w:tr w:rsidR="003E40EA" w:rsidRPr="003E40EA" w14:paraId="4FBB4E70" w14:textId="77777777" w:rsidTr="00194C69">
        <w:trPr>
          <w:trHeight w:val="1103"/>
        </w:trPr>
        <w:tc>
          <w:tcPr>
            <w:tcW w:w="2042" w:type="dxa"/>
            <w:vMerge w:val="restart"/>
          </w:tcPr>
          <w:p w14:paraId="520D4958" w14:textId="7672C4CA" w:rsidR="003E40EA" w:rsidRPr="003E40EA" w:rsidRDefault="003E40EA" w:rsidP="00194C69">
            <w:pPr>
              <w:ind w:left="148" w:right="316" w:firstLine="0"/>
              <w:jc w:val="left"/>
              <w:rPr>
                <w:rFonts w:eastAsia="Times New Roman" w:cs="Times New Roman"/>
                <w:noProof w:val="0"/>
                <w:lang w:val="bs"/>
              </w:rPr>
            </w:pPr>
            <w:r w:rsidRPr="003E40EA">
              <w:rPr>
                <w:rFonts w:eastAsia="Times New Roman" w:cs="Times New Roman"/>
                <w:noProof w:val="0"/>
                <w:lang w:val="bs"/>
              </w:rPr>
              <w:t>14.1</w:t>
            </w:r>
            <w:r w:rsidRPr="003E40EA">
              <w:rPr>
                <w:rFonts w:eastAsia="Times New Roman" w:cs="Times New Roman"/>
                <w:noProof w:val="0"/>
                <w:spacing w:val="-15"/>
                <w:lang w:val="bs"/>
              </w:rPr>
              <w:t xml:space="preserve"> </w:t>
            </w:r>
            <w:r w:rsidR="00B63984">
              <w:rPr>
                <w:rFonts w:eastAsia="Times New Roman" w:cs="Times New Roman"/>
                <w:noProof w:val="0"/>
                <w:lang w:val="bs"/>
              </w:rPr>
              <w:t>P</w:t>
            </w:r>
            <w:r w:rsidRPr="003E40EA">
              <w:rPr>
                <w:rFonts w:eastAsia="Times New Roman" w:cs="Times New Roman"/>
                <w:noProof w:val="0"/>
                <w:lang w:val="bs"/>
              </w:rPr>
              <w:t>rovedba</w:t>
            </w:r>
            <w:r w:rsidRPr="003E40EA">
              <w:rPr>
                <w:rFonts w:eastAsia="Times New Roman" w:cs="Times New Roman"/>
                <w:noProof w:val="0"/>
                <w:spacing w:val="-57"/>
                <w:lang w:val="bs"/>
              </w:rPr>
              <w:t xml:space="preserve"> </w:t>
            </w:r>
            <w:r w:rsidRPr="003E40EA">
              <w:rPr>
                <w:rFonts w:eastAsia="Times New Roman" w:cs="Times New Roman"/>
                <w:noProof w:val="0"/>
                <w:lang w:val="bs"/>
              </w:rPr>
              <w:t>natalitetnih</w:t>
            </w:r>
            <w:r w:rsidRPr="003E40EA">
              <w:rPr>
                <w:rFonts w:eastAsia="Times New Roman" w:cs="Times New Roman"/>
                <w:noProof w:val="0"/>
                <w:spacing w:val="1"/>
                <w:lang w:val="bs"/>
              </w:rPr>
              <w:t xml:space="preserve"> </w:t>
            </w:r>
            <w:r w:rsidRPr="003E40EA">
              <w:rPr>
                <w:rFonts w:eastAsia="Times New Roman" w:cs="Times New Roman"/>
                <w:noProof w:val="0"/>
                <w:lang w:val="bs"/>
              </w:rPr>
              <w:t>politika i</w:t>
            </w:r>
            <w:r w:rsidRPr="003E40EA">
              <w:rPr>
                <w:rFonts w:eastAsia="Times New Roman" w:cs="Times New Roman"/>
                <w:noProof w:val="0"/>
                <w:spacing w:val="1"/>
                <w:lang w:val="bs"/>
              </w:rPr>
              <w:t xml:space="preserve"> </w:t>
            </w:r>
            <w:r w:rsidRPr="003E40EA">
              <w:rPr>
                <w:rFonts w:eastAsia="Times New Roman" w:cs="Times New Roman"/>
                <w:noProof w:val="0"/>
                <w:lang w:val="bs"/>
              </w:rPr>
              <w:t>zaustavljanje</w:t>
            </w:r>
          </w:p>
          <w:p w14:paraId="62C39493" w14:textId="77777777" w:rsidR="003E40EA" w:rsidRPr="003E40EA" w:rsidRDefault="003E40EA" w:rsidP="003E40EA">
            <w:pPr>
              <w:ind w:left="146" w:firstLine="0"/>
              <w:jc w:val="left"/>
              <w:rPr>
                <w:rFonts w:eastAsia="Times New Roman" w:cs="Times New Roman"/>
                <w:noProof w:val="0"/>
                <w:lang w:val="bs"/>
              </w:rPr>
            </w:pPr>
            <w:r w:rsidRPr="003E40EA">
              <w:rPr>
                <w:rFonts w:eastAsia="Times New Roman" w:cs="Times New Roman"/>
                <w:noProof w:val="0"/>
                <w:lang w:val="bs"/>
              </w:rPr>
              <w:t>iseljavanja</w:t>
            </w:r>
            <w:r w:rsidRPr="003E40EA">
              <w:rPr>
                <w:rFonts w:eastAsia="Times New Roman" w:cs="Times New Roman"/>
                <w:noProof w:val="0"/>
                <w:spacing w:val="-1"/>
                <w:lang w:val="bs"/>
              </w:rPr>
              <w:t xml:space="preserve"> </w:t>
            </w:r>
            <w:r w:rsidRPr="003E40EA">
              <w:rPr>
                <w:rFonts w:eastAsia="Times New Roman" w:cs="Times New Roman"/>
                <w:noProof w:val="0"/>
                <w:lang w:val="bs"/>
              </w:rPr>
              <w:t>mladih</w:t>
            </w:r>
          </w:p>
        </w:tc>
        <w:tc>
          <w:tcPr>
            <w:tcW w:w="1798" w:type="dxa"/>
            <w:vAlign w:val="center"/>
          </w:tcPr>
          <w:p w14:paraId="0427C2EB" w14:textId="77777777" w:rsidR="003E40EA" w:rsidRPr="003E40EA" w:rsidRDefault="003E40EA" w:rsidP="00194C69">
            <w:pPr>
              <w:spacing w:line="276" w:lineRule="exact"/>
              <w:ind w:left="94" w:right="209" w:firstLine="6"/>
              <w:jc w:val="left"/>
              <w:rPr>
                <w:rFonts w:eastAsia="Times New Roman" w:cs="Times New Roman"/>
                <w:noProof w:val="0"/>
                <w:lang w:val="bs"/>
              </w:rPr>
            </w:pPr>
            <w:r w:rsidRPr="003E40EA">
              <w:rPr>
                <w:rFonts w:eastAsia="Times New Roman" w:cs="Times New Roman"/>
                <w:noProof w:val="0"/>
                <w:lang w:val="bs"/>
              </w:rPr>
              <w:t>broj</w:t>
            </w:r>
            <w:r w:rsidRPr="003E40EA">
              <w:rPr>
                <w:rFonts w:eastAsia="Times New Roman" w:cs="Times New Roman"/>
                <w:noProof w:val="0"/>
                <w:spacing w:val="1"/>
                <w:lang w:val="bs"/>
              </w:rPr>
              <w:t xml:space="preserve"> </w:t>
            </w:r>
            <w:r w:rsidRPr="003E40EA">
              <w:rPr>
                <w:rFonts w:eastAsia="Times New Roman" w:cs="Times New Roman"/>
                <w:noProof w:val="0"/>
                <w:lang w:val="bs"/>
              </w:rPr>
              <w:t>dodijeljenih</w:t>
            </w:r>
            <w:r w:rsidRPr="003E40EA">
              <w:rPr>
                <w:rFonts w:eastAsia="Times New Roman" w:cs="Times New Roman"/>
                <w:noProof w:val="0"/>
                <w:spacing w:val="1"/>
                <w:lang w:val="bs"/>
              </w:rPr>
              <w:t xml:space="preserve"> </w:t>
            </w:r>
            <w:r w:rsidRPr="003E40EA">
              <w:rPr>
                <w:rFonts w:eastAsia="Times New Roman" w:cs="Times New Roman"/>
                <w:noProof w:val="0"/>
                <w:lang w:val="bs"/>
              </w:rPr>
              <w:t>potpora za</w:t>
            </w:r>
            <w:r w:rsidRPr="003E40EA">
              <w:rPr>
                <w:rFonts w:eastAsia="Times New Roman" w:cs="Times New Roman"/>
                <w:noProof w:val="0"/>
                <w:spacing w:val="1"/>
                <w:lang w:val="bs"/>
              </w:rPr>
              <w:t xml:space="preserve"> </w:t>
            </w:r>
            <w:r w:rsidRPr="003E40EA">
              <w:rPr>
                <w:rFonts w:eastAsia="Times New Roman" w:cs="Times New Roman"/>
                <w:noProof w:val="0"/>
                <w:spacing w:val="-1"/>
                <w:lang w:val="bs"/>
              </w:rPr>
              <w:t>novorođenčad</w:t>
            </w:r>
          </w:p>
        </w:tc>
        <w:tc>
          <w:tcPr>
            <w:tcW w:w="1733" w:type="dxa"/>
            <w:vAlign w:val="center"/>
          </w:tcPr>
          <w:p w14:paraId="046D59FC" w14:textId="77777777" w:rsidR="003E40EA" w:rsidRPr="003E40EA" w:rsidRDefault="003E40EA" w:rsidP="005C487E">
            <w:pPr>
              <w:spacing w:line="275" w:lineRule="exact"/>
              <w:ind w:left="184" w:right="169" w:firstLine="0"/>
              <w:jc w:val="center"/>
              <w:rPr>
                <w:rFonts w:eastAsia="Times New Roman" w:cs="Times New Roman"/>
                <w:noProof w:val="0"/>
                <w:lang w:val="bs"/>
              </w:rPr>
            </w:pPr>
            <w:r w:rsidRPr="003E40EA">
              <w:rPr>
                <w:rFonts w:eastAsia="Times New Roman" w:cs="Times New Roman"/>
                <w:noProof w:val="0"/>
                <w:lang w:val="bs"/>
              </w:rPr>
              <w:t>11</w:t>
            </w:r>
          </w:p>
        </w:tc>
        <w:tc>
          <w:tcPr>
            <w:tcW w:w="1735" w:type="dxa"/>
            <w:tcBorders>
              <w:right w:val="single" w:sz="4" w:space="0" w:color="auto"/>
            </w:tcBorders>
            <w:vAlign w:val="center"/>
          </w:tcPr>
          <w:p w14:paraId="7221DD41" w14:textId="77777777" w:rsidR="003E40EA" w:rsidRPr="003E40EA" w:rsidRDefault="003E40EA">
            <w:pPr>
              <w:spacing w:line="275" w:lineRule="exact"/>
              <w:ind w:left="184" w:right="171" w:firstLine="0"/>
              <w:jc w:val="center"/>
              <w:rPr>
                <w:rFonts w:eastAsia="Times New Roman" w:cs="Times New Roman"/>
                <w:noProof w:val="0"/>
                <w:lang w:val="bs"/>
              </w:rPr>
            </w:pPr>
            <w:r w:rsidRPr="003E40EA">
              <w:rPr>
                <w:rFonts w:eastAsia="Times New Roman" w:cs="Times New Roman"/>
                <w:noProof w:val="0"/>
                <w:lang w:val="bs"/>
              </w:rPr>
              <w:t>15</w:t>
            </w:r>
          </w:p>
        </w:tc>
        <w:tc>
          <w:tcPr>
            <w:tcW w:w="1755" w:type="dxa"/>
            <w:vMerge w:val="restart"/>
            <w:tcBorders>
              <w:top w:val="single" w:sz="4" w:space="0" w:color="auto"/>
              <w:left w:val="single" w:sz="4" w:space="0" w:color="auto"/>
              <w:bottom w:val="single" w:sz="4" w:space="0" w:color="auto"/>
              <w:right w:val="single" w:sz="4" w:space="0" w:color="auto"/>
            </w:tcBorders>
            <w:vAlign w:val="center"/>
          </w:tcPr>
          <w:p w14:paraId="1831F61C" w14:textId="77777777" w:rsidR="003E40EA" w:rsidRPr="003E40EA" w:rsidRDefault="003E40EA" w:rsidP="00194C69">
            <w:pPr>
              <w:spacing w:line="276" w:lineRule="exact"/>
              <w:ind w:left="130" w:right="119" w:firstLine="1"/>
              <w:jc w:val="left"/>
              <w:rPr>
                <w:rFonts w:eastAsia="Times New Roman" w:cs="Times New Roman"/>
                <w:noProof w:val="0"/>
                <w:lang w:val="bs"/>
              </w:rPr>
            </w:pPr>
            <w:r w:rsidRPr="003E40EA">
              <w:rPr>
                <w:rFonts w:eastAsia="Times New Roman" w:cs="Times New Roman"/>
                <w:noProof w:val="0"/>
                <w:lang w:val="bs"/>
              </w:rPr>
              <w:t>Program: 1012</w:t>
            </w:r>
            <w:r w:rsidRPr="003E40EA">
              <w:rPr>
                <w:rFonts w:eastAsia="Times New Roman" w:cs="Times New Roman"/>
                <w:noProof w:val="0"/>
                <w:spacing w:val="1"/>
                <w:lang w:val="bs"/>
              </w:rPr>
              <w:t xml:space="preserve"> </w:t>
            </w:r>
            <w:r w:rsidRPr="003E40EA">
              <w:rPr>
                <w:rFonts w:eastAsia="Times New Roman" w:cs="Times New Roman"/>
                <w:noProof w:val="0"/>
                <w:lang w:val="bs"/>
              </w:rPr>
              <w:t>Socijalna skrb i</w:t>
            </w:r>
            <w:r w:rsidRPr="003E40EA">
              <w:rPr>
                <w:rFonts w:eastAsia="Times New Roman" w:cs="Times New Roman"/>
                <w:noProof w:val="0"/>
                <w:spacing w:val="-58"/>
                <w:lang w:val="bs"/>
              </w:rPr>
              <w:t xml:space="preserve"> </w:t>
            </w:r>
            <w:r w:rsidRPr="003E40EA">
              <w:rPr>
                <w:rFonts w:eastAsia="Times New Roman" w:cs="Times New Roman"/>
                <w:noProof w:val="0"/>
                <w:lang w:val="bs"/>
              </w:rPr>
              <w:t>mjere</w:t>
            </w:r>
            <w:r w:rsidRPr="003E40EA">
              <w:rPr>
                <w:rFonts w:eastAsia="Times New Roman" w:cs="Times New Roman"/>
                <w:noProof w:val="0"/>
                <w:spacing w:val="1"/>
                <w:lang w:val="bs"/>
              </w:rPr>
              <w:t xml:space="preserve"> </w:t>
            </w:r>
            <w:r w:rsidRPr="003E40EA">
              <w:rPr>
                <w:rFonts w:eastAsia="Times New Roman" w:cs="Times New Roman"/>
                <w:noProof w:val="0"/>
                <w:lang w:val="bs"/>
              </w:rPr>
              <w:t>demografske</w:t>
            </w:r>
            <w:r w:rsidRPr="003E40EA">
              <w:rPr>
                <w:rFonts w:eastAsia="Times New Roman" w:cs="Times New Roman"/>
                <w:noProof w:val="0"/>
                <w:spacing w:val="1"/>
                <w:lang w:val="bs"/>
              </w:rPr>
              <w:t xml:space="preserve"> </w:t>
            </w:r>
            <w:r w:rsidRPr="003E40EA">
              <w:rPr>
                <w:rFonts w:eastAsia="Times New Roman" w:cs="Times New Roman"/>
                <w:noProof w:val="0"/>
                <w:lang w:val="bs"/>
              </w:rPr>
              <w:t>obnove, Tekući</w:t>
            </w:r>
            <w:r w:rsidRPr="003E40EA">
              <w:rPr>
                <w:rFonts w:eastAsia="Times New Roman" w:cs="Times New Roman"/>
                <w:noProof w:val="0"/>
                <w:spacing w:val="-57"/>
                <w:lang w:val="bs"/>
              </w:rPr>
              <w:t xml:space="preserve"> </w:t>
            </w:r>
            <w:r w:rsidRPr="003E40EA">
              <w:rPr>
                <w:rFonts w:eastAsia="Times New Roman" w:cs="Times New Roman"/>
                <w:noProof w:val="0"/>
                <w:lang w:val="bs"/>
              </w:rPr>
              <w:t>projekt:</w:t>
            </w:r>
            <w:r w:rsidRPr="003E40EA">
              <w:rPr>
                <w:rFonts w:eastAsia="Times New Roman" w:cs="Times New Roman"/>
                <w:noProof w:val="0"/>
                <w:spacing w:val="1"/>
                <w:lang w:val="bs"/>
              </w:rPr>
              <w:t xml:space="preserve"> </w:t>
            </w:r>
            <w:r w:rsidRPr="003E40EA">
              <w:rPr>
                <w:rFonts w:eastAsia="Times New Roman" w:cs="Times New Roman"/>
                <w:noProof w:val="0"/>
                <w:lang w:val="bs"/>
              </w:rPr>
              <w:t>T100005</w:t>
            </w:r>
          </w:p>
        </w:tc>
      </w:tr>
      <w:tr w:rsidR="003E40EA" w:rsidRPr="003E40EA" w14:paraId="44FD99B3" w14:textId="77777777" w:rsidTr="00194C69">
        <w:trPr>
          <w:trHeight w:val="827"/>
        </w:trPr>
        <w:tc>
          <w:tcPr>
            <w:tcW w:w="2042" w:type="dxa"/>
            <w:vMerge/>
          </w:tcPr>
          <w:p w14:paraId="5FBCF65A" w14:textId="77777777" w:rsidR="003E40EA" w:rsidRPr="003E40EA" w:rsidRDefault="003E40EA" w:rsidP="003E40EA">
            <w:pPr>
              <w:ind w:firstLine="0"/>
              <w:jc w:val="left"/>
              <w:rPr>
                <w:rFonts w:eastAsia="Times New Roman" w:cs="Times New Roman"/>
                <w:noProof w:val="0"/>
                <w:sz w:val="2"/>
                <w:szCs w:val="2"/>
                <w:lang w:val="bs"/>
              </w:rPr>
            </w:pPr>
          </w:p>
        </w:tc>
        <w:tc>
          <w:tcPr>
            <w:tcW w:w="1798" w:type="dxa"/>
            <w:vAlign w:val="center"/>
          </w:tcPr>
          <w:p w14:paraId="6F43C876" w14:textId="108CDB59" w:rsidR="003E40EA" w:rsidRPr="003E40EA" w:rsidRDefault="003E40EA" w:rsidP="00194C69">
            <w:pPr>
              <w:spacing w:line="276" w:lineRule="exact"/>
              <w:ind w:left="94" w:right="237" w:firstLine="3"/>
              <w:jc w:val="left"/>
              <w:rPr>
                <w:rFonts w:eastAsia="Times New Roman" w:cs="Times New Roman"/>
                <w:noProof w:val="0"/>
                <w:lang w:val="bs"/>
              </w:rPr>
            </w:pPr>
            <w:r w:rsidRPr="003E40EA">
              <w:rPr>
                <w:rFonts w:eastAsia="Times New Roman" w:cs="Times New Roman"/>
                <w:noProof w:val="0"/>
                <w:lang w:val="bs"/>
              </w:rPr>
              <w:t>broj</w:t>
            </w:r>
            <w:r w:rsidRPr="003E40EA">
              <w:rPr>
                <w:rFonts w:eastAsia="Times New Roman" w:cs="Times New Roman"/>
                <w:noProof w:val="0"/>
                <w:spacing w:val="1"/>
                <w:lang w:val="bs"/>
              </w:rPr>
              <w:t xml:space="preserve"> </w:t>
            </w:r>
            <w:r w:rsidRPr="003E40EA">
              <w:rPr>
                <w:rFonts w:eastAsia="Times New Roman" w:cs="Times New Roman"/>
                <w:noProof w:val="0"/>
                <w:lang w:val="bs"/>
              </w:rPr>
              <w:t>dodijeljenih</w:t>
            </w:r>
            <w:r w:rsidRPr="003E40EA">
              <w:rPr>
                <w:rFonts w:eastAsia="Times New Roman" w:cs="Times New Roman"/>
                <w:noProof w:val="0"/>
                <w:spacing w:val="1"/>
                <w:lang w:val="bs"/>
              </w:rPr>
              <w:t xml:space="preserve"> </w:t>
            </w:r>
            <w:r w:rsidRPr="003E40EA">
              <w:rPr>
                <w:rFonts w:eastAsia="Times New Roman" w:cs="Times New Roman"/>
                <w:noProof w:val="0"/>
                <w:spacing w:val="-1"/>
                <w:lang w:val="bs"/>
              </w:rPr>
              <w:t>subvencija</w:t>
            </w:r>
            <w:r w:rsidRPr="003E40EA">
              <w:rPr>
                <w:rFonts w:eastAsia="Times New Roman" w:cs="Times New Roman"/>
                <w:noProof w:val="0"/>
                <w:spacing w:val="-8"/>
                <w:lang w:val="bs"/>
              </w:rPr>
              <w:t xml:space="preserve"> </w:t>
            </w:r>
            <w:r w:rsidRPr="003E40EA">
              <w:rPr>
                <w:rFonts w:eastAsia="Times New Roman" w:cs="Times New Roman"/>
                <w:noProof w:val="0"/>
                <w:lang w:val="bs"/>
              </w:rPr>
              <w:t>za</w:t>
            </w:r>
            <w:r>
              <w:rPr>
                <w:rFonts w:eastAsia="Times New Roman" w:cs="Times New Roman"/>
                <w:noProof w:val="0"/>
                <w:lang w:val="bs"/>
              </w:rPr>
              <w:t xml:space="preserve"> vrtiće</w:t>
            </w:r>
          </w:p>
        </w:tc>
        <w:tc>
          <w:tcPr>
            <w:tcW w:w="1733" w:type="dxa"/>
            <w:vAlign w:val="center"/>
          </w:tcPr>
          <w:p w14:paraId="166E5B0B" w14:textId="77777777" w:rsidR="003E40EA" w:rsidRPr="003E40EA" w:rsidRDefault="003E40EA" w:rsidP="005C487E">
            <w:pPr>
              <w:spacing w:line="275" w:lineRule="exact"/>
              <w:ind w:left="15" w:firstLine="0"/>
              <w:jc w:val="center"/>
              <w:rPr>
                <w:rFonts w:eastAsia="Times New Roman" w:cs="Times New Roman"/>
                <w:noProof w:val="0"/>
                <w:lang w:val="bs"/>
              </w:rPr>
            </w:pPr>
            <w:r w:rsidRPr="003E40EA">
              <w:rPr>
                <w:rFonts w:eastAsia="Times New Roman" w:cs="Times New Roman"/>
                <w:noProof w:val="0"/>
                <w:lang w:val="bs"/>
              </w:rPr>
              <w:t>3</w:t>
            </w:r>
          </w:p>
        </w:tc>
        <w:tc>
          <w:tcPr>
            <w:tcW w:w="1735" w:type="dxa"/>
            <w:tcBorders>
              <w:right w:val="single" w:sz="4" w:space="0" w:color="auto"/>
            </w:tcBorders>
            <w:vAlign w:val="center"/>
          </w:tcPr>
          <w:p w14:paraId="22A7785C" w14:textId="77777777" w:rsidR="003E40EA" w:rsidRPr="003E40EA" w:rsidRDefault="003E40EA">
            <w:pPr>
              <w:spacing w:line="275" w:lineRule="exact"/>
              <w:ind w:left="13" w:firstLine="0"/>
              <w:jc w:val="center"/>
              <w:rPr>
                <w:rFonts w:eastAsia="Times New Roman" w:cs="Times New Roman"/>
                <w:noProof w:val="0"/>
                <w:lang w:val="bs"/>
              </w:rPr>
            </w:pPr>
            <w:r w:rsidRPr="003E40EA">
              <w:rPr>
                <w:rFonts w:eastAsia="Times New Roman" w:cs="Times New Roman"/>
                <w:noProof w:val="0"/>
                <w:lang w:val="bs"/>
              </w:rPr>
              <w:t>3</w:t>
            </w:r>
          </w:p>
        </w:tc>
        <w:tc>
          <w:tcPr>
            <w:tcW w:w="1755" w:type="dxa"/>
            <w:vMerge/>
            <w:tcBorders>
              <w:top w:val="single" w:sz="4" w:space="0" w:color="auto"/>
              <w:left w:val="single" w:sz="4" w:space="0" w:color="auto"/>
              <w:bottom w:val="single" w:sz="4" w:space="0" w:color="auto"/>
              <w:right w:val="single" w:sz="4" w:space="0" w:color="auto"/>
            </w:tcBorders>
            <w:vAlign w:val="center"/>
          </w:tcPr>
          <w:p w14:paraId="0DC12037" w14:textId="77777777" w:rsidR="003E40EA" w:rsidRPr="003E40EA" w:rsidRDefault="003E40EA">
            <w:pPr>
              <w:ind w:firstLine="0"/>
              <w:jc w:val="left"/>
              <w:rPr>
                <w:rFonts w:eastAsia="Times New Roman" w:cs="Times New Roman"/>
                <w:noProof w:val="0"/>
                <w:sz w:val="2"/>
                <w:szCs w:val="2"/>
                <w:lang w:val="bs"/>
              </w:rPr>
            </w:pPr>
          </w:p>
        </w:tc>
      </w:tr>
      <w:tr w:rsidR="003E40EA" w:rsidRPr="003E40EA" w14:paraId="78848780" w14:textId="77777777" w:rsidTr="00194C69">
        <w:trPr>
          <w:trHeight w:val="827"/>
        </w:trPr>
        <w:tc>
          <w:tcPr>
            <w:tcW w:w="2042" w:type="dxa"/>
            <w:vMerge/>
          </w:tcPr>
          <w:p w14:paraId="45A77C44" w14:textId="77777777" w:rsidR="003E40EA" w:rsidRPr="003E40EA" w:rsidRDefault="003E40EA" w:rsidP="003E40EA">
            <w:pPr>
              <w:ind w:firstLine="0"/>
              <w:jc w:val="left"/>
              <w:rPr>
                <w:rFonts w:eastAsia="Times New Roman" w:cs="Times New Roman"/>
                <w:noProof w:val="0"/>
                <w:sz w:val="2"/>
                <w:szCs w:val="2"/>
                <w:lang w:val="bs"/>
              </w:rPr>
            </w:pPr>
          </w:p>
        </w:tc>
        <w:tc>
          <w:tcPr>
            <w:tcW w:w="1798" w:type="dxa"/>
            <w:vAlign w:val="center"/>
          </w:tcPr>
          <w:p w14:paraId="436A7E70" w14:textId="77777777" w:rsidR="003E40EA" w:rsidRDefault="003E40EA" w:rsidP="00194C69">
            <w:pPr>
              <w:pStyle w:val="TableParagraph"/>
              <w:ind w:left="115" w:right="98" w:firstLine="1"/>
              <w:jc w:val="left"/>
              <w:rPr>
                <w:sz w:val="24"/>
              </w:rPr>
            </w:pPr>
            <w:r>
              <w:rPr>
                <w:sz w:val="24"/>
              </w:rPr>
              <w:t>broj</w:t>
            </w:r>
            <w:r>
              <w:rPr>
                <w:spacing w:val="1"/>
                <w:sz w:val="24"/>
              </w:rPr>
              <w:t xml:space="preserve"> </w:t>
            </w:r>
            <w:r>
              <w:rPr>
                <w:sz w:val="24"/>
              </w:rPr>
              <w:t>dodijeljenih</w:t>
            </w:r>
            <w:r>
              <w:rPr>
                <w:spacing w:val="1"/>
                <w:sz w:val="24"/>
              </w:rPr>
              <w:t xml:space="preserve"> </w:t>
            </w:r>
            <w:r>
              <w:rPr>
                <w:sz w:val="24"/>
              </w:rPr>
              <w:t>subvencija</w:t>
            </w:r>
            <w:r>
              <w:rPr>
                <w:spacing w:val="1"/>
                <w:sz w:val="24"/>
              </w:rPr>
              <w:t xml:space="preserve"> </w:t>
            </w:r>
            <w:r>
              <w:rPr>
                <w:sz w:val="24"/>
              </w:rPr>
              <w:t>kojima se potiče</w:t>
            </w:r>
            <w:r>
              <w:rPr>
                <w:spacing w:val="-58"/>
                <w:sz w:val="24"/>
              </w:rPr>
              <w:t xml:space="preserve"> </w:t>
            </w:r>
            <w:r>
              <w:rPr>
                <w:sz w:val="24"/>
              </w:rPr>
              <w:t>demografska</w:t>
            </w:r>
            <w:r>
              <w:rPr>
                <w:spacing w:val="1"/>
                <w:sz w:val="24"/>
              </w:rPr>
              <w:t xml:space="preserve"> </w:t>
            </w:r>
            <w:r>
              <w:rPr>
                <w:sz w:val="24"/>
              </w:rPr>
              <w:t>obnova</w:t>
            </w:r>
            <w:r>
              <w:rPr>
                <w:spacing w:val="-1"/>
                <w:sz w:val="24"/>
              </w:rPr>
              <w:t xml:space="preserve"> </w:t>
            </w:r>
            <w:r>
              <w:rPr>
                <w:sz w:val="24"/>
              </w:rPr>
              <w:t>i</w:t>
            </w:r>
          </w:p>
          <w:p w14:paraId="4557253A" w14:textId="67816D78" w:rsidR="003E40EA" w:rsidRPr="003E40EA" w:rsidRDefault="003E40EA" w:rsidP="00194C69">
            <w:pPr>
              <w:spacing w:line="276" w:lineRule="exact"/>
              <w:ind w:left="94" w:right="237" w:firstLine="3"/>
              <w:jc w:val="left"/>
              <w:rPr>
                <w:rFonts w:eastAsia="Times New Roman" w:cs="Times New Roman"/>
                <w:noProof w:val="0"/>
                <w:lang w:val="bs"/>
              </w:rPr>
            </w:pPr>
            <w:r>
              <w:t>ostanak</w:t>
            </w:r>
            <w:r>
              <w:rPr>
                <w:spacing w:val="-2"/>
              </w:rPr>
              <w:t xml:space="preserve"> </w:t>
            </w:r>
            <w:r>
              <w:t>mladih</w:t>
            </w:r>
          </w:p>
        </w:tc>
        <w:tc>
          <w:tcPr>
            <w:tcW w:w="1733" w:type="dxa"/>
            <w:vAlign w:val="center"/>
          </w:tcPr>
          <w:p w14:paraId="3B3C0AD2" w14:textId="63E35C23" w:rsidR="003E40EA" w:rsidRPr="003E40EA" w:rsidRDefault="003E40EA" w:rsidP="005C487E">
            <w:pPr>
              <w:spacing w:line="275" w:lineRule="exact"/>
              <w:ind w:left="15" w:firstLine="0"/>
              <w:jc w:val="center"/>
              <w:rPr>
                <w:rFonts w:eastAsia="Times New Roman" w:cs="Times New Roman"/>
                <w:noProof w:val="0"/>
                <w:lang w:val="bs"/>
              </w:rPr>
            </w:pPr>
            <w:r>
              <w:rPr>
                <w:rFonts w:eastAsia="Times New Roman" w:cs="Times New Roman"/>
                <w:noProof w:val="0"/>
                <w:lang w:val="bs"/>
              </w:rPr>
              <w:t>18</w:t>
            </w:r>
          </w:p>
        </w:tc>
        <w:tc>
          <w:tcPr>
            <w:tcW w:w="1735" w:type="dxa"/>
            <w:tcBorders>
              <w:right w:val="single" w:sz="4" w:space="0" w:color="auto"/>
            </w:tcBorders>
            <w:vAlign w:val="center"/>
          </w:tcPr>
          <w:p w14:paraId="0977F196" w14:textId="0D2CC7D4" w:rsidR="003E40EA" w:rsidRPr="003E40EA" w:rsidRDefault="003E40EA">
            <w:pPr>
              <w:spacing w:line="275" w:lineRule="exact"/>
              <w:ind w:left="13" w:firstLine="0"/>
              <w:jc w:val="center"/>
              <w:rPr>
                <w:rFonts w:eastAsia="Times New Roman" w:cs="Times New Roman"/>
                <w:noProof w:val="0"/>
                <w:lang w:val="bs"/>
              </w:rPr>
            </w:pPr>
            <w:r>
              <w:rPr>
                <w:rFonts w:eastAsia="Times New Roman" w:cs="Times New Roman"/>
                <w:noProof w:val="0"/>
                <w:lang w:val="bs"/>
              </w:rPr>
              <w:t>20</w:t>
            </w:r>
          </w:p>
        </w:tc>
        <w:tc>
          <w:tcPr>
            <w:tcW w:w="1755" w:type="dxa"/>
            <w:tcBorders>
              <w:top w:val="single" w:sz="4" w:space="0" w:color="auto"/>
              <w:left w:val="single" w:sz="4" w:space="0" w:color="auto"/>
              <w:bottom w:val="single" w:sz="4" w:space="0" w:color="auto"/>
              <w:right w:val="single" w:sz="4" w:space="0" w:color="auto"/>
            </w:tcBorders>
            <w:vAlign w:val="center"/>
          </w:tcPr>
          <w:p w14:paraId="597BAC0E" w14:textId="2BF46548" w:rsidR="003E40EA" w:rsidRPr="003E40EA" w:rsidRDefault="003E40EA" w:rsidP="00194C69">
            <w:pPr>
              <w:ind w:left="210" w:firstLine="0"/>
              <w:jc w:val="left"/>
              <w:rPr>
                <w:rFonts w:eastAsia="Times New Roman" w:cs="Times New Roman"/>
                <w:noProof w:val="0"/>
                <w:sz w:val="2"/>
                <w:szCs w:val="2"/>
                <w:lang w:val="bs"/>
              </w:rPr>
            </w:pPr>
            <w:r>
              <w:t>Potpore</w:t>
            </w:r>
            <w:r>
              <w:rPr>
                <w:spacing w:val="1"/>
              </w:rPr>
              <w:t xml:space="preserve"> </w:t>
            </w:r>
            <w:r>
              <w:t>roditeljima</w:t>
            </w:r>
            <w:r>
              <w:rPr>
                <w:spacing w:val="1"/>
              </w:rPr>
              <w:t xml:space="preserve"> </w:t>
            </w:r>
            <w:r>
              <w:t>novorođene</w:t>
            </w:r>
            <w:r>
              <w:rPr>
                <w:spacing w:val="1"/>
              </w:rPr>
              <w:t xml:space="preserve"> </w:t>
            </w:r>
            <w:r>
              <w:t>djece, i projekt:</w:t>
            </w:r>
            <w:r>
              <w:rPr>
                <w:spacing w:val="-58"/>
              </w:rPr>
              <w:t xml:space="preserve"> </w:t>
            </w:r>
            <w:r>
              <w:t>T100006 Mjere</w:t>
            </w:r>
            <w:r>
              <w:rPr>
                <w:spacing w:val="-58"/>
              </w:rPr>
              <w:t xml:space="preserve"> </w:t>
            </w:r>
            <w:r>
              <w:t>poticanja</w:t>
            </w:r>
            <w:r>
              <w:rPr>
                <w:spacing w:val="1"/>
              </w:rPr>
              <w:t xml:space="preserve"> </w:t>
            </w:r>
            <w:r>
              <w:t>stanogradnje</w:t>
            </w:r>
            <w:r w:rsidR="00330B65">
              <w:t>.</w:t>
            </w:r>
          </w:p>
        </w:tc>
      </w:tr>
    </w:tbl>
    <w:p w14:paraId="10569909" w14:textId="59CDC7BE" w:rsidR="003E40EA" w:rsidRDefault="003E40EA" w:rsidP="001739F0"/>
    <w:p w14:paraId="05C948EF" w14:textId="6B657A7E" w:rsidR="003E40EA" w:rsidRDefault="003E40EA" w:rsidP="002D3391">
      <w:r>
        <w:t>Potencijalni</w:t>
      </w:r>
      <w:r>
        <w:rPr>
          <w:spacing w:val="-1"/>
        </w:rPr>
        <w:t xml:space="preserve"> </w:t>
      </w:r>
      <w:r>
        <w:t>projekti</w:t>
      </w:r>
      <w:r>
        <w:rPr>
          <w:spacing w:val="-1"/>
        </w:rPr>
        <w:t xml:space="preserve"> </w:t>
      </w:r>
      <w:r>
        <w:t>koji</w:t>
      </w:r>
      <w:r>
        <w:rPr>
          <w:spacing w:val="-3"/>
        </w:rPr>
        <w:t xml:space="preserve"> </w:t>
      </w:r>
      <w:r>
        <w:t>će</w:t>
      </w:r>
      <w:r>
        <w:rPr>
          <w:spacing w:val="-1"/>
        </w:rPr>
        <w:t xml:space="preserve"> </w:t>
      </w:r>
      <w:r>
        <w:t>se</w:t>
      </w:r>
      <w:r>
        <w:rPr>
          <w:spacing w:val="-2"/>
        </w:rPr>
        <w:t xml:space="preserve"> </w:t>
      </w:r>
      <w:r>
        <w:t>provoditi</w:t>
      </w:r>
      <w:r>
        <w:rPr>
          <w:spacing w:val="-1"/>
        </w:rPr>
        <w:t xml:space="preserve"> </w:t>
      </w:r>
      <w:r>
        <w:t>u mandatnom</w:t>
      </w:r>
      <w:r>
        <w:rPr>
          <w:spacing w:val="-1"/>
        </w:rPr>
        <w:t xml:space="preserve"> </w:t>
      </w:r>
      <w:r>
        <w:t>razdoblju</w:t>
      </w:r>
      <w:r>
        <w:rPr>
          <w:spacing w:val="-1"/>
        </w:rPr>
        <w:t xml:space="preserve"> </w:t>
      </w:r>
      <w:r>
        <w:t>2021.-2025.:</w:t>
      </w:r>
    </w:p>
    <w:p w14:paraId="0F02DACF" w14:textId="71C9E494" w:rsidR="003E40EA" w:rsidRDefault="003E40EA" w:rsidP="00047C3B">
      <w:r>
        <w:t xml:space="preserve">1. Izgradnja društvenog doma u Malom Bukovcu – vrijednost projekta oko </w:t>
      </w:r>
      <w:r w:rsidR="00A027AB">
        <w:t xml:space="preserve">1.379.000,00 </w:t>
      </w:r>
      <w:r w:rsidR="00C753D6">
        <w:t>EUR</w:t>
      </w:r>
      <w:r>
        <w:t xml:space="preserve"> s</w:t>
      </w:r>
      <w:r w:rsidR="003D7F8B">
        <w:t xml:space="preserve"> </w:t>
      </w:r>
      <w:r>
        <w:rPr>
          <w:spacing w:val="-57"/>
        </w:rPr>
        <w:t xml:space="preserve"> </w:t>
      </w:r>
      <w:r>
        <w:t>PDV-om.</w:t>
      </w:r>
    </w:p>
    <w:p w14:paraId="7B90EBF2" w14:textId="77777777" w:rsidR="003E40EA" w:rsidRDefault="003E40EA" w:rsidP="003E40EA">
      <w:r>
        <w:t>Provedba</w:t>
      </w:r>
      <w:r>
        <w:rPr>
          <w:spacing w:val="1"/>
        </w:rPr>
        <w:t xml:space="preserve"> </w:t>
      </w:r>
      <w:r>
        <w:t>ovog</w:t>
      </w:r>
      <w:r>
        <w:rPr>
          <w:spacing w:val="1"/>
        </w:rPr>
        <w:t xml:space="preserve"> </w:t>
      </w:r>
      <w:r>
        <w:t>projekta</w:t>
      </w:r>
      <w:r>
        <w:rPr>
          <w:spacing w:val="1"/>
        </w:rPr>
        <w:t xml:space="preserve"> </w:t>
      </w:r>
      <w:r>
        <w:t>podrazumijeva</w:t>
      </w:r>
      <w:r>
        <w:rPr>
          <w:spacing w:val="1"/>
        </w:rPr>
        <w:t xml:space="preserve"> </w:t>
      </w:r>
      <w:r>
        <w:t>izgradnju</w:t>
      </w:r>
      <w:r>
        <w:rPr>
          <w:spacing w:val="1"/>
        </w:rPr>
        <w:t xml:space="preserve"> </w:t>
      </w:r>
      <w:r>
        <w:t>i</w:t>
      </w:r>
      <w:r>
        <w:rPr>
          <w:spacing w:val="1"/>
        </w:rPr>
        <w:t xml:space="preserve"> </w:t>
      </w:r>
      <w:r>
        <w:t>opremanje</w:t>
      </w:r>
      <w:r>
        <w:rPr>
          <w:spacing w:val="1"/>
        </w:rPr>
        <w:t xml:space="preserve"> </w:t>
      </w:r>
      <w:r>
        <w:t>potpuno</w:t>
      </w:r>
      <w:r>
        <w:rPr>
          <w:spacing w:val="1"/>
        </w:rPr>
        <w:t xml:space="preserve"> </w:t>
      </w:r>
      <w:r>
        <w:t>novog</w:t>
      </w:r>
      <w:r>
        <w:rPr>
          <w:spacing w:val="1"/>
        </w:rPr>
        <w:t xml:space="preserve"> </w:t>
      </w:r>
      <w:r>
        <w:t>Društvenog doma u centru naselja Mali Bukovec, modernog izgleda i gradnje, ukupne neto</w:t>
      </w:r>
      <w:r>
        <w:rPr>
          <w:spacing w:val="1"/>
        </w:rPr>
        <w:t xml:space="preserve"> </w:t>
      </w:r>
      <w:r>
        <w:t>površine oko 1.230 m</w:t>
      </w:r>
      <w:r w:rsidRPr="00194C69">
        <w:rPr>
          <w:vertAlign w:val="superscript"/>
        </w:rPr>
        <w:t>2</w:t>
      </w:r>
      <w:r>
        <w:t xml:space="preserve"> (770 m</w:t>
      </w:r>
      <w:r w:rsidRPr="002D3391">
        <w:rPr>
          <w:vertAlign w:val="superscript"/>
        </w:rPr>
        <w:t>2</w:t>
      </w:r>
      <w:r>
        <w:t xml:space="preserve"> prizemlja i 460 m</w:t>
      </w:r>
      <w:r w:rsidRPr="002D3391">
        <w:rPr>
          <w:vertAlign w:val="superscript"/>
        </w:rPr>
        <w:t>2</w:t>
      </w:r>
      <w:r>
        <w:t xml:space="preserve"> kata). Donji dio građevine se sastoji od</w:t>
      </w:r>
      <w:r>
        <w:rPr>
          <w:spacing w:val="1"/>
        </w:rPr>
        <w:t xml:space="preserve"> </w:t>
      </w:r>
      <w:r>
        <w:t>velike</w:t>
      </w:r>
      <w:r>
        <w:rPr>
          <w:spacing w:val="-13"/>
        </w:rPr>
        <w:t xml:space="preserve"> </w:t>
      </w:r>
      <w:r>
        <w:t>dvorane</w:t>
      </w:r>
      <w:r>
        <w:rPr>
          <w:spacing w:val="-12"/>
        </w:rPr>
        <w:t xml:space="preserve"> </w:t>
      </w:r>
      <w:r>
        <w:t>površine</w:t>
      </w:r>
      <w:r>
        <w:rPr>
          <w:spacing w:val="-10"/>
        </w:rPr>
        <w:t xml:space="preserve"> </w:t>
      </w:r>
      <w:r>
        <w:t>322</w:t>
      </w:r>
      <w:r>
        <w:rPr>
          <w:spacing w:val="-11"/>
        </w:rPr>
        <w:t xml:space="preserve"> </w:t>
      </w:r>
      <w:r>
        <w:t>m</w:t>
      </w:r>
      <w:r w:rsidRPr="002D3391">
        <w:rPr>
          <w:vertAlign w:val="superscript"/>
        </w:rPr>
        <w:t>2</w:t>
      </w:r>
      <w:r>
        <w:t>,</w:t>
      </w:r>
      <w:r>
        <w:rPr>
          <w:spacing w:val="-11"/>
        </w:rPr>
        <w:t xml:space="preserve"> </w:t>
      </w:r>
      <w:r>
        <w:t>garažnog</w:t>
      </w:r>
      <w:r>
        <w:rPr>
          <w:spacing w:val="-12"/>
        </w:rPr>
        <w:t xml:space="preserve"> </w:t>
      </w:r>
      <w:r>
        <w:t>i</w:t>
      </w:r>
      <w:r>
        <w:rPr>
          <w:spacing w:val="-11"/>
        </w:rPr>
        <w:t xml:space="preserve"> </w:t>
      </w:r>
      <w:r>
        <w:t>spremišnog</w:t>
      </w:r>
      <w:r>
        <w:rPr>
          <w:spacing w:val="-11"/>
        </w:rPr>
        <w:t xml:space="preserve"> </w:t>
      </w:r>
      <w:r>
        <w:t>prostora,</w:t>
      </w:r>
      <w:r>
        <w:rPr>
          <w:spacing w:val="-11"/>
        </w:rPr>
        <w:t xml:space="preserve"> </w:t>
      </w:r>
      <w:r>
        <w:t>kuhinje</w:t>
      </w:r>
      <w:r>
        <w:rPr>
          <w:spacing w:val="-10"/>
        </w:rPr>
        <w:t xml:space="preserve"> </w:t>
      </w:r>
      <w:r>
        <w:t>i</w:t>
      </w:r>
      <w:r>
        <w:rPr>
          <w:spacing w:val="-11"/>
        </w:rPr>
        <w:t xml:space="preserve"> </w:t>
      </w:r>
      <w:r>
        <w:t>spremišta,</w:t>
      </w:r>
      <w:r>
        <w:rPr>
          <w:spacing w:val="-12"/>
        </w:rPr>
        <w:t xml:space="preserve"> </w:t>
      </w:r>
      <w:r>
        <w:t>uredskog</w:t>
      </w:r>
      <w:r>
        <w:rPr>
          <w:spacing w:val="-57"/>
        </w:rPr>
        <w:t xml:space="preserve"> </w:t>
      </w:r>
      <w:r>
        <w:t>prostora, nekoliko sanitarnih čvorova i dvaju ulaznih prostora sa hodnicima, predprostorima i</w:t>
      </w:r>
      <w:r>
        <w:rPr>
          <w:spacing w:val="1"/>
        </w:rPr>
        <w:t xml:space="preserve"> </w:t>
      </w:r>
      <w:r>
        <w:t>stepeništem.</w:t>
      </w:r>
      <w:r>
        <w:rPr>
          <w:spacing w:val="1"/>
        </w:rPr>
        <w:t xml:space="preserve"> </w:t>
      </w:r>
      <w:r>
        <w:t>Prostor</w:t>
      </w:r>
      <w:r>
        <w:rPr>
          <w:spacing w:val="1"/>
        </w:rPr>
        <w:t xml:space="preserve"> </w:t>
      </w:r>
      <w:r>
        <w:t>na</w:t>
      </w:r>
      <w:r>
        <w:rPr>
          <w:spacing w:val="1"/>
        </w:rPr>
        <w:t xml:space="preserve"> </w:t>
      </w:r>
      <w:r>
        <w:t>katu</w:t>
      </w:r>
      <w:r>
        <w:rPr>
          <w:spacing w:val="1"/>
        </w:rPr>
        <w:t xml:space="preserve"> </w:t>
      </w:r>
      <w:r>
        <w:t>je</w:t>
      </w:r>
      <w:r>
        <w:rPr>
          <w:spacing w:val="1"/>
        </w:rPr>
        <w:t xml:space="preserve"> </w:t>
      </w:r>
      <w:r>
        <w:t>prvenstveno</w:t>
      </w:r>
      <w:r>
        <w:rPr>
          <w:spacing w:val="1"/>
        </w:rPr>
        <w:t xml:space="preserve"> </w:t>
      </w:r>
      <w:r>
        <w:t>namijenjen</w:t>
      </w:r>
      <w:r>
        <w:rPr>
          <w:spacing w:val="1"/>
        </w:rPr>
        <w:t xml:space="preserve"> </w:t>
      </w:r>
      <w:r>
        <w:t>uredskom</w:t>
      </w:r>
      <w:r>
        <w:rPr>
          <w:spacing w:val="1"/>
        </w:rPr>
        <w:t xml:space="preserve"> </w:t>
      </w:r>
      <w:r>
        <w:t>i</w:t>
      </w:r>
      <w:r>
        <w:rPr>
          <w:spacing w:val="1"/>
        </w:rPr>
        <w:t xml:space="preserve"> </w:t>
      </w:r>
      <w:r>
        <w:t>administrativnom</w:t>
      </w:r>
      <w:r>
        <w:rPr>
          <w:spacing w:val="1"/>
        </w:rPr>
        <w:t xml:space="preserve"> </w:t>
      </w:r>
      <w:r>
        <w:t>funkcioniranju udruga, jer se sastoji od uredskog dijela, prostora za boravak i edukacije te</w:t>
      </w:r>
      <w:r>
        <w:rPr>
          <w:spacing w:val="1"/>
        </w:rPr>
        <w:t xml:space="preserve"> </w:t>
      </w:r>
      <w:r>
        <w:t>potrebnih</w:t>
      </w:r>
      <w:r>
        <w:rPr>
          <w:spacing w:val="-1"/>
        </w:rPr>
        <w:t xml:space="preserve"> </w:t>
      </w:r>
      <w:r>
        <w:t>sanitarnih čvorova.</w:t>
      </w:r>
    </w:p>
    <w:p w14:paraId="18FB16B7" w14:textId="3E199913" w:rsidR="00D50A05" w:rsidRDefault="003E40EA">
      <w:pPr>
        <w:sectPr w:rsidR="00D50A05" w:rsidSect="007941D4">
          <w:footerReference w:type="default" r:id="rId20"/>
          <w:pgSz w:w="11906" w:h="16838"/>
          <w:pgMar w:top="1417" w:right="1417" w:bottom="1417" w:left="1417" w:header="708" w:footer="708" w:gutter="0"/>
          <w:pgNumType w:start="1"/>
          <w:cols w:space="708"/>
          <w:docGrid w:linePitch="360"/>
        </w:sectPr>
      </w:pPr>
      <w:r>
        <w:t>Najvažniji</w:t>
      </w:r>
      <w:r>
        <w:rPr>
          <w:spacing w:val="58"/>
        </w:rPr>
        <w:t xml:space="preserve"> </w:t>
      </w:r>
      <w:r>
        <w:t>cilj</w:t>
      </w:r>
      <w:r>
        <w:rPr>
          <w:spacing w:val="58"/>
        </w:rPr>
        <w:t xml:space="preserve"> </w:t>
      </w:r>
      <w:r>
        <w:t>provedbe</w:t>
      </w:r>
      <w:r>
        <w:rPr>
          <w:spacing w:val="58"/>
        </w:rPr>
        <w:t xml:space="preserve"> </w:t>
      </w:r>
      <w:r>
        <w:t>ovog</w:t>
      </w:r>
      <w:r>
        <w:rPr>
          <w:spacing w:val="57"/>
        </w:rPr>
        <w:t xml:space="preserve"> </w:t>
      </w:r>
      <w:r>
        <w:t>projekta</w:t>
      </w:r>
      <w:r>
        <w:rPr>
          <w:spacing w:val="57"/>
        </w:rPr>
        <w:t xml:space="preserve"> </w:t>
      </w:r>
      <w:r>
        <w:t>jest</w:t>
      </w:r>
      <w:r>
        <w:rPr>
          <w:spacing w:val="58"/>
        </w:rPr>
        <w:t xml:space="preserve"> </w:t>
      </w:r>
      <w:r>
        <w:t>podizanje</w:t>
      </w:r>
      <w:r>
        <w:rPr>
          <w:spacing w:val="58"/>
        </w:rPr>
        <w:t xml:space="preserve"> </w:t>
      </w:r>
      <w:r>
        <w:t>razina</w:t>
      </w:r>
      <w:r>
        <w:rPr>
          <w:spacing w:val="57"/>
        </w:rPr>
        <w:t xml:space="preserve"> </w:t>
      </w:r>
      <w:r>
        <w:t>kvalitete</w:t>
      </w:r>
      <w:r>
        <w:rPr>
          <w:spacing w:val="56"/>
        </w:rPr>
        <w:t xml:space="preserve"> </w:t>
      </w:r>
      <w:r>
        <w:t>komunalnih</w:t>
      </w:r>
      <w:r>
        <w:rPr>
          <w:spacing w:val="-58"/>
        </w:rPr>
        <w:t xml:space="preserve"> </w:t>
      </w:r>
      <w:r>
        <w:t>usluga na području naselja Mali Bukovec, ali i čitave Općine, čime će se omogućiti pružanje</w:t>
      </w:r>
      <w:r>
        <w:rPr>
          <w:spacing w:val="1"/>
        </w:rPr>
        <w:t xml:space="preserve"> </w:t>
      </w:r>
      <w:r>
        <w:t>kvalitetnijih</w:t>
      </w:r>
      <w:r>
        <w:rPr>
          <w:spacing w:val="1"/>
        </w:rPr>
        <w:t xml:space="preserve"> </w:t>
      </w:r>
      <w:r>
        <w:t>sadržaja</w:t>
      </w:r>
      <w:r>
        <w:rPr>
          <w:spacing w:val="1"/>
        </w:rPr>
        <w:t xml:space="preserve"> </w:t>
      </w:r>
      <w:r>
        <w:t>lokalnom</w:t>
      </w:r>
      <w:r>
        <w:rPr>
          <w:spacing w:val="1"/>
        </w:rPr>
        <w:t xml:space="preserve"> </w:t>
      </w:r>
      <w:r>
        <w:t>stanovništvu.</w:t>
      </w:r>
      <w:r>
        <w:rPr>
          <w:spacing w:val="1"/>
        </w:rPr>
        <w:t xml:space="preserve"> </w:t>
      </w:r>
      <w:r>
        <w:t>Realizacijom</w:t>
      </w:r>
      <w:r>
        <w:rPr>
          <w:spacing w:val="1"/>
        </w:rPr>
        <w:t xml:space="preserve"> </w:t>
      </w:r>
      <w:r>
        <w:t>projekta</w:t>
      </w:r>
      <w:r>
        <w:rPr>
          <w:spacing w:val="1"/>
        </w:rPr>
        <w:t xml:space="preserve"> </w:t>
      </w:r>
      <w:r>
        <w:t>modernizirat</w:t>
      </w:r>
      <w:r>
        <w:rPr>
          <w:spacing w:val="1"/>
        </w:rPr>
        <w:t xml:space="preserve"> </w:t>
      </w:r>
      <w:r>
        <w:t>će</w:t>
      </w:r>
      <w:r>
        <w:rPr>
          <w:spacing w:val="1"/>
        </w:rPr>
        <w:t xml:space="preserve"> </w:t>
      </w:r>
      <w:r>
        <w:t>se</w:t>
      </w:r>
      <w:r>
        <w:rPr>
          <w:spacing w:val="1"/>
        </w:rPr>
        <w:t xml:space="preserve"> </w:t>
      </w:r>
      <w:r>
        <w:t>i</w:t>
      </w:r>
      <w:r>
        <w:rPr>
          <w:spacing w:val="1"/>
        </w:rPr>
        <w:t xml:space="preserve"> </w:t>
      </w:r>
      <w:r>
        <w:t>unaprijediti kapacitet organizacije i provedbe većeg broja kulturnih i sportskih manifestacija u</w:t>
      </w:r>
      <w:r>
        <w:rPr>
          <w:spacing w:val="-57"/>
        </w:rPr>
        <w:t xml:space="preserve"> </w:t>
      </w:r>
      <w:r>
        <w:t>primjerenim</w:t>
      </w:r>
      <w:r>
        <w:rPr>
          <w:spacing w:val="1"/>
        </w:rPr>
        <w:t xml:space="preserve"> </w:t>
      </w:r>
      <w:r>
        <w:t>prostorima.</w:t>
      </w:r>
      <w:r>
        <w:rPr>
          <w:spacing w:val="1"/>
        </w:rPr>
        <w:t xml:space="preserve"> </w:t>
      </w:r>
      <w:r>
        <w:t>Izgrađene</w:t>
      </w:r>
      <w:r>
        <w:rPr>
          <w:spacing w:val="1"/>
        </w:rPr>
        <w:t xml:space="preserve"> </w:t>
      </w:r>
      <w:r>
        <w:t>prostore</w:t>
      </w:r>
      <w:r>
        <w:rPr>
          <w:spacing w:val="1"/>
        </w:rPr>
        <w:t xml:space="preserve"> </w:t>
      </w:r>
      <w:r>
        <w:t>koristit</w:t>
      </w:r>
      <w:r>
        <w:rPr>
          <w:spacing w:val="1"/>
        </w:rPr>
        <w:t xml:space="preserve"> </w:t>
      </w:r>
      <w:r>
        <w:t>će</w:t>
      </w:r>
      <w:r>
        <w:rPr>
          <w:spacing w:val="1"/>
        </w:rPr>
        <w:t xml:space="preserve"> </w:t>
      </w:r>
      <w:r>
        <w:t>udruge</w:t>
      </w:r>
      <w:r>
        <w:rPr>
          <w:spacing w:val="1"/>
        </w:rPr>
        <w:t xml:space="preserve"> </w:t>
      </w:r>
      <w:r>
        <w:t>društvenih</w:t>
      </w:r>
      <w:r>
        <w:rPr>
          <w:spacing w:val="1"/>
        </w:rPr>
        <w:t xml:space="preserve"> </w:t>
      </w:r>
      <w:r>
        <w:t>i</w:t>
      </w:r>
      <w:r>
        <w:rPr>
          <w:spacing w:val="1"/>
        </w:rPr>
        <w:t xml:space="preserve"> </w:t>
      </w:r>
      <w:r>
        <w:t>humanitarnih</w:t>
      </w:r>
      <w:r>
        <w:rPr>
          <w:spacing w:val="-57"/>
        </w:rPr>
        <w:t xml:space="preserve"> </w:t>
      </w:r>
      <w:r>
        <w:t>djelatnosti,</w:t>
      </w:r>
      <w:r>
        <w:rPr>
          <w:spacing w:val="-9"/>
        </w:rPr>
        <w:t xml:space="preserve"> </w:t>
      </w:r>
      <w:r>
        <w:t>ustanove</w:t>
      </w:r>
      <w:r>
        <w:rPr>
          <w:spacing w:val="-10"/>
        </w:rPr>
        <w:t xml:space="preserve"> </w:t>
      </w:r>
      <w:r>
        <w:t>(škole</w:t>
      </w:r>
      <w:r>
        <w:rPr>
          <w:spacing w:val="-10"/>
        </w:rPr>
        <w:t xml:space="preserve"> </w:t>
      </w:r>
      <w:r>
        <w:t>i</w:t>
      </w:r>
      <w:r>
        <w:rPr>
          <w:spacing w:val="-8"/>
        </w:rPr>
        <w:t xml:space="preserve"> </w:t>
      </w:r>
      <w:r>
        <w:t>dječji</w:t>
      </w:r>
      <w:r>
        <w:rPr>
          <w:spacing w:val="-9"/>
        </w:rPr>
        <w:t xml:space="preserve"> </w:t>
      </w:r>
      <w:r>
        <w:t>vrtići),</w:t>
      </w:r>
      <w:r>
        <w:rPr>
          <w:spacing w:val="-9"/>
        </w:rPr>
        <w:t xml:space="preserve"> </w:t>
      </w:r>
      <w:r>
        <w:t>pojedinci</w:t>
      </w:r>
      <w:r>
        <w:rPr>
          <w:spacing w:val="-8"/>
        </w:rPr>
        <w:t xml:space="preserve"> </w:t>
      </w:r>
      <w:r>
        <w:t>na</w:t>
      </w:r>
      <w:r>
        <w:rPr>
          <w:spacing w:val="-10"/>
        </w:rPr>
        <w:t xml:space="preserve"> </w:t>
      </w:r>
      <w:r>
        <w:t>području</w:t>
      </w:r>
      <w:r>
        <w:rPr>
          <w:spacing w:val="-8"/>
        </w:rPr>
        <w:t xml:space="preserve"> </w:t>
      </w:r>
      <w:r>
        <w:t>naselja</w:t>
      </w:r>
      <w:r>
        <w:rPr>
          <w:spacing w:val="-11"/>
        </w:rPr>
        <w:t xml:space="preserve"> </w:t>
      </w:r>
      <w:r>
        <w:t>Općine</w:t>
      </w:r>
      <w:r>
        <w:rPr>
          <w:spacing w:val="-9"/>
        </w:rPr>
        <w:t xml:space="preserve"> </w:t>
      </w:r>
      <w:r>
        <w:t>Mali</w:t>
      </w:r>
      <w:r>
        <w:rPr>
          <w:spacing w:val="-8"/>
        </w:rPr>
        <w:t xml:space="preserve"> </w:t>
      </w:r>
      <w:r>
        <w:t>Bukovec,</w:t>
      </w:r>
      <w:r>
        <w:rPr>
          <w:spacing w:val="-58"/>
        </w:rPr>
        <w:t xml:space="preserve"> </w:t>
      </w:r>
      <w:r>
        <w:t>izvođači</w:t>
      </w:r>
      <w:r>
        <w:rPr>
          <w:spacing w:val="1"/>
        </w:rPr>
        <w:t xml:space="preserve"> </w:t>
      </w:r>
      <w:r>
        <w:t>kulturno-umjetničkih</w:t>
      </w:r>
      <w:r>
        <w:rPr>
          <w:spacing w:val="1"/>
        </w:rPr>
        <w:t xml:space="preserve"> </w:t>
      </w:r>
      <w:r>
        <w:t>programa</w:t>
      </w:r>
      <w:r>
        <w:rPr>
          <w:spacing w:val="1"/>
        </w:rPr>
        <w:t xml:space="preserve"> </w:t>
      </w:r>
      <w:r>
        <w:t>te</w:t>
      </w:r>
      <w:r>
        <w:rPr>
          <w:spacing w:val="1"/>
        </w:rPr>
        <w:t xml:space="preserve"> </w:t>
      </w:r>
      <w:r>
        <w:t>svi</w:t>
      </w:r>
      <w:r>
        <w:rPr>
          <w:spacing w:val="1"/>
        </w:rPr>
        <w:t xml:space="preserve"> </w:t>
      </w:r>
      <w:r>
        <w:t>oni</w:t>
      </w:r>
      <w:r>
        <w:rPr>
          <w:spacing w:val="1"/>
        </w:rPr>
        <w:t xml:space="preserve"> </w:t>
      </w:r>
      <w:r>
        <w:t>koji</w:t>
      </w:r>
      <w:r>
        <w:rPr>
          <w:spacing w:val="1"/>
        </w:rPr>
        <w:t xml:space="preserve"> </w:t>
      </w:r>
      <w:r>
        <w:t>mogu</w:t>
      </w:r>
      <w:r>
        <w:rPr>
          <w:spacing w:val="1"/>
        </w:rPr>
        <w:t xml:space="preserve"> </w:t>
      </w:r>
      <w:r>
        <w:t>doprinijeti</w:t>
      </w:r>
      <w:r>
        <w:rPr>
          <w:spacing w:val="1"/>
        </w:rPr>
        <w:t xml:space="preserve"> </w:t>
      </w:r>
      <w:r>
        <w:t>kvalitetnijim</w:t>
      </w:r>
      <w:r>
        <w:rPr>
          <w:spacing w:val="1"/>
        </w:rPr>
        <w:t xml:space="preserve"> </w:t>
      </w:r>
      <w:r>
        <w:t>kulturnim, znanstvenim i obrazovnim sadržajima na području Općine Mali Bukovec. Osim</w:t>
      </w:r>
      <w:r>
        <w:rPr>
          <w:spacing w:val="1"/>
        </w:rPr>
        <w:t xml:space="preserve"> </w:t>
      </w:r>
      <w:r>
        <w:t>navedenog,</w:t>
      </w:r>
      <w:r>
        <w:rPr>
          <w:spacing w:val="-10"/>
        </w:rPr>
        <w:t xml:space="preserve"> </w:t>
      </w:r>
      <w:r>
        <w:t>realizacijom</w:t>
      </w:r>
      <w:r>
        <w:rPr>
          <w:spacing w:val="-8"/>
        </w:rPr>
        <w:t xml:space="preserve"> </w:t>
      </w:r>
      <w:r>
        <w:t>ovog</w:t>
      </w:r>
      <w:r>
        <w:rPr>
          <w:spacing w:val="-10"/>
        </w:rPr>
        <w:t xml:space="preserve"> </w:t>
      </w:r>
      <w:r>
        <w:t>projekta</w:t>
      </w:r>
      <w:r>
        <w:rPr>
          <w:spacing w:val="-9"/>
        </w:rPr>
        <w:t xml:space="preserve"> </w:t>
      </w:r>
      <w:r>
        <w:t>omogućit</w:t>
      </w:r>
      <w:r>
        <w:rPr>
          <w:spacing w:val="-8"/>
        </w:rPr>
        <w:t xml:space="preserve"> </w:t>
      </w:r>
      <w:r>
        <w:t>će</w:t>
      </w:r>
      <w:r>
        <w:rPr>
          <w:spacing w:val="-10"/>
        </w:rPr>
        <w:t xml:space="preserve"> </w:t>
      </w:r>
      <w:r>
        <w:t>se</w:t>
      </w:r>
      <w:r>
        <w:rPr>
          <w:spacing w:val="-10"/>
        </w:rPr>
        <w:t xml:space="preserve"> </w:t>
      </w:r>
      <w:r>
        <w:t>i</w:t>
      </w:r>
      <w:r>
        <w:rPr>
          <w:spacing w:val="-8"/>
        </w:rPr>
        <w:t xml:space="preserve"> </w:t>
      </w:r>
      <w:r>
        <w:t>energetske</w:t>
      </w:r>
      <w:r>
        <w:rPr>
          <w:spacing w:val="-9"/>
        </w:rPr>
        <w:t xml:space="preserve"> </w:t>
      </w:r>
      <w:r>
        <w:t>uštede</w:t>
      </w:r>
      <w:r>
        <w:rPr>
          <w:spacing w:val="-11"/>
        </w:rPr>
        <w:t xml:space="preserve"> </w:t>
      </w:r>
      <w:r>
        <w:t>u</w:t>
      </w:r>
      <w:r>
        <w:rPr>
          <w:spacing w:val="-6"/>
        </w:rPr>
        <w:t xml:space="preserve"> </w:t>
      </w:r>
      <w:r>
        <w:t>odnosu</w:t>
      </w:r>
      <w:r>
        <w:rPr>
          <w:spacing w:val="-9"/>
        </w:rPr>
        <w:t xml:space="preserve"> </w:t>
      </w:r>
      <w:r>
        <w:t>na</w:t>
      </w:r>
      <w:r>
        <w:rPr>
          <w:spacing w:val="-10"/>
        </w:rPr>
        <w:t xml:space="preserve"> </w:t>
      </w:r>
      <w:r>
        <w:t>sadašnji</w:t>
      </w:r>
      <w:r>
        <w:rPr>
          <w:spacing w:val="-57"/>
        </w:rPr>
        <w:t xml:space="preserve">                  </w:t>
      </w:r>
      <w:r>
        <w:t>Društveni</w:t>
      </w:r>
      <w:r>
        <w:rPr>
          <w:spacing w:val="-1"/>
        </w:rPr>
        <w:t xml:space="preserve"> </w:t>
      </w:r>
      <w:r>
        <w:t>dom.</w:t>
      </w:r>
    </w:p>
    <w:p w14:paraId="27BBF638" w14:textId="771233A8" w:rsidR="003E40EA" w:rsidRDefault="00CF47E2" w:rsidP="003E40EA">
      <w:pPr>
        <w:pStyle w:val="Naslov2"/>
        <w:numPr>
          <w:ilvl w:val="0"/>
          <w:numId w:val="0"/>
        </w:numPr>
        <w:ind w:left="360"/>
      </w:pPr>
      <w:bookmarkStart w:id="72" w:name="_Toc161649605"/>
      <w:bookmarkStart w:id="73" w:name="_Toc161842613"/>
      <w:r>
        <w:lastRenderedPageBreak/>
        <w:t>5</w:t>
      </w:r>
      <w:r w:rsidR="003E40EA">
        <w:t>.2.  Financijski, akcijski i terminski plan provedbe razvojnih projekata</w:t>
      </w:r>
      <w:bookmarkEnd w:id="72"/>
      <w:bookmarkEnd w:id="73"/>
    </w:p>
    <w:p w14:paraId="1215CD5B" w14:textId="6973CC9C" w:rsidR="003E40EA" w:rsidRDefault="003E40EA" w:rsidP="003E40EA"/>
    <w:tbl>
      <w:tblPr>
        <w:tblStyle w:val="Reetkatablice1"/>
        <w:tblW w:w="0" w:type="auto"/>
        <w:tblLayout w:type="fixed"/>
        <w:tblLook w:val="04A0" w:firstRow="1" w:lastRow="0" w:firstColumn="1" w:lastColumn="0" w:noHBand="0" w:noVBand="1"/>
      </w:tblPr>
      <w:tblGrid>
        <w:gridCol w:w="2263"/>
        <w:gridCol w:w="1793"/>
        <w:gridCol w:w="1937"/>
        <w:gridCol w:w="1600"/>
        <w:gridCol w:w="1600"/>
        <w:gridCol w:w="1600"/>
        <w:gridCol w:w="1600"/>
        <w:gridCol w:w="1601"/>
      </w:tblGrid>
      <w:tr w:rsidR="00C90943" w:rsidRPr="003E40EA" w14:paraId="1BDC2778" w14:textId="77777777" w:rsidTr="00C90943">
        <w:trPr>
          <w:trHeight w:val="844"/>
        </w:trPr>
        <w:tc>
          <w:tcPr>
            <w:tcW w:w="2263" w:type="dxa"/>
            <w:shd w:val="clear" w:color="auto" w:fill="92D050"/>
            <w:vAlign w:val="center"/>
          </w:tcPr>
          <w:p w14:paraId="20294FC2"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Naziv projekta</w:t>
            </w:r>
          </w:p>
        </w:tc>
        <w:tc>
          <w:tcPr>
            <w:tcW w:w="1793" w:type="dxa"/>
            <w:shd w:val="clear" w:color="auto" w:fill="92D050"/>
            <w:vAlign w:val="center"/>
          </w:tcPr>
          <w:p w14:paraId="6BE59BA4"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Procijenjena vrijednost projekta (EUR)</w:t>
            </w:r>
          </w:p>
        </w:tc>
        <w:tc>
          <w:tcPr>
            <w:tcW w:w="1937" w:type="dxa"/>
            <w:shd w:val="clear" w:color="auto" w:fill="92D050"/>
            <w:vAlign w:val="center"/>
          </w:tcPr>
          <w:p w14:paraId="6290DE6F"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Mogući izvor financiranja</w:t>
            </w:r>
          </w:p>
        </w:tc>
        <w:tc>
          <w:tcPr>
            <w:tcW w:w="1600" w:type="dxa"/>
            <w:shd w:val="clear" w:color="auto" w:fill="92D050"/>
            <w:vAlign w:val="center"/>
          </w:tcPr>
          <w:p w14:paraId="6AB22BE7"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Proračun 2021. (EUR)</w:t>
            </w:r>
          </w:p>
        </w:tc>
        <w:tc>
          <w:tcPr>
            <w:tcW w:w="1600" w:type="dxa"/>
            <w:shd w:val="clear" w:color="auto" w:fill="92D050"/>
            <w:vAlign w:val="center"/>
          </w:tcPr>
          <w:p w14:paraId="504B261E"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Projekcija proračuna 2022. (EUR)</w:t>
            </w:r>
          </w:p>
        </w:tc>
        <w:tc>
          <w:tcPr>
            <w:tcW w:w="1600" w:type="dxa"/>
            <w:shd w:val="clear" w:color="auto" w:fill="92D050"/>
            <w:vAlign w:val="center"/>
          </w:tcPr>
          <w:p w14:paraId="6E0227A2"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Projekcija proračuna 2023. (EUR)</w:t>
            </w:r>
          </w:p>
        </w:tc>
        <w:tc>
          <w:tcPr>
            <w:tcW w:w="1600" w:type="dxa"/>
            <w:shd w:val="clear" w:color="auto" w:fill="92D050"/>
            <w:vAlign w:val="center"/>
          </w:tcPr>
          <w:p w14:paraId="63B770C7"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Projekcija proračuna 2024. (EUR)</w:t>
            </w:r>
          </w:p>
        </w:tc>
        <w:tc>
          <w:tcPr>
            <w:tcW w:w="1601" w:type="dxa"/>
            <w:shd w:val="clear" w:color="auto" w:fill="92D050"/>
            <w:vAlign w:val="center"/>
          </w:tcPr>
          <w:p w14:paraId="0F6E771C" w14:textId="77777777" w:rsidR="003E40EA" w:rsidRPr="003E40EA" w:rsidRDefault="003E40EA" w:rsidP="00194C69">
            <w:pPr>
              <w:spacing w:after="160" w:line="259" w:lineRule="auto"/>
              <w:ind w:firstLine="0"/>
              <w:jc w:val="center"/>
              <w:rPr>
                <w:noProof w:val="0"/>
                <w:sz w:val="20"/>
                <w:szCs w:val="20"/>
                <w:lang w:eastAsia="hr-HR"/>
              </w:rPr>
            </w:pPr>
            <w:r w:rsidRPr="003E40EA">
              <w:rPr>
                <w:noProof w:val="0"/>
                <w:sz w:val="20"/>
                <w:szCs w:val="20"/>
                <w:lang w:eastAsia="hr-HR"/>
              </w:rPr>
              <w:t>Projekcija proračuna 2025. (EUR)</w:t>
            </w:r>
          </w:p>
        </w:tc>
      </w:tr>
      <w:tr w:rsidR="00BB4EA3" w:rsidRPr="003E40EA" w14:paraId="3D935A7D" w14:textId="77777777" w:rsidTr="00194C69">
        <w:trPr>
          <w:trHeight w:val="778"/>
        </w:trPr>
        <w:tc>
          <w:tcPr>
            <w:tcW w:w="2263" w:type="dxa"/>
            <w:vAlign w:val="center"/>
          </w:tcPr>
          <w:p w14:paraId="65A77325" w14:textId="5FE23F9C" w:rsidR="00047C3B" w:rsidRPr="003E40EA" w:rsidRDefault="00047C3B" w:rsidP="005C487E">
            <w:pPr>
              <w:spacing w:line="259" w:lineRule="auto"/>
              <w:ind w:firstLine="0"/>
              <w:jc w:val="left"/>
              <w:rPr>
                <w:noProof w:val="0"/>
                <w:sz w:val="20"/>
                <w:szCs w:val="20"/>
                <w:lang w:eastAsia="hr-HR"/>
              </w:rPr>
            </w:pPr>
            <w:r>
              <w:rPr>
                <w:noProof w:val="0"/>
                <w:sz w:val="20"/>
                <w:szCs w:val="20"/>
                <w:lang w:eastAsia="hr-HR"/>
              </w:rPr>
              <w:t>Rekonstrukcija rotora u Sveto</w:t>
            </w:r>
            <w:r w:rsidR="0026415F">
              <w:rPr>
                <w:noProof w:val="0"/>
                <w:sz w:val="20"/>
                <w:szCs w:val="20"/>
                <w:lang w:eastAsia="hr-HR"/>
              </w:rPr>
              <w:t>m</w:t>
            </w:r>
            <w:r>
              <w:rPr>
                <w:noProof w:val="0"/>
                <w:sz w:val="20"/>
                <w:szCs w:val="20"/>
                <w:lang w:eastAsia="hr-HR"/>
              </w:rPr>
              <w:t xml:space="preserve"> Petru</w:t>
            </w:r>
          </w:p>
        </w:tc>
        <w:tc>
          <w:tcPr>
            <w:tcW w:w="1793" w:type="dxa"/>
            <w:vAlign w:val="center"/>
          </w:tcPr>
          <w:p w14:paraId="63F9472E" w14:textId="19C82F75" w:rsidR="00047C3B" w:rsidRPr="003E40EA" w:rsidRDefault="00047C3B">
            <w:pPr>
              <w:spacing w:line="259" w:lineRule="auto"/>
              <w:ind w:firstLine="0"/>
              <w:jc w:val="center"/>
              <w:rPr>
                <w:noProof w:val="0"/>
                <w:sz w:val="20"/>
                <w:szCs w:val="20"/>
                <w:lang w:eastAsia="hr-HR"/>
              </w:rPr>
            </w:pPr>
            <w:r>
              <w:rPr>
                <w:noProof w:val="0"/>
                <w:sz w:val="20"/>
                <w:szCs w:val="20"/>
                <w:lang w:eastAsia="hr-HR"/>
              </w:rPr>
              <w:t>3</w:t>
            </w:r>
            <w:r w:rsidR="0026415F">
              <w:rPr>
                <w:noProof w:val="0"/>
                <w:sz w:val="20"/>
                <w:szCs w:val="20"/>
                <w:lang w:eastAsia="hr-HR"/>
              </w:rPr>
              <w:t>60.500,00</w:t>
            </w:r>
          </w:p>
        </w:tc>
        <w:tc>
          <w:tcPr>
            <w:tcW w:w="1937" w:type="dxa"/>
            <w:vAlign w:val="center"/>
          </w:tcPr>
          <w:p w14:paraId="6D2C8966" w14:textId="38B96B3F" w:rsidR="00047C3B" w:rsidRPr="003E40EA" w:rsidRDefault="00047C3B">
            <w:pPr>
              <w:spacing w:line="259" w:lineRule="auto"/>
              <w:ind w:firstLine="0"/>
              <w:jc w:val="center"/>
              <w:rPr>
                <w:noProof w:val="0"/>
                <w:sz w:val="20"/>
                <w:szCs w:val="20"/>
                <w:lang w:eastAsia="hr-HR"/>
              </w:rPr>
            </w:pPr>
            <w:r>
              <w:rPr>
                <w:noProof w:val="0"/>
                <w:sz w:val="20"/>
                <w:szCs w:val="20"/>
                <w:lang w:eastAsia="hr-HR"/>
              </w:rPr>
              <w:t>MUP, ŽUC Varaždinske županije, proračun Općine Mali Bukovec</w:t>
            </w:r>
          </w:p>
        </w:tc>
        <w:tc>
          <w:tcPr>
            <w:tcW w:w="1600" w:type="dxa"/>
            <w:vAlign w:val="center"/>
          </w:tcPr>
          <w:p w14:paraId="609FF827" w14:textId="25B44E49" w:rsidR="00047C3B" w:rsidRPr="003E40EA" w:rsidRDefault="00047C3B">
            <w:pPr>
              <w:spacing w:line="259" w:lineRule="auto"/>
              <w:ind w:firstLine="0"/>
              <w:jc w:val="center"/>
              <w:rPr>
                <w:noProof w:val="0"/>
                <w:sz w:val="20"/>
                <w:szCs w:val="20"/>
                <w:lang w:eastAsia="hr-HR"/>
              </w:rPr>
            </w:pPr>
            <w:r>
              <w:rPr>
                <w:noProof w:val="0"/>
                <w:sz w:val="20"/>
                <w:szCs w:val="20"/>
                <w:lang w:eastAsia="hr-HR"/>
              </w:rPr>
              <w:t>0,00</w:t>
            </w:r>
          </w:p>
        </w:tc>
        <w:tc>
          <w:tcPr>
            <w:tcW w:w="1600" w:type="dxa"/>
            <w:vAlign w:val="center"/>
          </w:tcPr>
          <w:p w14:paraId="73FFD1CC" w14:textId="1780CE12" w:rsidR="00047C3B" w:rsidRPr="003E40EA" w:rsidRDefault="00CF47E2">
            <w:pPr>
              <w:spacing w:line="259" w:lineRule="auto"/>
              <w:ind w:firstLine="0"/>
              <w:jc w:val="center"/>
              <w:rPr>
                <w:noProof w:val="0"/>
                <w:sz w:val="20"/>
                <w:szCs w:val="20"/>
                <w:lang w:eastAsia="hr-HR"/>
              </w:rPr>
            </w:pPr>
            <w:r>
              <w:rPr>
                <w:noProof w:val="0"/>
                <w:sz w:val="20"/>
                <w:szCs w:val="20"/>
                <w:lang w:eastAsia="hr-HR"/>
              </w:rPr>
              <w:t>4.518,38</w:t>
            </w:r>
          </w:p>
        </w:tc>
        <w:tc>
          <w:tcPr>
            <w:tcW w:w="1600" w:type="dxa"/>
            <w:vAlign w:val="center"/>
          </w:tcPr>
          <w:p w14:paraId="382072F3" w14:textId="70297578" w:rsidR="00047C3B" w:rsidRPr="003E40EA" w:rsidRDefault="00CF47E2">
            <w:pPr>
              <w:spacing w:line="259" w:lineRule="auto"/>
              <w:ind w:firstLine="0"/>
              <w:jc w:val="center"/>
              <w:rPr>
                <w:noProof w:val="0"/>
                <w:sz w:val="20"/>
                <w:szCs w:val="20"/>
                <w:lang w:eastAsia="hr-HR"/>
              </w:rPr>
            </w:pPr>
            <w:r>
              <w:rPr>
                <w:noProof w:val="0"/>
                <w:sz w:val="20"/>
                <w:szCs w:val="20"/>
                <w:lang w:eastAsia="hr-HR"/>
              </w:rPr>
              <w:t>23.878,63</w:t>
            </w:r>
          </w:p>
        </w:tc>
        <w:tc>
          <w:tcPr>
            <w:tcW w:w="1600" w:type="dxa"/>
            <w:vAlign w:val="center"/>
          </w:tcPr>
          <w:p w14:paraId="4FE6A739" w14:textId="504BA22C" w:rsidR="00047C3B" w:rsidRPr="003E40EA" w:rsidRDefault="00047C3B">
            <w:pPr>
              <w:spacing w:line="259" w:lineRule="auto"/>
              <w:ind w:firstLine="0"/>
              <w:jc w:val="center"/>
              <w:rPr>
                <w:noProof w:val="0"/>
                <w:sz w:val="20"/>
                <w:szCs w:val="20"/>
                <w:lang w:eastAsia="hr-HR"/>
              </w:rPr>
            </w:pPr>
            <w:r>
              <w:rPr>
                <w:noProof w:val="0"/>
                <w:sz w:val="20"/>
                <w:szCs w:val="20"/>
                <w:lang w:eastAsia="hr-HR"/>
              </w:rPr>
              <w:t>0,00</w:t>
            </w:r>
          </w:p>
        </w:tc>
        <w:tc>
          <w:tcPr>
            <w:tcW w:w="1601" w:type="dxa"/>
            <w:vAlign w:val="center"/>
          </w:tcPr>
          <w:p w14:paraId="5EAA1277" w14:textId="3A0F05F7" w:rsidR="00047C3B" w:rsidRPr="003E40EA" w:rsidRDefault="00047C3B">
            <w:pPr>
              <w:spacing w:line="259" w:lineRule="auto"/>
              <w:ind w:firstLine="0"/>
              <w:jc w:val="center"/>
              <w:rPr>
                <w:noProof w:val="0"/>
                <w:sz w:val="20"/>
                <w:szCs w:val="20"/>
                <w:lang w:eastAsia="hr-HR"/>
              </w:rPr>
            </w:pPr>
            <w:r>
              <w:rPr>
                <w:noProof w:val="0"/>
                <w:sz w:val="20"/>
                <w:szCs w:val="20"/>
                <w:lang w:eastAsia="hr-HR"/>
              </w:rPr>
              <w:t>0,00</w:t>
            </w:r>
          </w:p>
        </w:tc>
      </w:tr>
      <w:tr w:rsidR="00BB4EA3" w:rsidRPr="003E40EA" w14:paraId="58AFECD4" w14:textId="77777777" w:rsidTr="00194C69">
        <w:trPr>
          <w:trHeight w:val="778"/>
        </w:trPr>
        <w:tc>
          <w:tcPr>
            <w:tcW w:w="2263" w:type="dxa"/>
            <w:vAlign w:val="center"/>
          </w:tcPr>
          <w:p w14:paraId="67E2E635" w14:textId="77777777" w:rsidR="003E40EA" w:rsidRPr="003E40EA" w:rsidRDefault="003E40EA" w:rsidP="005C487E">
            <w:pPr>
              <w:spacing w:after="160" w:line="259" w:lineRule="auto"/>
              <w:ind w:firstLine="0"/>
              <w:jc w:val="left"/>
              <w:rPr>
                <w:noProof w:val="0"/>
                <w:sz w:val="20"/>
                <w:szCs w:val="20"/>
                <w:lang w:eastAsia="hr-HR"/>
              </w:rPr>
            </w:pPr>
            <w:r w:rsidRPr="003E40EA">
              <w:rPr>
                <w:noProof w:val="0"/>
                <w:sz w:val="20"/>
                <w:szCs w:val="20"/>
                <w:lang w:eastAsia="hr-HR"/>
              </w:rPr>
              <w:t>Rekonstrukcija nerazvrstane ceste NC 001 u Malom Bukovcu</w:t>
            </w:r>
          </w:p>
        </w:tc>
        <w:tc>
          <w:tcPr>
            <w:tcW w:w="1793" w:type="dxa"/>
            <w:vAlign w:val="center"/>
          </w:tcPr>
          <w:p w14:paraId="06A66144" w14:textId="77777777" w:rsidR="003E40EA" w:rsidRPr="003E40EA" w:rsidRDefault="003E40EA">
            <w:pPr>
              <w:spacing w:after="160" w:line="259" w:lineRule="auto"/>
              <w:ind w:firstLine="0"/>
              <w:jc w:val="center"/>
              <w:rPr>
                <w:noProof w:val="0"/>
                <w:sz w:val="20"/>
                <w:szCs w:val="20"/>
                <w:lang w:eastAsia="hr-HR"/>
              </w:rPr>
            </w:pPr>
          </w:p>
          <w:p w14:paraId="37EE114B"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1.800.000,00</w:t>
            </w:r>
          </w:p>
        </w:tc>
        <w:tc>
          <w:tcPr>
            <w:tcW w:w="1937" w:type="dxa"/>
            <w:vAlign w:val="center"/>
          </w:tcPr>
          <w:p w14:paraId="431A4ECD"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Zajednička poljoprivredna politika Republike Hrvatske 2023.-2027.</w:t>
            </w:r>
          </w:p>
        </w:tc>
        <w:tc>
          <w:tcPr>
            <w:tcW w:w="1600" w:type="dxa"/>
            <w:vAlign w:val="center"/>
          </w:tcPr>
          <w:p w14:paraId="634DDF2B" w14:textId="77777777" w:rsidR="003E40EA" w:rsidRPr="003E40EA" w:rsidRDefault="003E40EA">
            <w:pPr>
              <w:spacing w:after="160" w:line="259" w:lineRule="auto"/>
              <w:ind w:firstLine="0"/>
              <w:jc w:val="center"/>
              <w:rPr>
                <w:noProof w:val="0"/>
                <w:sz w:val="20"/>
                <w:szCs w:val="20"/>
                <w:lang w:eastAsia="hr-HR"/>
              </w:rPr>
            </w:pPr>
          </w:p>
          <w:p w14:paraId="3D776683"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28A48D07" w14:textId="77777777" w:rsidR="003E40EA" w:rsidRPr="003E40EA" w:rsidRDefault="003E40EA">
            <w:pPr>
              <w:spacing w:after="160" w:line="259" w:lineRule="auto"/>
              <w:ind w:firstLine="0"/>
              <w:jc w:val="center"/>
              <w:rPr>
                <w:noProof w:val="0"/>
                <w:sz w:val="20"/>
                <w:szCs w:val="20"/>
                <w:lang w:eastAsia="hr-HR"/>
              </w:rPr>
            </w:pPr>
          </w:p>
          <w:p w14:paraId="4BC30C6D"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14C084FF" w14:textId="77777777" w:rsidR="003E40EA" w:rsidRPr="003E40EA" w:rsidRDefault="003E40EA">
            <w:pPr>
              <w:spacing w:after="160" w:line="259" w:lineRule="auto"/>
              <w:ind w:firstLine="0"/>
              <w:jc w:val="center"/>
              <w:rPr>
                <w:noProof w:val="0"/>
                <w:sz w:val="20"/>
                <w:szCs w:val="20"/>
                <w:lang w:eastAsia="hr-HR"/>
              </w:rPr>
            </w:pPr>
          </w:p>
          <w:p w14:paraId="38BAE47B"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74DC2536" w14:textId="77777777" w:rsidR="003E40EA" w:rsidRPr="003E40EA" w:rsidRDefault="003E40EA">
            <w:pPr>
              <w:spacing w:after="160" w:line="259" w:lineRule="auto"/>
              <w:ind w:firstLine="0"/>
              <w:jc w:val="center"/>
              <w:rPr>
                <w:noProof w:val="0"/>
                <w:sz w:val="20"/>
                <w:szCs w:val="20"/>
                <w:lang w:eastAsia="hr-HR"/>
              </w:rPr>
            </w:pPr>
          </w:p>
          <w:p w14:paraId="3C8C835A"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200.000,00</w:t>
            </w:r>
          </w:p>
        </w:tc>
        <w:tc>
          <w:tcPr>
            <w:tcW w:w="1601" w:type="dxa"/>
            <w:vAlign w:val="center"/>
          </w:tcPr>
          <w:p w14:paraId="7597DB8C" w14:textId="77777777" w:rsidR="003E40EA" w:rsidRPr="003E40EA" w:rsidRDefault="003E40EA">
            <w:pPr>
              <w:spacing w:after="160" w:line="259" w:lineRule="auto"/>
              <w:ind w:firstLine="0"/>
              <w:jc w:val="center"/>
              <w:rPr>
                <w:noProof w:val="0"/>
                <w:sz w:val="20"/>
                <w:szCs w:val="20"/>
                <w:lang w:eastAsia="hr-HR"/>
              </w:rPr>
            </w:pPr>
          </w:p>
          <w:p w14:paraId="5DCE917A"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1.600.000,00</w:t>
            </w:r>
          </w:p>
        </w:tc>
      </w:tr>
      <w:tr w:rsidR="00BB4EA3" w:rsidRPr="003E40EA" w14:paraId="0337F960" w14:textId="77777777" w:rsidTr="00194C69">
        <w:trPr>
          <w:trHeight w:val="778"/>
        </w:trPr>
        <w:tc>
          <w:tcPr>
            <w:tcW w:w="2263" w:type="dxa"/>
            <w:vAlign w:val="center"/>
          </w:tcPr>
          <w:p w14:paraId="701D765A" w14:textId="77777777" w:rsidR="003E40EA" w:rsidRPr="003E40EA" w:rsidRDefault="003E40EA" w:rsidP="005C487E">
            <w:pPr>
              <w:spacing w:after="160" w:line="259" w:lineRule="auto"/>
              <w:ind w:firstLine="0"/>
              <w:jc w:val="left"/>
              <w:rPr>
                <w:noProof w:val="0"/>
                <w:sz w:val="20"/>
                <w:szCs w:val="20"/>
                <w:lang w:eastAsia="hr-HR"/>
              </w:rPr>
            </w:pPr>
            <w:r w:rsidRPr="003E40EA">
              <w:rPr>
                <w:noProof w:val="0"/>
                <w:sz w:val="20"/>
                <w:szCs w:val="20"/>
                <w:lang w:eastAsia="hr-HR"/>
              </w:rPr>
              <w:t>Izgradnja društvenog doma u Malom Bukovcu</w:t>
            </w:r>
          </w:p>
        </w:tc>
        <w:tc>
          <w:tcPr>
            <w:tcW w:w="1793" w:type="dxa"/>
            <w:vAlign w:val="center"/>
          </w:tcPr>
          <w:p w14:paraId="355245C5" w14:textId="77777777" w:rsidR="003E40EA" w:rsidRPr="003E40EA" w:rsidRDefault="003E40EA">
            <w:pPr>
              <w:spacing w:after="160" w:line="259" w:lineRule="auto"/>
              <w:ind w:firstLine="0"/>
              <w:jc w:val="center"/>
              <w:rPr>
                <w:noProof w:val="0"/>
                <w:sz w:val="20"/>
                <w:szCs w:val="20"/>
                <w:lang w:eastAsia="hr-HR"/>
              </w:rPr>
            </w:pPr>
          </w:p>
          <w:p w14:paraId="304B5FC6" w14:textId="0824EF26" w:rsidR="003E40EA" w:rsidRPr="003E40EA" w:rsidRDefault="0026415F">
            <w:pPr>
              <w:spacing w:after="160" w:line="259" w:lineRule="auto"/>
              <w:ind w:firstLine="0"/>
              <w:jc w:val="center"/>
              <w:rPr>
                <w:noProof w:val="0"/>
                <w:sz w:val="20"/>
                <w:szCs w:val="20"/>
                <w:lang w:eastAsia="hr-HR"/>
              </w:rPr>
            </w:pPr>
            <w:r>
              <w:rPr>
                <w:noProof w:val="0"/>
                <w:sz w:val="20"/>
                <w:szCs w:val="20"/>
                <w:lang w:eastAsia="hr-HR"/>
              </w:rPr>
              <w:t>2.500.000,00</w:t>
            </w:r>
          </w:p>
        </w:tc>
        <w:tc>
          <w:tcPr>
            <w:tcW w:w="1937" w:type="dxa"/>
            <w:vAlign w:val="center"/>
          </w:tcPr>
          <w:p w14:paraId="56A5F42A"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Nacionalni plan oporavka i otpornosti ili EPFRR (fondovi EU), državni proračun, proračun Općine Mali Bukovec</w:t>
            </w:r>
          </w:p>
        </w:tc>
        <w:tc>
          <w:tcPr>
            <w:tcW w:w="1600" w:type="dxa"/>
            <w:vAlign w:val="center"/>
          </w:tcPr>
          <w:p w14:paraId="3794C2CE" w14:textId="77777777" w:rsidR="003E40EA" w:rsidRPr="003E40EA" w:rsidRDefault="003E40EA">
            <w:pPr>
              <w:spacing w:after="160" w:line="259" w:lineRule="auto"/>
              <w:ind w:firstLine="0"/>
              <w:jc w:val="center"/>
              <w:rPr>
                <w:noProof w:val="0"/>
                <w:sz w:val="20"/>
                <w:szCs w:val="20"/>
                <w:lang w:eastAsia="hr-HR"/>
              </w:rPr>
            </w:pPr>
          </w:p>
          <w:p w14:paraId="6102209E"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29AA27B0" w14:textId="77777777" w:rsidR="003E40EA" w:rsidRPr="003E40EA" w:rsidRDefault="003E40EA">
            <w:pPr>
              <w:spacing w:after="160" w:line="259" w:lineRule="auto"/>
              <w:ind w:firstLine="0"/>
              <w:jc w:val="center"/>
              <w:rPr>
                <w:noProof w:val="0"/>
                <w:sz w:val="20"/>
                <w:szCs w:val="20"/>
                <w:lang w:eastAsia="hr-HR"/>
              </w:rPr>
            </w:pPr>
          </w:p>
          <w:p w14:paraId="7FC1600D"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388EE01D" w14:textId="77777777" w:rsidR="003E40EA" w:rsidRPr="003E40EA" w:rsidRDefault="003E40EA">
            <w:pPr>
              <w:spacing w:after="160" w:line="259" w:lineRule="auto"/>
              <w:ind w:firstLine="0"/>
              <w:jc w:val="center"/>
              <w:rPr>
                <w:noProof w:val="0"/>
                <w:sz w:val="20"/>
                <w:szCs w:val="20"/>
                <w:lang w:eastAsia="hr-HR"/>
              </w:rPr>
            </w:pPr>
          </w:p>
          <w:p w14:paraId="5C388915"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7FEFCE94" w14:textId="77777777" w:rsidR="003E40EA" w:rsidRPr="003E40EA" w:rsidRDefault="003E40EA">
            <w:pPr>
              <w:spacing w:after="160" w:line="259" w:lineRule="auto"/>
              <w:ind w:firstLine="0"/>
              <w:jc w:val="center"/>
              <w:rPr>
                <w:noProof w:val="0"/>
                <w:sz w:val="20"/>
                <w:szCs w:val="20"/>
                <w:lang w:eastAsia="hr-HR"/>
              </w:rPr>
            </w:pPr>
          </w:p>
          <w:p w14:paraId="2DD50FCF" w14:textId="0BF7306B" w:rsidR="003E40EA" w:rsidRPr="003E40EA" w:rsidRDefault="00BB4EA3">
            <w:pPr>
              <w:spacing w:after="160" w:line="259" w:lineRule="auto"/>
              <w:ind w:firstLine="0"/>
              <w:jc w:val="center"/>
              <w:rPr>
                <w:noProof w:val="0"/>
                <w:sz w:val="20"/>
                <w:szCs w:val="20"/>
                <w:lang w:eastAsia="hr-HR"/>
              </w:rPr>
            </w:pPr>
            <w:r>
              <w:rPr>
                <w:noProof w:val="0"/>
                <w:sz w:val="20"/>
                <w:szCs w:val="20"/>
                <w:lang w:eastAsia="hr-HR"/>
              </w:rPr>
              <w:t>200.000,00</w:t>
            </w:r>
          </w:p>
        </w:tc>
        <w:tc>
          <w:tcPr>
            <w:tcW w:w="1601" w:type="dxa"/>
            <w:vAlign w:val="center"/>
          </w:tcPr>
          <w:p w14:paraId="61CC3E68" w14:textId="77777777" w:rsidR="003E40EA" w:rsidRPr="003E40EA" w:rsidRDefault="003E40EA">
            <w:pPr>
              <w:spacing w:after="160" w:line="259" w:lineRule="auto"/>
              <w:ind w:firstLine="0"/>
              <w:jc w:val="center"/>
              <w:rPr>
                <w:noProof w:val="0"/>
                <w:sz w:val="20"/>
                <w:szCs w:val="20"/>
                <w:lang w:eastAsia="hr-HR"/>
              </w:rPr>
            </w:pPr>
          </w:p>
          <w:p w14:paraId="7382FD2F" w14:textId="25092169" w:rsidR="003E40EA" w:rsidRPr="003E40EA" w:rsidRDefault="00BB4EA3">
            <w:pPr>
              <w:spacing w:after="160" w:line="259" w:lineRule="auto"/>
              <w:ind w:firstLine="0"/>
              <w:jc w:val="center"/>
              <w:rPr>
                <w:noProof w:val="0"/>
                <w:sz w:val="20"/>
                <w:szCs w:val="20"/>
                <w:lang w:eastAsia="hr-HR"/>
              </w:rPr>
            </w:pPr>
            <w:r>
              <w:rPr>
                <w:noProof w:val="0"/>
                <w:sz w:val="20"/>
                <w:szCs w:val="20"/>
                <w:lang w:eastAsia="hr-HR"/>
              </w:rPr>
              <w:t>2.300.000,00</w:t>
            </w:r>
          </w:p>
        </w:tc>
      </w:tr>
      <w:tr w:rsidR="00BB4EA3" w:rsidRPr="003E40EA" w14:paraId="58DD2BC9" w14:textId="77777777" w:rsidTr="00194C69">
        <w:trPr>
          <w:trHeight w:val="804"/>
        </w:trPr>
        <w:tc>
          <w:tcPr>
            <w:tcW w:w="2263" w:type="dxa"/>
            <w:vAlign w:val="center"/>
          </w:tcPr>
          <w:p w14:paraId="156690C0" w14:textId="77777777" w:rsidR="003E40EA" w:rsidRPr="003E40EA" w:rsidRDefault="003E40EA" w:rsidP="005C487E">
            <w:pPr>
              <w:spacing w:after="160" w:line="259" w:lineRule="auto"/>
              <w:ind w:firstLine="0"/>
              <w:jc w:val="left"/>
              <w:rPr>
                <w:noProof w:val="0"/>
                <w:sz w:val="20"/>
                <w:szCs w:val="20"/>
                <w:lang w:eastAsia="hr-HR"/>
              </w:rPr>
            </w:pPr>
            <w:r w:rsidRPr="003E40EA">
              <w:rPr>
                <w:noProof w:val="0"/>
                <w:sz w:val="20"/>
                <w:szCs w:val="20"/>
                <w:lang w:eastAsia="hr-HR"/>
              </w:rPr>
              <w:t>Adaptacija i opremanje centralnog objekta DV Krijesnica</w:t>
            </w:r>
          </w:p>
        </w:tc>
        <w:tc>
          <w:tcPr>
            <w:tcW w:w="1793" w:type="dxa"/>
            <w:vAlign w:val="center"/>
          </w:tcPr>
          <w:p w14:paraId="1ACBC410" w14:textId="77777777" w:rsidR="003E40EA" w:rsidRPr="003E40EA" w:rsidRDefault="003E40EA" w:rsidP="00194C69">
            <w:pPr>
              <w:spacing w:after="160" w:line="259" w:lineRule="auto"/>
              <w:ind w:firstLine="0"/>
              <w:jc w:val="center"/>
              <w:rPr>
                <w:noProof w:val="0"/>
                <w:sz w:val="20"/>
                <w:szCs w:val="20"/>
                <w:lang w:eastAsia="hr-HR"/>
              </w:rPr>
            </w:pPr>
          </w:p>
          <w:p w14:paraId="162D47AC" w14:textId="77777777" w:rsidR="003E40EA" w:rsidRPr="003E40EA" w:rsidRDefault="003E40EA" w:rsidP="005C487E">
            <w:pPr>
              <w:spacing w:after="160" w:line="259" w:lineRule="auto"/>
              <w:ind w:firstLine="0"/>
              <w:jc w:val="center"/>
              <w:rPr>
                <w:noProof w:val="0"/>
                <w:sz w:val="20"/>
                <w:szCs w:val="20"/>
                <w:lang w:eastAsia="hr-HR"/>
              </w:rPr>
            </w:pPr>
            <w:r w:rsidRPr="003E40EA">
              <w:rPr>
                <w:noProof w:val="0"/>
                <w:sz w:val="20"/>
                <w:szCs w:val="20"/>
                <w:lang w:eastAsia="hr-HR"/>
              </w:rPr>
              <w:t>158.100,00</w:t>
            </w:r>
          </w:p>
        </w:tc>
        <w:tc>
          <w:tcPr>
            <w:tcW w:w="1937" w:type="dxa"/>
            <w:vAlign w:val="center"/>
          </w:tcPr>
          <w:p w14:paraId="62234B41"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Nacionalni plan oporavka i otpornosti, Općina Veliki Bukovec i Općina Mali Bukovec</w:t>
            </w:r>
          </w:p>
        </w:tc>
        <w:tc>
          <w:tcPr>
            <w:tcW w:w="1600" w:type="dxa"/>
            <w:vAlign w:val="center"/>
          </w:tcPr>
          <w:p w14:paraId="7F0AD82C" w14:textId="77777777" w:rsidR="003E40EA" w:rsidRPr="003E40EA" w:rsidRDefault="003E40EA">
            <w:pPr>
              <w:spacing w:after="160" w:line="259" w:lineRule="auto"/>
              <w:ind w:firstLine="0"/>
              <w:jc w:val="center"/>
              <w:rPr>
                <w:noProof w:val="0"/>
                <w:sz w:val="20"/>
                <w:szCs w:val="20"/>
                <w:lang w:eastAsia="hr-HR"/>
              </w:rPr>
            </w:pPr>
          </w:p>
          <w:p w14:paraId="5E140ED6"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p w14:paraId="428A1583" w14:textId="77777777" w:rsidR="003E40EA" w:rsidRPr="003E40EA" w:rsidRDefault="003E40EA">
            <w:pPr>
              <w:spacing w:after="160" w:line="259" w:lineRule="auto"/>
              <w:ind w:firstLine="0"/>
              <w:jc w:val="center"/>
              <w:rPr>
                <w:noProof w:val="0"/>
                <w:sz w:val="20"/>
                <w:szCs w:val="20"/>
                <w:lang w:eastAsia="hr-HR"/>
              </w:rPr>
            </w:pPr>
          </w:p>
          <w:p w14:paraId="46682066" w14:textId="77777777" w:rsidR="003E40EA" w:rsidRPr="003E40EA" w:rsidRDefault="003E40EA">
            <w:pPr>
              <w:spacing w:after="160" w:line="259" w:lineRule="auto"/>
              <w:ind w:firstLine="0"/>
              <w:jc w:val="center"/>
              <w:rPr>
                <w:noProof w:val="0"/>
                <w:sz w:val="20"/>
                <w:szCs w:val="20"/>
                <w:lang w:eastAsia="hr-HR"/>
              </w:rPr>
            </w:pPr>
          </w:p>
        </w:tc>
        <w:tc>
          <w:tcPr>
            <w:tcW w:w="1600" w:type="dxa"/>
            <w:vAlign w:val="center"/>
          </w:tcPr>
          <w:p w14:paraId="23AFD2C8" w14:textId="77777777" w:rsidR="003E40EA" w:rsidRPr="003E40EA" w:rsidRDefault="003E40EA">
            <w:pPr>
              <w:spacing w:after="160" w:line="259" w:lineRule="auto"/>
              <w:ind w:firstLine="0"/>
              <w:jc w:val="center"/>
              <w:rPr>
                <w:noProof w:val="0"/>
                <w:sz w:val="20"/>
                <w:szCs w:val="20"/>
                <w:lang w:eastAsia="hr-HR"/>
              </w:rPr>
            </w:pPr>
          </w:p>
          <w:p w14:paraId="2B360173"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51E2547F" w14:textId="77777777" w:rsidR="003E40EA" w:rsidRPr="003E40EA" w:rsidRDefault="003E40EA">
            <w:pPr>
              <w:spacing w:after="160" w:line="259" w:lineRule="auto"/>
              <w:ind w:firstLine="0"/>
              <w:jc w:val="center"/>
              <w:rPr>
                <w:noProof w:val="0"/>
                <w:sz w:val="20"/>
                <w:szCs w:val="20"/>
                <w:lang w:eastAsia="hr-HR"/>
              </w:rPr>
            </w:pPr>
          </w:p>
          <w:p w14:paraId="72D05D0E"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3E8EE8E2" w14:textId="77777777" w:rsidR="003E40EA" w:rsidRPr="003E40EA" w:rsidRDefault="003E40EA">
            <w:pPr>
              <w:spacing w:after="160" w:line="259" w:lineRule="auto"/>
              <w:ind w:firstLine="0"/>
              <w:jc w:val="center"/>
              <w:rPr>
                <w:noProof w:val="0"/>
                <w:sz w:val="20"/>
                <w:szCs w:val="20"/>
                <w:lang w:eastAsia="hr-HR"/>
              </w:rPr>
            </w:pPr>
          </w:p>
          <w:p w14:paraId="0B88F741"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158.100,00</w:t>
            </w:r>
          </w:p>
        </w:tc>
        <w:tc>
          <w:tcPr>
            <w:tcW w:w="1601" w:type="dxa"/>
            <w:vAlign w:val="center"/>
          </w:tcPr>
          <w:p w14:paraId="2082213A" w14:textId="77777777" w:rsidR="003E40EA" w:rsidRPr="003E40EA" w:rsidRDefault="003E40EA">
            <w:pPr>
              <w:spacing w:after="160" w:line="259" w:lineRule="auto"/>
              <w:ind w:firstLine="0"/>
              <w:jc w:val="center"/>
              <w:rPr>
                <w:noProof w:val="0"/>
                <w:sz w:val="20"/>
                <w:szCs w:val="20"/>
                <w:lang w:eastAsia="hr-HR"/>
              </w:rPr>
            </w:pPr>
          </w:p>
          <w:p w14:paraId="3B4172C8"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r>
      <w:tr w:rsidR="00BB4EA3" w:rsidRPr="003E40EA" w14:paraId="5B082D88" w14:textId="77777777" w:rsidTr="00194C69">
        <w:trPr>
          <w:trHeight w:val="778"/>
        </w:trPr>
        <w:tc>
          <w:tcPr>
            <w:tcW w:w="2263" w:type="dxa"/>
            <w:vAlign w:val="center"/>
          </w:tcPr>
          <w:p w14:paraId="37E5A2A6" w14:textId="77777777" w:rsidR="003E40EA" w:rsidRPr="003E40EA" w:rsidRDefault="003E40EA" w:rsidP="005C487E">
            <w:pPr>
              <w:spacing w:after="160" w:line="259" w:lineRule="auto"/>
              <w:ind w:firstLine="0"/>
              <w:jc w:val="left"/>
              <w:rPr>
                <w:noProof w:val="0"/>
                <w:sz w:val="20"/>
                <w:szCs w:val="20"/>
                <w:lang w:eastAsia="hr-HR"/>
              </w:rPr>
            </w:pPr>
            <w:r w:rsidRPr="003E40EA">
              <w:rPr>
                <w:noProof w:val="0"/>
                <w:sz w:val="20"/>
                <w:szCs w:val="20"/>
                <w:lang w:eastAsia="hr-HR"/>
              </w:rPr>
              <w:lastRenderedPageBreak/>
              <w:t>Izgradnja biciklističke staze</w:t>
            </w:r>
          </w:p>
        </w:tc>
        <w:tc>
          <w:tcPr>
            <w:tcW w:w="1793" w:type="dxa"/>
            <w:vAlign w:val="center"/>
          </w:tcPr>
          <w:p w14:paraId="7F9D91F8" w14:textId="77777777" w:rsidR="003E40EA" w:rsidRPr="003E40EA" w:rsidRDefault="003E40EA">
            <w:pPr>
              <w:spacing w:after="160" w:line="259" w:lineRule="auto"/>
              <w:ind w:firstLine="0"/>
              <w:jc w:val="center"/>
              <w:rPr>
                <w:noProof w:val="0"/>
                <w:sz w:val="20"/>
                <w:szCs w:val="20"/>
                <w:lang w:eastAsia="hr-HR"/>
              </w:rPr>
            </w:pPr>
          </w:p>
          <w:p w14:paraId="5AF5C4DD" w14:textId="77777777" w:rsidR="003E40EA" w:rsidRPr="003E40EA" w:rsidRDefault="003E40EA">
            <w:pPr>
              <w:spacing w:after="160" w:line="259" w:lineRule="auto"/>
              <w:ind w:firstLine="0"/>
              <w:jc w:val="center"/>
              <w:rPr>
                <w:noProof w:val="0"/>
                <w:sz w:val="20"/>
                <w:szCs w:val="20"/>
                <w:lang w:eastAsia="hr-HR"/>
              </w:rPr>
            </w:pPr>
          </w:p>
          <w:p w14:paraId="218E302C" w14:textId="6A5376E2" w:rsidR="003E40EA" w:rsidRPr="003E40EA" w:rsidRDefault="00C753D6">
            <w:pPr>
              <w:spacing w:after="160" w:line="259" w:lineRule="auto"/>
              <w:ind w:firstLine="0"/>
              <w:jc w:val="center"/>
              <w:rPr>
                <w:noProof w:val="0"/>
                <w:sz w:val="20"/>
                <w:szCs w:val="20"/>
                <w:lang w:eastAsia="hr-HR"/>
              </w:rPr>
            </w:pPr>
            <w:r w:rsidRPr="00194C69">
              <w:rPr>
                <w:noProof w:val="0"/>
                <w:sz w:val="20"/>
                <w:szCs w:val="20"/>
                <w:lang w:eastAsia="hr-HR"/>
              </w:rPr>
              <w:t>30</w:t>
            </w:r>
            <w:r w:rsidR="003E40EA" w:rsidRPr="00BB4EA3">
              <w:rPr>
                <w:noProof w:val="0"/>
                <w:sz w:val="20"/>
                <w:szCs w:val="20"/>
                <w:lang w:eastAsia="hr-HR"/>
              </w:rPr>
              <w:t>0.000,00</w:t>
            </w:r>
          </w:p>
        </w:tc>
        <w:tc>
          <w:tcPr>
            <w:tcW w:w="1937" w:type="dxa"/>
            <w:vAlign w:val="center"/>
          </w:tcPr>
          <w:p w14:paraId="66DAD250"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Nacionalni plan oporavka i otpornosti ili EPFRR (fondovi EU), državni proračun, proračun Općine Mali Bukovec</w:t>
            </w:r>
          </w:p>
        </w:tc>
        <w:tc>
          <w:tcPr>
            <w:tcW w:w="1600" w:type="dxa"/>
            <w:vAlign w:val="center"/>
          </w:tcPr>
          <w:p w14:paraId="73C32818" w14:textId="77777777" w:rsidR="003E40EA" w:rsidRPr="003E40EA" w:rsidRDefault="003E40EA">
            <w:pPr>
              <w:spacing w:after="160" w:line="259" w:lineRule="auto"/>
              <w:ind w:firstLine="0"/>
              <w:jc w:val="center"/>
              <w:rPr>
                <w:noProof w:val="0"/>
                <w:sz w:val="20"/>
                <w:szCs w:val="20"/>
                <w:lang w:eastAsia="hr-HR"/>
              </w:rPr>
            </w:pPr>
          </w:p>
          <w:p w14:paraId="20E6032D" w14:textId="77777777" w:rsidR="003E40EA" w:rsidRPr="003E40EA" w:rsidRDefault="003E40EA">
            <w:pPr>
              <w:spacing w:after="160" w:line="259" w:lineRule="auto"/>
              <w:ind w:firstLine="0"/>
              <w:jc w:val="center"/>
              <w:rPr>
                <w:noProof w:val="0"/>
                <w:sz w:val="20"/>
                <w:szCs w:val="20"/>
                <w:lang w:eastAsia="hr-HR"/>
              </w:rPr>
            </w:pPr>
          </w:p>
          <w:p w14:paraId="3314A2E6"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39BA2B52" w14:textId="77777777" w:rsidR="003E40EA" w:rsidRPr="003E40EA" w:rsidRDefault="003E40EA">
            <w:pPr>
              <w:spacing w:after="160" w:line="259" w:lineRule="auto"/>
              <w:ind w:firstLine="0"/>
              <w:jc w:val="center"/>
              <w:rPr>
                <w:noProof w:val="0"/>
                <w:sz w:val="20"/>
                <w:szCs w:val="20"/>
                <w:lang w:eastAsia="hr-HR"/>
              </w:rPr>
            </w:pPr>
          </w:p>
          <w:p w14:paraId="361CB37E" w14:textId="77777777" w:rsidR="003E40EA" w:rsidRPr="003E40EA" w:rsidRDefault="003E40EA">
            <w:pPr>
              <w:spacing w:after="160" w:line="259" w:lineRule="auto"/>
              <w:ind w:firstLine="0"/>
              <w:jc w:val="center"/>
              <w:rPr>
                <w:noProof w:val="0"/>
                <w:sz w:val="20"/>
                <w:szCs w:val="20"/>
                <w:lang w:eastAsia="hr-HR"/>
              </w:rPr>
            </w:pPr>
          </w:p>
          <w:p w14:paraId="061EC64A"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65A9AC5E" w14:textId="77777777" w:rsidR="003E40EA" w:rsidRPr="003E40EA" w:rsidRDefault="003E40EA">
            <w:pPr>
              <w:spacing w:after="160" w:line="259" w:lineRule="auto"/>
              <w:ind w:firstLine="0"/>
              <w:jc w:val="center"/>
              <w:rPr>
                <w:noProof w:val="0"/>
                <w:sz w:val="20"/>
                <w:szCs w:val="20"/>
                <w:lang w:eastAsia="hr-HR"/>
              </w:rPr>
            </w:pPr>
          </w:p>
          <w:p w14:paraId="394687C9" w14:textId="77777777" w:rsidR="003E40EA" w:rsidRPr="003E40EA" w:rsidRDefault="003E40EA">
            <w:pPr>
              <w:spacing w:after="160" w:line="259" w:lineRule="auto"/>
              <w:ind w:firstLine="0"/>
              <w:jc w:val="center"/>
              <w:rPr>
                <w:noProof w:val="0"/>
                <w:sz w:val="20"/>
                <w:szCs w:val="20"/>
                <w:lang w:eastAsia="hr-HR"/>
              </w:rPr>
            </w:pPr>
          </w:p>
          <w:p w14:paraId="61D40A9A"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1EA794F5" w14:textId="77777777" w:rsidR="003E40EA" w:rsidRPr="003E40EA" w:rsidRDefault="003E40EA">
            <w:pPr>
              <w:spacing w:after="160" w:line="259" w:lineRule="auto"/>
              <w:ind w:firstLine="0"/>
              <w:jc w:val="center"/>
              <w:rPr>
                <w:noProof w:val="0"/>
                <w:sz w:val="20"/>
                <w:szCs w:val="20"/>
                <w:lang w:eastAsia="hr-HR"/>
              </w:rPr>
            </w:pPr>
          </w:p>
          <w:p w14:paraId="1E0A3AC5" w14:textId="77777777" w:rsidR="003E40EA" w:rsidRPr="003E40EA" w:rsidRDefault="003E40EA">
            <w:pPr>
              <w:spacing w:after="160" w:line="259" w:lineRule="auto"/>
              <w:ind w:firstLine="0"/>
              <w:jc w:val="center"/>
              <w:rPr>
                <w:noProof w:val="0"/>
                <w:sz w:val="20"/>
                <w:szCs w:val="20"/>
                <w:lang w:eastAsia="hr-HR"/>
              </w:rPr>
            </w:pPr>
          </w:p>
          <w:p w14:paraId="097D6126" w14:textId="1F04AFB8" w:rsidR="003E40EA" w:rsidRPr="003E40EA" w:rsidRDefault="00BB4EA3">
            <w:pPr>
              <w:spacing w:after="160" w:line="259" w:lineRule="auto"/>
              <w:ind w:firstLine="0"/>
              <w:jc w:val="center"/>
              <w:rPr>
                <w:noProof w:val="0"/>
                <w:sz w:val="20"/>
                <w:szCs w:val="20"/>
                <w:lang w:eastAsia="hr-HR"/>
              </w:rPr>
            </w:pPr>
            <w:r>
              <w:rPr>
                <w:noProof w:val="0"/>
                <w:sz w:val="20"/>
                <w:szCs w:val="20"/>
                <w:lang w:eastAsia="hr-HR"/>
              </w:rPr>
              <w:t>70.000,00</w:t>
            </w:r>
          </w:p>
        </w:tc>
        <w:tc>
          <w:tcPr>
            <w:tcW w:w="1601" w:type="dxa"/>
            <w:vAlign w:val="center"/>
          </w:tcPr>
          <w:p w14:paraId="2A04B085" w14:textId="77777777" w:rsidR="003E40EA" w:rsidRPr="003E40EA" w:rsidRDefault="003E40EA">
            <w:pPr>
              <w:spacing w:after="160" w:line="259" w:lineRule="auto"/>
              <w:ind w:firstLine="0"/>
              <w:jc w:val="center"/>
              <w:rPr>
                <w:noProof w:val="0"/>
                <w:sz w:val="20"/>
                <w:szCs w:val="20"/>
                <w:lang w:eastAsia="hr-HR"/>
              </w:rPr>
            </w:pPr>
          </w:p>
          <w:p w14:paraId="10F49D42" w14:textId="77777777" w:rsidR="003E40EA" w:rsidRPr="003E40EA" w:rsidRDefault="003E40EA">
            <w:pPr>
              <w:spacing w:after="160" w:line="259" w:lineRule="auto"/>
              <w:ind w:firstLine="0"/>
              <w:jc w:val="center"/>
              <w:rPr>
                <w:noProof w:val="0"/>
                <w:sz w:val="20"/>
                <w:szCs w:val="20"/>
                <w:lang w:eastAsia="hr-HR"/>
              </w:rPr>
            </w:pPr>
          </w:p>
          <w:p w14:paraId="1341B6A2" w14:textId="11D5E3BD" w:rsidR="003E40EA" w:rsidRPr="003E40EA" w:rsidRDefault="00BB4EA3">
            <w:pPr>
              <w:spacing w:after="160" w:line="259" w:lineRule="auto"/>
              <w:ind w:firstLine="0"/>
              <w:jc w:val="center"/>
              <w:rPr>
                <w:noProof w:val="0"/>
                <w:sz w:val="20"/>
                <w:szCs w:val="20"/>
                <w:lang w:eastAsia="hr-HR"/>
              </w:rPr>
            </w:pPr>
            <w:r>
              <w:rPr>
                <w:noProof w:val="0"/>
                <w:sz w:val="20"/>
                <w:szCs w:val="20"/>
                <w:lang w:eastAsia="hr-HR"/>
              </w:rPr>
              <w:t>230.000,00</w:t>
            </w:r>
          </w:p>
        </w:tc>
      </w:tr>
      <w:tr w:rsidR="00BB4EA3" w:rsidRPr="003E40EA" w14:paraId="48C7CD08" w14:textId="77777777" w:rsidTr="00194C69">
        <w:trPr>
          <w:trHeight w:val="778"/>
        </w:trPr>
        <w:tc>
          <w:tcPr>
            <w:tcW w:w="2263" w:type="dxa"/>
            <w:vAlign w:val="center"/>
          </w:tcPr>
          <w:p w14:paraId="63C79B96" w14:textId="77777777" w:rsidR="003E40EA" w:rsidRPr="003E40EA" w:rsidRDefault="003E40EA" w:rsidP="005C487E">
            <w:pPr>
              <w:spacing w:after="160" w:line="259" w:lineRule="auto"/>
              <w:ind w:firstLine="0"/>
              <w:jc w:val="left"/>
              <w:rPr>
                <w:noProof w:val="0"/>
                <w:sz w:val="20"/>
                <w:szCs w:val="20"/>
                <w:lang w:eastAsia="hr-HR"/>
              </w:rPr>
            </w:pPr>
            <w:r w:rsidRPr="003E40EA">
              <w:rPr>
                <w:noProof w:val="0"/>
                <w:sz w:val="20"/>
                <w:szCs w:val="20"/>
                <w:lang w:eastAsia="hr-HR"/>
              </w:rPr>
              <w:t>Opremanje Poslovne zone Mali Bukovec III</w:t>
            </w:r>
          </w:p>
        </w:tc>
        <w:tc>
          <w:tcPr>
            <w:tcW w:w="1793" w:type="dxa"/>
            <w:vAlign w:val="center"/>
          </w:tcPr>
          <w:p w14:paraId="7BA8B9E2"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100.000,00</w:t>
            </w:r>
          </w:p>
        </w:tc>
        <w:tc>
          <w:tcPr>
            <w:tcW w:w="1937" w:type="dxa"/>
            <w:vAlign w:val="center"/>
          </w:tcPr>
          <w:p w14:paraId="12EFFEA0"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Nacionalni plan oporavka i otpornosti ili EPFRR (fondovi EU), državni proračun, proračun Općine Mali Bukovec</w:t>
            </w:r>
          </w:p>
        </w:tc>
        <w:tc>
          <w:tcPr>
            <w:tcW w:w="1600" w:type="dxa"/>
            <w:vAlign w:val="center"/>
          </w:tcPr>
          <w:p w14:paraId="1C080CC7"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7BDF0129"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353C7E0D"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0" w:type="dxa"/>
            <w:vAlign w:val="center"/>
          </w:tcPr>
          <w:p w14:paraId="6CBC91CF"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0,00</w:t>
            </w:r>
          </w:p>
        </w:tc>
        <w:tc>
          <w:tcPr>
            <w:tcW w:w="1601" w:type="dxa"/>
            <w:vAlign w:val="center"/>
          </w:tcPr>
          <w:p w14:paraId="1932B148" w14:textId="77777777" w:rsidR="003E40EA" w:rsidRPr="003E40EA" w:rsidRDefault="003E40EA">
            <w:pPr>
              <w:spacing w:after="160" w:line="259" w:lineRule="auto"/>
              <w:ind w:firstLine="0"/>
              <w:jc w:val="center"/>
              <w:rPr>
                <w:noProof w:val="0"/>
                <w:sz w:val="20"/>
                <w:szCs w:val="20"/>
                <w:lang w:eastAsia="hr-HR"/>
              </w:rPr>
            </w:pPr>
            <w:r w:rsidRPr="003E40EA">
              <w:rPr>
                <w:noProof w:val="0"/>
                <w:sz w:val="20"/>
                <w:szCs w:val="20"/>
                <w:lang w:eastAsia="hr-HR"/>
              </w:rPr>
              <w:t>100.000,00</w:t>
            </w:r>
          </w:p>
        </w:tc>
      </w:tr>
    </w:tbl>
    <w:p w14:paraId="1A7D717D" w14:textId="46ACA79D" w:rsidR="003E40EA" w:rsidRDefault="003E40EA" w:rsidP="003E40EA"/>
    <w:tbl>
      <w:tblPr>
        <w:tblStyle w:val="Reetkatablice1"/>
        <w:tblW w:w="5000" w:type="pct"/>
        <w:tblLook w:val="04A0" w:firstRow="1" w:lastRow="0" w:firstColumn="1" w:lastColumn="0" w:noHBand="0" w:noVBand="1"/>
      </w:tblPr>
      <w:tblGrid>
        <w:gridCol w:w="5951"/>
        <w:gridCol w:w="1609"/>
        <w:gridCol w:w="1609"/>
        <w:gridCol w:w="1609"/>
        <w:gridCol w:w="1609"/>
        <w:gridCol w:w="1607"/>
      </w:tblGrid>
      <w:tr w:rsidR="00C90943" w:rsidRPr="003E40EA" w14:paraId="40C5E684" w14:textId="77777777" w:rsidTr="00194C69">
        <w:trPr>
          <w:trHeight w:val="20"/>
        </w:trPr>
        <w:tc>
          <w:tcPr>
            <w:tcW w:w="2126" w:type="pct"/>
            <w:shd w:val="clear" w:color="auto" w:fill="92D050"/>
            <w:vAlign w:val="center"/>
          </w:tcPr>
          <w:p w14:paraId="4108969C" w14:textId="77777777" w:rsidR="00C90943" w:rsidRPr="003E40EA" w:rsidRDefault="00C90943" w:rsidP="00194C69">
            <w:pPr>
              <w:spacing w:line="259" w:lineRule="auto"/>
              <w:ind w:firstLine="0"/>
              <w:jc w:val="center"/>
              <w:rPr>
                <w:noProof w:val="0"/>
                <w:sz w:val="20"/>
                <w:szCs w:val="20"/>
                <w:lang w:eastAsia="hr-HR"/>
              </w:rPr>
            </w:pPr>
            <w:r w:rsidRPr="003E40EA">
              <w:rPr>
                <w:noProof w:val="0"/>
                <w:sz w:val="20"/>
                <w:szCs w:val="20"/>
                <w:lang w:eastAsia="hr-HR"/>
              </w:rPr>
              <w:t>Naziv projekta</w:t>
            </w:r>
          </w:p>
        </w:tc>
        <w:tc>
          <w:tcPr>
            <w:tcW w:w="575" w:type="pct"/>
            <w:shd w:val="clear" w:color="auto" w:fill="92D050"/>
            <w:vAlign w:val="center"/>
          </w:tcPr>
          <w:p w14:paraId="29C471DC" w14:textId="759F529F" w:rsidR="00C90943" w:rsidRPr="003E40EA" w:rsidRDefault="00C90943" w:rsidP="00194C69">
            <w:pPr>
              <w:spacing w:line="259" w:lineRule="auto"/>
              <w:ind w:firstLine="0"/>
              <w:jc w:val="center"/>
              <w:rPr>
                <w:noProof w:val="0"/>
                <w:sz w:val="20"/>
                <w:szCs w:val="20"/>
                <w:lang w:eastAsia="hr-HR"/>
              </w:rPr>
            </w:pPr>
            <w:r>
              <w:rPr>
                <w:noProof w:val="0"/>
                <w:sz w:val="20"/>
                <w:szCs w:val="20"/>
                <w:lang w:eastAsia="hr-HR"/>
              </w:rPr>
              <w:t>2021.</w:t>
            </w:r>
          </w:p>
        </w:tc>
        <w:tc>
          <w:tcPr>
            <w:tcW w:w="575" w:type="pct"/>
            <w:shd w:val="clear" w:color="auto" w:fill="92D050"/>
            <w:vAlign w:val="center"/>
          </w:tcPr>
          <w:p w14:paraId="7050BB48" w14:textId="4FDE63E9" w:rsidR="00C90943" w:rsidRPr="003E40EA" w:rsidRDefault="00C90943" w:rsidP="00194C69">
            <w:pPr>
              <w:spacing w:line="259" w:lineRule="auto"/>
              <w:ind w:firstLine="0"/>
              <w:jc w:val="center"/>
              <w:rPr>
                <w:noProof w:val="0"/>
                <w:sz w:val="20"/>
                <w:szCs w:val="20"/>
                <w:lang w:eastAsia="hr-HR"/>
              </w:rPr>
            </w:pPr>
            <w:r>
              <w:rPr>
                <w:noProof w:val="0"/>
                <w:sz w:val="20"/>
                <w:szCs w:val="20"/>
                <w:lang w:eastAsia="hr-HR"/>
              </w:rPr>
              <w:t>2022.</w:t>
            </w:r>
          </w:p>
        </w:tc>
        <w:tc>
          <w:tcPr>
            <w:tcW w:w="575" w:type="pct"/>
            <w:shd w:val="clear" w:color="auto" w:fill="92D050"/>
            <w:vAlign w:val="center"/>
          </w:tcPr>
          <w:p w14:paraId="642D9DBF" w14:textId="0E3620A0" w:rsidR="00C90943" w:rsidRPr="003E40EA" w:rsidRDefault="00C90943" w:rsidP="00194C69">
            <w:pPr>
              <w:spacing w:line="259" w:lineRule="auto"/>
              <w:ind w:firstLine="0"/>
              <w:jc w:val="center"/>
              <w:rPr>
                <w:noProof w:val="0"/>
                <w:sz w:val="20"/>
                <w:szCs w:val="20"/>
                <w:lang w:eastAsia="hr-HR"/>
              </w:rPr>
            </w:pPr>
            <w:r>
              <w:rPr>
                <w:noProof w:val="0"/>
                <w:sz w:val="20"/>
                <w:szCs w:val="20"/>
                <w:lang w:eastAsia="hr-HR"/>
              </w:rPr>
              <w:t>2023.</w:t>
            </w:r>
          </w:p>
        </w:tc>
        <w:tc>
          <w:tcPr>
            <w:tcW w:w="575" w:type="pct"/>
            <w:shd w:val="clear" w:color="auto" w:fill="92D050"/>
            <w:vAlign w:val="center"/>
          </w:tcPr>
          <w:p w14:paraId="45098FDD" w14:textId="2DAC0424" w:rsidR="00C90943" w:rsidRPr="003E40EA" w:rsidRDefault="00C90943" w:rsidP="00194C69">
            <w:pPr>
              <w:spacing w:line="259" w:lineRule="auto"/>
              <w:ind w:firstLine="0"/>
              <w:jc w:val="center"/>
              <w:rPr>
                <w:noProof w:val="0"/>
                <w:sz w:val="20"/>
                <w:szCs w:val="20"/>
                <w:lang w:eastAsia="hr-HR"/>
              </w:rPr>
            </w:pPr>
            <w:r>
              <w:rPr>
                <w:noProof w:val="0"/>
                <w:sz w:val="20"/>
                <w:szCs w:val="20"/>
                <w:lang w:eastAsia="hr-HR"/>
              </w:rPr>
              <w:t>2024.</w:t>
            </w:r>
          </w:p>
        </w:tc>
        <w:tc>
          <w:tcPr>
            <w:tcW w:w="575" w:type="pct"/>
            <w:shd w:val="clear" w:color="auto" w:fill="92D050"/>
            <w:vAlign w:val="center"/>
          </w:tcPr>
          <w:p w14:paraId="1AE0E535" w14:textId="0BD7821C" w:rsidR="00C90943" w:rsidRPr="003E40EA" w:rsidRDefault="00C90943" w:rsidP="00194C69">
            <w:pPr>
              <w:spacing w:line="259" w:lineRule="auto"/>
              <w:ind w:firstLine="0"/>
              <w:jc w:val="center"/>
              <w:rPr>
                <w:noProof w:val="0"/>
                <w:sz w:val="20"/>
                <w:szCs w:val="20"/>
                <w:lang w:eastAsia="hr-HR"/>
              </w:rPr>
            </w:pPr>
            <w:r>
              <w:rPr>
                <w:noProof w:val="0"/>
                <w:sz w:val="20"/>
                <w:szCs w:val="20"/>
                <w:lang w:eastAsia="hr-HR"/>
              </w:rPr>
              <w:t>2025.</w:t>
            </w:r>
          </w:p>
        </w:tc>
      </w:tr>
      <w:tr w:rsidR="00C90943" w:rsidRPr="003E40EA" w14:paraId="241E8E7E" w14:textId="77777777" w:rsidTr="00194C69">
        <w:trPr>
          <w:trHeight w:val="20"/>
        </w:trPr>
        <w:tc>
          <w:tcPr>
            <w:tcW w:w="2126" w:type="pct"/>
            <w:vAlign w:val="center"/>
          </w:tcPr>
          <w:p w14:paraId="03291BA4" w14:textId="77777777" w:rsidR="00C90943" w:rsidRPr="003E40EA" w:rsidRDefault="00C90943">
            <w:pPr>
              <w:spacing w:line="259" w:lineRule="auto"/>
              <w:ind w:firstLine="0"/>
              <w:jc w:val="left"/>
              <w:rPr>
                <w:noProof w:val="0"/>
                <w:sz w:val="20"/>
                <w:szCs w:val="20"/>
                <w:lang w:eastAsia="hr-HR"/>
              </w:rPr>
            </w:pPr>
            <w:r>
              <w:rPr>
                <w:noProof w:val="0"/>
                <w:sz w:val="20"/>
                <w:szCs w:val="20"/>
                <w:lang w:eastAsia="hr-HR"/>
              </w:rPr>
              <w:t>Rekonstrukcija rotora u Svetom Petru</w:t>
            </w:r>
          </w:p>
        </w:tc>
        <w:tc>
          <w:tcPr>
            <w:tcW w:w="575" w:type="pct"/>
            <w:vAlign w:val="center"/>
          </w:tcPr>
          <w:p w14:paraId="04729307" w14:textId="16B7695D"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3A7F2A9E" w14:textId="35DB6838"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3B92B648" w14:textId="6025127C" w:rsidR="00C90943" w:rsidRPr="003E40EA" w:rsidRDefault="00C90943" w:rsidP="00194C69">
            <w:pPr>
              <w:spacing w:line="259" w:lineRule="auto"/>
              <w:ind w:firstLine="0"/>
              <w:rPr>
                <w:noProof w:val="0"/>
                <w:sz w:val="20"/>
                <w:szCs w:val="20"/>
                <w:lang w:eastAsia="hr-HR"/>
              </w:rPr>
            </w:pPr>
          </w:p>
        </w:tc>
        <w:tc>
          <w:tcPr>
            <w:tcW w:w="575" w:type="pct"/>
            <w:vAlign w:val="center"/>
          </w:tcPr>
          <w:p w14:paraId="0667BB8E" w14:textId="40D86AA0" w:rsidR="00C90943" w:rsidRPr="003E40EA" w:rsidRDefault="00C90943" w:rsidP="00194C69">
            <w:pPr>
              <w:spacing w:line="259" w:lineRule="auto"/>
              <w:ind w:firstLine="0"/>
              <w:rPr>
                <w:noProof w:val="0"/>
                <w:sz w:val="20"/>
                <w:szCs w:val="20"/>
                <w:lang w:eastAsia="hr-HR"/>
              </w:rPr>
            </w:pPr>
          </w:p>
        </w:tc>
        <w:tc>
          <w:tcPr>
            <w:tcW w:w="575" w:type="pct"/>
            <w:vAlign w:val="center"/>
          </w:tcPr>
          <w:p w14:paraId="5492F06E" w14:textId="6397763E" w:rsidR="00C90943" w:rsidRPr="003E40EA" w:rsidRDefault="00C90943" w:rsidP="00194C69">
            <w:pPr>
              <w:spacing w:line="259" w:lineRule="auto"/>
              <w:ind w:firstLine="0"/>
              <w:rPr>
                <w:noProof w:val="0"/>
                <w:sz w:val="20"/>
                <w:szCs w:val="20"/>
                <w:lang w:eastAsia="hr-HR"/>
              </w:rPr>
            </w:pPr>
          </w:p>
        </w:tc>
      </w:tr>
      <w:tr w:rsidR="00C90943" w:rsidRPr="003E40EA" w14:paraId="44C2BEC6" w14:textId="77777777" w:rsidTr="00194C69">
        <w:trPr>
          <w:trHeight w:val="20"/>
        </w:trPr>
        <w:tc>
          <w:tcPr>
            <w:tcW w:w="2126" w:type="pct"/>
            <w:vAlign w:val="center"/>
          </w:tcPr>
          <w:p w14:paraId="434D4C25" w14:textId="77777777" w:rsidR="00C90943" w:rsidRPr="003E40EA" w:rsidRDefault="00C90943" w:rsidP="00194C69">
            <w:pPr>
              <w:spacing w:line="259" w:lineRule="auto"/>
              <w:ind w:firstLine="0"/>
              <w:jc w:val="left"/>
              <w:rPr>
                <w:noProof w:val="0"/>
                <w:sz w:val="20"/>
                <w:szCs w:val="20"/>
                <w:lang w:eastAsia="hr-HR"/>
              </w:rPr>
            </w:pPr>
            <w:r w:rsidRPr="003E40EA">
              <w:rPr>
                <w:noProof w:val="0"/>
                <w:sz w:val="20"/>
                <w:szCs w:val="20"/>
                <w:lang w:eastAsia="hr-HR"/>
              </w:rPr>
              <w:t>Rekonstrukcija nerazvrstane ceste NC 001 u Malom Bukovcu</w:t>
            </w:r>
          </w:p>
        </w:tc>
        <w:tc>
          <w:tcPr>
            <w:tcW w:w="575" w:type="pct"/>
            <w:vAlign w:val="center"/>
          </w:tcPr>
          <w:p w14:paraId="246CBB2F" w14:textId="4C7023BF" w:rsidR="00C90943" w:rsidRPr="003E40EA" w:rsidRDefault="00C90943" w:rsidP="00194C69">
            <w:pPr>
              <w:spacing w:line="259" w:lineRule="auto"/>
              <w:ind w:firstLine="0"/>
              <w:rPr>
                <w:noProof w:val="0"/>
                <w:sz w:val="20"/>
                <w:szCs w:val="20"/>
                <w:lang w:eastAsia="hr-HR"/>
              </w:rPr>
            </w:pPr>
          </w:p>
        </w:tc>
        <w:tc>
          <w:tcPr>
            <w:tcW w:w="575" w:type="pct"/>
            <w:vAlign w:val="center"/>
          </w:tcPr>
          <w:p w14:paraId="477F02E6" w14:textId="23AE110F" w:rsidR="00C90943" w:rsidRPr="003E40EA" w:rsidRDefault="00C90943" w:rsidP="00194C69">
            <w:pPr>
              <w:spacing w:line="259" w:lineRule="auto"/>
              <w:ind w:firstLine="0"/>
              <w:rPr>
                <w:noProof w:val="0"/>
                <w:sz w:val="20"/>
                <w:szCs w:val="20"/>
                <w:lang w:eastAsia="hr-HR"/>
              </w:rPr>
            </w:pPr>
          </w:p>
        </w:tc>
        <w:tc>
          <w:tcPr>
            <w:tcW w:w="575" w:type="pct"/>
            <w:vAlign w:val="center"/>
          </w:tcPr>
          <w:p w14:paraId="6628F780" w14:textId="548CC6BC"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76EA15D3" w14:textId="635055F5"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706DF0FB" w14:textId="733F2B54" w:rsidR="00C90943" w:rsidRPr="003E40EA" w:rsidRDefault="00C90943" w:rsidP="00194C69">
            <w:pPr>
              <w:spacing w:line="259" w:lineRule="auto"/>
              <w:ind w:firstLine="0"/>
              <w:rPr>
                <w:noProof w:val="0"/>
                <w:sz w:val="20"/>
                <w:szCs w:val="20"/>
                <w:lang w:eastAsia="hr-HR"/>
              </w:rPr>
            </w:pPr>
          </w:p>
        </w:tc>
      </w:tr>
      <w:tr w:rsidR="00C90943" w:rsidRPr="003E40EA" w14:paraId="7F1C1C4F" w14:textId="77777777" w:rsidTr="00194C69">
        <w:trPr>
          <w:trHeight w:val="20"/>
        </w:trPr>
        <w:tc>
          <w:tcPr>
            <w:tcW w:w="2126" w:type="pct"/>
            <w:vAlign w:val="center"/>
          </w:tcPr>
          <w:p w14:paraId="7E1D99DA" w14:textId="77777777" w:rsidR="00C90943" w:rsidRPr="003E40EA" w:rsidRDefault="00C90943" w:rsidP="00194C69">
            <w:pPr>
              <w:spacing w:line="259" w:lineRule="auto"/>
              <w:ind w:firstLine="0"/>
              <w:jc w:val="left"/>
              <w:rPr>
                <w:noProof w:val="0"/>
                <w:sz w:val="20"/>
                <w:szCs w:val="20"/>
                <w:lang w:eastAsia="hr-HR"/>
              </w:rPr>
            </w:pPr>
            <w:r w:rsidRPr="003E40EA">
              <w:rPr>
                <w:noProof w:val="0"/>
                <w:sz w:val="20"/>
                <w:szCs w:val="20"/>
                <w:lang w:eastAsia="hr-HR"/>
              </w:rPr>
              <w:t>Izgradnja društvenog doma u Malom Bukovcu</w:t>
            </w:r>
          </w:p>
        </w:tc>
        <w:tc>
          <w:tcPr>
            <w:tcW w:w="575" w:type="pct"/>
            <w:vAlign w:val="center"/>
          </w:tcPr>
          <w:p w14:paraId="07F2C934" w14:textId="57E140E8" w:rsidR="00C90943" w:rsidRPr="003E40EA" w:rsidRDefault="00C90943" w:rsidP="00194C69">
            <w:pPr>
              <w:spacing w:line="259" w:lineRule="auto"/>
              <w:ind w:firstLine="0"/>
              <w:rPr>
                <w:noProof w:val="0"/>
                <w:sz w:val="20"/>
                <w:szCs w:val="20"/>
                <w:lang w:eastAsia="hr-HR"/>
              </w:rPr>
            </w:pPr>
          </w:p>
        </w:tc>
        <w:tc>
          <w:tcPr>
            <w:tcW w:w="575" w:type="pct"/>
            <w:vAlign w:val="center"/>
          </w:tcPr>
          <w:p w14:paraId="704DF2EB" w14:textId="59085B88" w:rsidR="00C90943" w:rsidRPr="003E40EA" w:rsidRDefault="00C90943" w:rsidP="00194C69">
            <w:pPr>
              <w:spacing w:line="259" w:lineRule="auto"/>
              <w:ind w:firstLine="0"/>
              <w:rPr>
                <w:noProof w:val="0"/>
                <w:sz w:val="20"/>
                <w:szCs w:val="20"/>
                <w:lang w:eastAsia="hr-HR"/>
              </w:rPr>
            </w:pPr>
          </w:p>
        </w:tc>
        <w:tc>
          <w:tcPr>
            <w:tcW w:w="575" w:type="pct"/>
            <w:vAlign w:val="center"/>
          </w:tcPr>
          <w:p w14:paraId="6B490F2A" w14:textId="0FE64E93"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2814F042" w14:textId="58CC14A0"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4EBE8C60" w14:textId="070D601C" w:rsidR="00C90943" w:rsidRPr="003E40EA" w:rsidRDefault="00C90943" w:rsidP="00194C69">
            <w:pPr>
              <w:spacing w:line="259" w:lineRule="auto"/>
              <w:ind w:firstLine="0"/>
              <w:rPr>
                <w:noProof w:val="0"/>
                <w:sz w:val="20"/>
                <w:szCs w:val="20"/>
                <w:lang w:eastAsia="hr-HR"/>
              </w:rPr>
            </w:pPr>
          </w:p>
        </w:tc>
      </w:tr>
      <w:tr w:rsidR="00C90943" w:rsidRPr="003E40EA" w14:paraId="47B4D381" w14:textId="77777777" w:rsidTr="00194C69">
        <w:trPr>
          <w:trHeight w:val="20"/>
        </w:trPr>
        <w:tc>
          <w:tcPr>
            <w:tcW w:w="2126" w:type="pct"/>
            <w:vAlign w:val="center"/>
          </w:tcPr>
          <w:p w14:paraId="7476EFF1" w14:textId="77777777" w:rsidR="00C90943" w:rsidRPr="003E40EA" w:rsidRDefault="00C90943" w:rsidP="00194C69">
            <w:pPr>
              <w:spacing w:line="259" w:lineRule="auto"/>
              <w:ind w:firstLine="0"/>
              <w:jc w:val="left"/>
              <w:rPr>
                <w:noProof w:val="0"/>
                <w:sz w:val="20"/>
                <w:szCs w:val="20"/>
                <w:lang w:eastAsia="hr-HR"/>
              </w:rPr>
            </w:pPr>
            <w:r w:rsidRPr="003E40EA">
              <w:rPr>
                <w:noProof w:val="0"/>
                <w:sz w:val="20"/>
                <w:szCs w:val="20"/>
                <w:lang w:eastAsia="hr-HR"/>
              </w:rPr>
              <w:t>Adaptacija i opremanje centralnog objekta DV Krijesnica</w:t>
            </w:r>
          </w:p>
        </w:tc>
        <w:tc>
          <w:tcPr>
            <w:tcW w:w="575" w:type="pct"/>
            <w:vAlign w:val="center"/>
          </w:tcPr>
          <w:p w14:paraId="242A9107" w14:textId="77777777" w:rsidR="00C90943" w:rsidRPr="003E40EA" w:rsidRDefault="00C90943" w:rsidP="00194C69">
            <w:pPr>
              <w:spacing w:line="259" w:lineRule="auto"/>
              <w:ind w:firstLine="0"/>
              <w:rPr>
                <w:noProof w:val="0"/>
                <w:sz w:val="20"/>
                <w:szCs w:val="20"/>
                <w:lang w:eastAsia="hr-HR"/>
              </w:rPr>
            </w:pPr>
          </w:p>
        </w:tc>
        <w:tc>
          <w:tcPr>
            <w:tcW w:w="575" w:type="pct"/>
            <w:vAlign w:val="center"/>
          </w:tcPr>
          <w:p w14:paraId="7DB14BB5" w14:textId="6BE328B7" w:rsidR="00C90943" w:rsidRPr="003E40EA" w:rsidRDefault="00C90943" w:rsidP="00194C69">
            <w:pPr>
              <w:spacing w:line="259" w:lineRule="auto"/>
              <w:ind w:firstLine="0"/>
              <w:rPr>
                <w:noProof w:val="0"/>
                <w:sz w:val="20"/>
                <w:szCs w:val="20"/>
                <w:lang w:eastAsia="hr-HR"/>
              </w:rPr>
            </w:pPr>
          </w:p>
        </w:tc>
        <w:tc>
          <w:tcPr>
            <w:tcW w:w="575" w:type="pct"/>
            <w:vAlign w:val="center"/>
          </w:tcPr>
          <w:p w14:paraId="739ED507" w14:textId="68A1FD51"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7AD12C67" w14:textId="4FF88DDC" w:rsidR="00C90943" w:rsidRPr="003E40EA" w:rsidRDefault="00C90943" w:rsidP="00194C69">
            <w:pPr>
              <w:spacing w:line="259" w:lineRule="auto"/>
              <w:ind w:firstLine="0"/>
              <w:rPr>
                <w:noProof w:val="0"/>
                <w:sz w:val="20"/>
                <w:szCs w:val="20"/>
                <w:lang w:eastAsia="hr-HR"/>
              </w:rPr>
            </w:pPr>
          </w:p>
        </w:tc>
        <w:tc>
          <w:tcPr>
            <w:tcW w:w="575" w:type="pct"/>
            <w:vAlign w:val="center"/>
          </w:tcPr>
          <w:p w14:paraId="5DB018D0" w14:textId="3F312AB4" w:rsidR="00C90943" w:rsidRPr="003E40EA" w:rsidRDefault="00C90943" w:rsidP="00194C69">
            <w:pPr>
              <w:spacing w:line="259" w:lineRule="auto"/>
              <w:ind w:firstLine="0"/>
              <w:rPr>
                <w:noProof w:val="0"/>
                <w:sz w:val="20"/>
                <w:szCs w:val="20"/>
                <w:lang w:eastAsia="hr-HR"/>
              </w:rPr>
            </w:pPr>
          </w:p>
        </w:tc>
      </w:tr>
      <w:tr w:rsidR="00C90943" w:rsidRPr="003E40EA" w14:paraId="71851010" w14:textId="77777777" w:rsidTr="00194C69">
        <w:trPr>
          <w:trHeight w:val="20"/>
        </w:trPr>
        <w:tc>
          <w:tcPr>
            <w:tcW w:w="2126" w:type="pct"/>
            <w:vAlign w:val="center"/>
          </w:tcPr>
          <w:p w14:paraId="7F22E3EF" w14:textId="77777777" w:rsidR="00C90943" w:rsidRPr="003E40EA" w:rsidRDefault="00C90943" w:rsidP="00194C69">
            <w:pPr>
              <w:spacing w:line="259" w:lineRule="auto"/>
              <w:ind w:firstLine="0"/>
              <w:jc w:val="left"/>
              <w:rPr>
                <w:noProof w:val="0"/>
                <w:sz w:val="20"/>
                <w:szCs w:val="20"/>
                <w:lang w:eastAsia="hr-HR"/>
              </w:rPr>
            </w:pPr>
            <w:r w:rsidRPr="003E40EA">
              <w:rPr>
                <w:noProof w:val="0"/>
                <w:sz w:val="20"/>
                <w:szCs w:val="20"/>
                <w:lang w:eastAsia="hr-HR"/>
              </w:rPr>
              <w:t>Izgradnja biciklističke staze</w:t>
            </w:r>
          </w:p>
        </w:tc>
        <w:tc>
          <w:tcPr>
            <w:tcW w:w="575" w:type="pct"/>
            <w:vAlign w:val="center"/>
          </w:tcPr>
          <w:p w14:paraId="72016FED" w14:textId="1D1BCB1D" w:rsidR="00C90943" w:rsidRPr="003E40EA" w:rsidRDefault="00C90943" w:rsidP="00194C69">
            <w:pPr>
              <w:spacing w:line="259" w:lineRule="auto"/>
              <w:ind w:firstLine="0"/>
              <w:rPr>
                <w:noProof w:val="0"/>
                <w:sz w:val="20"/>
                <w:szCs w:val="20"/>
                <w:lang w:eastAsia="hr-HR"/>
              </w:rPr>
            </w:pPr>
          </w:p>
        </w:tc>
        <w:tc>
          <w:tcPr>
            <w:tcW w:w="575" w:type="pct"/>
            <w:vAlign w:val="center"/>
          </w:tcPr>
          <w:p w14:paraId="04D84980" w14:textId="0DDB6F10" w:rsidR="00C90943" w:rsidRPr="003E40EA" w:rsidRDefault="00C90943" w:rsidP="00194C69">
            <w:pPr>
              <w:spacing w:line="259" w:lineRule="auto"/>
              <w:ind w:firstLine="0"/>
              <w:rPr>
                <w:noProof w:val="0"/>
                <w:sz w:val="20"/>
                <w:szCs w:val="20"/>
                <w:lang w:eastAsia="hr-HR"/>
              </w:rPr>
            </w:pPr>
          </w:p>
        </w:tc>
        <w:tc>
          <w:tcPr>
            <w:tcW w:w="575" w:type="pct"/>
            <w:vAlign w:val="center"/>
          </w:tcPr>
          <w:p w14:paraId="14B9D642" w14:textId="5A721AD6"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43304563" w14:textId="5FDEA87F"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71FF7DAB" w14:textId="205C8E4D" w:rsidR="00C90943" w:rsidRPr="003E40EA" w:rsidRDefault="00C90943" w:rsidP="00194C69">
            <w:pPr>
              <w:spacing w:line="259" w:lineRule="auto"/>
              <w:ind w:firstLine="0"/>
              <w:rPr>
                <w:noProof w:val="0"/>
                <w:sz w:val="20"/>
                <w:szCs w:val="20"/>
                <w:lang w:eastAsia="hr-HR"/>
              </w:rPr>
            </w:pPr>
          </w:p>
        </w:tc>
      </w:tr>
      <w:tr w:rsidR="00C90943" w:rsidRPr="003E40EA" w14:paraId="78209FB5" w14:textId="77777777" w:rsidTr="00194C69">
        <w:trPr>
          <w:trHeight w:val="20"/>
        </w:trPr>
        <w:tc>
          <w:tcPr>
            <w:tcW w:w="2126" w:type="pct"/>
            <w:vAlign w:val="center"/>
          </w:tcPr>
          <w:p w14:paraId="18C63B43" w14:textId="77777777" w:rsidR="00C90943" w:rsidRPr="003E40EA" w:rsidRDefault="00C90943" w:rsidP="00194C69">
            <w:pPr>
              <w:spacing w:line="259" w:lineRule="auto"/>
              <w:ind w:firstLine="0"/>
              <w:jc w:val="left"/>
              <w:rPr>
                <w:noProof w:val="0"/>
                <w:sz w:val="20"/>
                <w:szCs w:val="20"/>
                <w:lang w:eastAsia="hr-HR"/>
              </w:rPr>
            </w:pPr>
            <w:r w:rsidRPr="003E40EA">
              <w:rPr>
                <w:noProof w:val="0"/>
                <w:sz w:val="20"/>
                <w:szCs w:val="20"/>
                <w:lang w:eastAsia="hr-HR"/>
              </w:rPr>
              <w:t>Opremanje Poslovne zone Mali Bukovec III</w:t>
            </w:r>
          </w:p>
        </w:tc>
        <w:tc>
          <w:tcPr>
            <w:tcW w:w="575" w:type="pct"/>
            <w:vAlign w:val="center"/>
          </w:tcPr>
          <w:p w14:paraId="36AFC1C3" w14:textId="6FED608E" w:rsidR="00C90943" w:rsidRPr="003E40EA" w:rsidRDefault="00C90943" w:rsidP="00194C69">
            <w:pPr>
              <w:spacing w:line="259" w:lineRule="auto"/>
              <w:ind w:firstLine="0"/>
              <w:rPr>
                <w:noProof w:val="0"/>
                <w:sz w:val="20"/>
                <w:szCs w:val="20"/>
                <w:lang w:eastAsia="hr-HR"/>
              </w:rPr>
            </w:pPr>
          </w:p>
        </w:tc>
        <w:tc>
          <w:tcPr>
            <w:tcW w:w="575" w:type="pct"/>
            <w:vAlign w:val="center"/>
          </w:tcPr>
          <w:p w14:paraId="0FA93800" w14:textId="12611717" w:rsidR="00C90943" w:rsidRPr="003E40EA" w:rsidRDefault="00C90943" w:rsidP="00194C69">
            <w:pPr>
              <w:spacing w:line="259" w:lineRule="auto"/>
              <w:ind w:firstLine="0"/>
              <w:rPr>
                <w:noProof w:val="0"/>
                <w:sz w:val="20"/>
                <w:szCs w:val="20"/>
                <w:lang w:eastAsia="hr-HR"/>
              </w:rPr>
            </w:pPr>
          </w:p>
        </w:tc>
        <w:tc>
          <w:tcPr>
            <w:tcW w:w="575" w:type="pct"/>
            <w:vAlign w:val="center"/>
          </w:tcPr>
          <w:p w14:paraId="69D60986" w14:textId="28E8D231" w:rsidR="00C90943" w:rsidRPr="003E40EA" w:rsidRDefault="00C90943" w:rsidP="00194C69">
            <w:pPr>
              <w:spacing w:line="259" w:lineRule="auto"/>
              <w:ind w:firstLine="0"/>
              <w:rPr>
                <w:noProof w:val="0"/>
                <w:sz w:val="20"/>
                <w:szCs w:val="20"/>
                <w:lang w:eastAsia="hr-HR"/>
              </w:rPr>
            </w:pPr>
          </w:p>
        </w:tc>
        <w:tc>
          <w:tcPr>
            <w:tcW w:w="575" w:type="pct"/>
            <w:vAlign w:val="center"/>
          </w:tcPr>
          <w:p w14:paraId="53385C5B" w14:textId="36AE3E7B" w:rsidR="00C90943" w:rsidRPr="003E40EA" w:rsidRDefault="00C90943" w:rsidP="00194C69">
            <w:pPr>
              <w:spacing w:line="259" w:lineRule="auto"/>
              <w:ind w:firstLine="0"/>
              <w:rPr>
                <w:noProof w:val="0"/>
                <w:sz w:val="20"/>
                <w:szCs w:val="20"/>
                <w:lang w:eastAsia="hr-HR"/>
              </w:rPr>
            </w:pPr>
          </w:p>
        </w:tc>
        <w:tc>
          <w:tcPr>
            <w:tcW w:w="575" w:type="pct"/>
            <w:shd w:val="clear" w:color="auto" w:fill="BFBFBF" w:themeFill="background1" w:themeFillShade="BF"/>
            <w:vAlign w:val="center"/>
          </w:tcPr>
          <w:p w14:paraId="343BE082" w14:textId="0A53B541" w:rsidR="00C90943" w:rsidRPr="003E40EA" w:rsidRDefault="00C90943" w:rsidP="00194C69">
            <w:pPr>
              <w:spacing w:line="259" w:lineRule="auto"/>
              <w:ind w:firstLine="0"/>
              <w:rPr>
                <w:noProof w:val="0"/>
                <w:sz w:val="20"/>
                <w:szCs w:val="20"/>
                <w:lang w:eastAsia="hr-HR"/>
              </w:rPr>
            </w:pPr>
          </w:p>
        </w:tc>
      </w:tr>
    </w:tbl>
    <w:p w14:paraId="2718224E" w14:textId="32188B91" w:rsidR="003E40EA" w:rsidRPr="003E40EA" w:rsidRDefault="003E40EA" w:rsidP="003E40EA">
      <w:pPr>
        <w:ind w:firstLine="0"/>
        <w:sectPr w:rsidR="003E40EA" w:rsidRPr="003E40EA" w:rsidSect="003E40EA">
          <w:pgSz w:w="16838" w:h="11906" w:orient="landscape"/>
          <w:pgMar w:top="1417" w:right="1417" w:bottom="1417" w:left="1417" w:header="708" w:footer="708" w:gutter="0"/>
          <w:cols w:space="708"/>
          <w:docGrid w:linePitch="360"/>
        </w:sectPr>
      </w:pPr>
    </w:p>
    <w:p w14:paraId="54D5FEE2" w14:textId="4633591E" w:rsidR="003E40EA" w:rsidRPr="003E40EA" w:rsidRDefault="00861681" w:rsidP="00861681">
      <w:pPr>
        <w:pStyle w:val="Naslov1"/>
        <w:rPr>
          <w:lang w:val="bs"/>
        </w:rPr>
      </w:pPr>
      <w:bookmarkStart w:id="74" w:name="_Toc161649606"/>
      <w:bookmarkStart w:id="75" w:name="_Toc161842614"/>
      <w:r w:rsidRPr="003E40EA">
        <w:rPr>
          <w:caps w:val="0"/>
          <w:lang w:val="bs"/>
        </w:rPr>
        <w:lastRenderedPageBreak/>
        <w:t>PRAĆENJE, IZVJEŠTAVANJE I VREDNOVANJE</w:t>
      </w:r>
      <w:bookmarkEnd w:id="74"/>
      <w:bookmarkEnd w:id="75"/>
    </w:p>
    <w:p w14:paraId="309FF540" w14:textId="77777777" w:rsidR="003E40EA" w:rsidRPr="003E40EA" w:rsidRDefault="003E40EA" w:rsidP="003E40EA">
      <w:pPr>
        <w:rPr>
          <w:b/>
          <w:lang w:val="bs"/>
        </w:rPr>
      </w:pPr>
    </w:p>
    <w:p w14:paraId="55D4E0C7" w14:textId="68A61075" w:rsidR="003E40EA" w:rsidRPr="003E40EA" w:rsidRDefault="003E40EA" w:rsidP="00861681">
      <w:pPr>
        <w:rPr>
          <w:lang w:val="bs"/>
        </w:rPr>
      </w:pPr>
      <w:r w:rsidRPr="003E40EA">
        <w:rPr>
          <w:lang w:val="bs"/>
        </w:rPr>
        <w:t>Praćenje i izvještavanje o provedbi akta strateškog planiranja od značaja za jedinice</w:t>
      </w:r>
      <w:r w:rsidR="00861681">
        <w:rPr>
          <w:lang w:val="bs"/>
        </w:rPr>
        <w:t xml:space="preserve"> </w:t>
      </w:r>
      <w:r w:rsidRPr="003E40EA">
        <w:rPr>
          <w:lang w:val="bs"/>
        </w:rPr>
        <w:t>lokalne samouprave sastavni je dio procesa strateškog planiranja i definirano je Pravilnikom o Strateškom planiranju. Praćenje provedbe akata strateškog planiranja obuhvaća proces prikupljanja, analize i usporedbe pokazatelja (definirani u strateškom okviru Općine Mali Bukovec) kojima se sustavno prati uspješnost provedbe mjera akta strateškog planiranja.</w:t>
      </w:r>
    </w:p>
    <w:p w14:paraId="62C021C9" w14:textId="77777777" w:rsidR="003E40EA" w:rsidRPr="003E40EA" w:rsidRDefault="003E40EA" w:rsidP="003E40EA">
      <w:pPr>
        <w:rPr>
          <w:lang w:val="bs"/>
        </w:rPr>
      </w:pPr>
      <w:r w:rsidRPr="003E40EA">
        <w:rPr>
          <w:lang w:val="bs"/>
        </w:rPr>
        <w:t>Izvještavanje o provedbi akta strateškog planiranja proces je pružanja pravovremenih i relevantnih informacija ključnim nositeljima strateškog planiranja na razini JLS te široj javnosti o statusu provedbe strateškog akta.</w:t>
      </w:r>
    </w:p>
    <w:p w14:paraId="7FDD00A5" w14:textId="77777777" w:rsidR="003E40EA" w:rsidRPr="003E40EA" w:rsidRDefault="003E40EA" w:rsidP="00861681">
      <w:pPr>
        <w:ind w:firstLine="0"/>
        <w:rPr>
          <w:lang w:val="bs"/>
        </w:rPr>
      </w:pPr>
    </w:p>
    <w:p w14:paraId="5C6EB7F8" w14:textId="558E7E7C" w:rsidR="003E40EA" w:rsidRPr="003E40EA" w:rsidRDefault="00CF47E2" w:rsidP="00861681">
      <w:pPr>
        <w:pStyle w:val="Naslov2"/>
        <w:numPr>
          <w:ilvl w:val="0"/>
          <w:numId w:val="0"/>
        </w:numPr>
        <w:ind w:left="360"/>
        <w:rPr>
          <w:lang w:val="bs"/>
        </w:rPr>
      </w:pPr>
      <w:bookmarkStart w:id="76" w:name="_Toc161404590"/>
      <w:bookmarkStart w:id="77" w:name="_Toc161649607"/>
      <w:bookmarkStart w:id="78" w:name="_Toc161842615"/>
      <w:r>
        <w:rPr>
          <w:lang w:val="bs"/>
        </w:rPr>
        <w:t>6</w:t>
      </w:r>
      <w:r w:rsidR="00861681">
        <w:rPr>
          <w:lang w:val="bs"/>
        </w:rPr>
        <w:t xml:space="preserve">.1. </w:t>
      </w:r>
      <w:r w:rsidR="003E40EA" w:rsidRPr="003E40EA">
        <w:rPr>
          <w:lang w:val="bs"/>
        </w:rPr>
        <w:t>Praćenje i izvještavanje</w:t>
      </w:r>
      <w:bookmarkEnd w:id="76"/>
      <w:bookmarkEnd w:id="77"/>
      <w:bookmarkEnd w:id="78"/>
    </w:p>
    <w:p w14:paraId="1E949304" w14:textId="77777777" w:rsidR="003E40EA" w:rsidRPr="003E40EA" w:rsidRDefault="003E40EA" w:rsidP="003E40EA">
      <w:pPr>
        <w:rPr>
          <w:b/>
          <w:lang w:val="bs"/>
        </w:rPr>
      </w:pPr>
    </w:p>
    <w:p w14:paraId="44D8C5D6" w14:textId="77777777" w:rsidR="003E40EA" w:rsidRPr="003E40EA" w:rsidRDefault="003E40EA" w:rsidP="003E40EA">
      <w:pPr>
        <w:rPr>
          <w:lang w:val="bs"/>
        </w:rPr>
      </w:pPr>
      <w:r w:rsidRPr="003E40EA">
        <w:rPr>
          <w:lang w:val="bs"/>
        </w:rPr>
        <w:t>Za provedbu ovoga Provedbenog programa te za praćenje i izvještavanje o provedbi nadležna je Općina Mali Bukovec na čelu s općinskim načelnikom kao odgovornom osobom.</w:t>
      </w:r>
    </w:p>
    <w:p w14:paraId="391F649C" w14:textId="2D497B7A" w:rsidR="003E40EA" w:rsidRPr="003E40EA" w:rsidRDefault="003E40EA" w:rsidP="00861681">
      <w:pPr>
        <w:rPr>
          <w:lang w:val="bs"/>
        </w:rPr>
      </w:pPr>
      <w:r w:rsidRPr="003E40EA">
        <w:rPr>
          <w:lang w:val="bs"/>
        </w:rPr>
        <w:t>Općina Mali Bukovec koordinira proces koji za cilj ima provedbu mjera usmjerenih</w:t>
      </w:r>
      <w:r w:rsidR="00861681">
        <w:rPr>
          <w:lang w:val="bs"/>
        </w:rPr>
        <w:t xml:space="preserve"> </w:t>
      </w:r>
      <w:r w:rsidRPr="003E40EA">
        <w:rPr>
          <w:lang w:val="bs"/>
        </w:rPr>
        <w:t>dostizanju strateških ciljeva te ispunjenju vizije. Općinski načelnik će u suradnji s lokalnim koordinatorom i nadležnim upravnim odjelima pratiti provedbu Programa te izvještavati prema nadležnim tijelima. Općinski načelnik je odgovoran za redovno izvještavanje o provedbi Provedbenog programa i uspješnosti zadanih ciljeva. Na godišnjoj osnovi, krajem svake kalendarske godine, a najkasnije do 30. prosinca revidirat će se Provedbeni program Općine Mali Bukovec. Sva izvješća o aktivnostima praćenja i izvještavanja Provedbenog programa koje Općina Mali Bukovec provodi, bit će objavljena na službenim internetskim stranicama Općine Mali Bukovec (https:/</w:t>
      </w:r>
      <w:hyperlink r:id="rId21">
        <w:r w:rsidRPr="003E40EA">
          <w:rPr>
            <w:rStyle w:val="Hiperveza"/>
            <w:lang w:val="bs"/>
          </w:rPr>
          <w:t>/www.mali</w:t>
        </w:r>
      </w:hyperlink>
      <w:r w:rsidRPr="003E40EA">
        <w:rPr>
          <w:lang w:val="bs"/>
        </w:rPr>
        <w:t>-</w:t>
      </w:r>
      <w:hyperlink r:id="rId22">
        <w:r w:rsidRPr="003E40EA">
          <w:rPr>
            <w:rStyle w:val="Hiperveza"/>
            <w:lang w:val="bs"/>
          </w:rPr>
          <w:t>bukovec.hr/).</w:t>
        </w:r>
      </w:hyperlink>
    </w:p>
    <w:p w14:paraId="7A8D0730" w14:textId="77777777" w:rsidR="003E40EA" w:rsidRPr="003E40EA" w:rsidRDefault="003E40EA" w:rsidP="00861681">
      <w:pPr>
        <w:rPr>
          <w:lang w:val="bs"/>
        </w:rPr>
      </w:pPr>
      <w:r w:rsidRPr="003E40EA">
        <w:rPr>
          <w:lang w:val="bs"/>
        </w:rPr>
        <w:t>Ciljevi praćenja i izvještavanja su sljedeći:</w:t>
      </w:r>
    </w:p>
    <w:p w14:paraId="0F59C6FC" w14:textId="42D04BAA" w:rsidR="003E40EA" w:rsidRPr="00861681" w:rsidRDefault="003E40EA" w:rsidP="00861681">
      <w:pPr>
        <w:pStyle w:val="Odlomakpopisa"/>
        <w:numPr>
          <w:ilvl w:val="0"/>
          <w:numId w:val="15"/>
        </w:numPr>
        <w:rPr>
          <w:lang w:val="bs"/>
        </w:rPr>
      </w:pPr>
      <w:r w:rsidRPr="00861681">
        <w:rPr>
          <w:lang w:val="bs"/>
        </w:rPr>
        <w:t>sustavno praćenje uspješnosti provedbe mjera akta strateškog planiranja</w:t>
      </w:r>
    </w:p>
    <w:p w14:paraId="02335F7B" w14:textId="5BA1D9DD" w:rsidR="003E40EA" w:rsidRPr="00861681" w:rsidRDefault="003E40EA" w:rsidP="00861681">
      <w:pPr>
        <w:pStyle w:val="Odlomakpopisa"/>
        <w:numPr>
          <w:ilvl w:val="0"/>
          <w:numId w:val="15"/>
        </w:numPr>
        <w:rPr>
          <w:lang w:val="bs"/>
        </w:rPr>
      </w:pPr>
      <w:r w:rsidRPr="00861681">
        <w:rPr>
          <w:lang w:val="bs"/>
        </w:rPr>
        <w:t>učinkovito upravljanje provedbom akta strateškog planiranja i kontinuirano unapređivanje javne politike korištenjem rezultata praćenja i izvješćivanja</w:t>
      </w:r>
    </w:p>
    <w:p w14:paraId="07E2B26D" w14:textId="250AE8B8" w:rsidR="003E40EA" w:rsidRPr="00861681" w:rsidRDefault="003E40EA" w:rsidP="00861681">
      <w:pPr>
        <w:pStyle w:val="Odlomakpopisa"/>
        <w:numPr>
          <w:ilvl w:val="0"/>
          <w:numId w:val="15"/>
        </w:numPr>
        <w:rPr>
          <w:lang w:val="bs"/>
        </w:rPr>
      </w:pPr>
      <w:r w:rsidRPr="00861681">
        <w:rPr>
          <w:lang w:val="bs"/>
        </w:rPr>
        <w:t>pružanje pravovremenih i relevantnih osnova donositeljima odluka prilikom određivanja prioriteta razvojne politike, donošenja odluka na razini strateškog planiranja i revizije akta strateškog planiranja kroz analizu učinka, ishoda i rezultata provedenih mjera</w:t>
      </w:r>
    </w:p>
    <w:p w14:paraId="1EE3B0AE" w14:textId="320D0263" w:rsidR="003E40EA" w:rsidRPr="00861681" w:rsidRDefault="003E40EA" w:rsidP="00861681">
      <w:pPr>
        <w:pStyle w:val="Odlomakpopisa"/>
        <w:numPr>
          <w:ilvl w:val="0"/>
          <w:numId w:val="15"/>
        </w:numPr>
        <w:rPr>
          <w:lang w:val="bs"/>
        </w:rPr>
      </w:pPr>
      <w:r w:rsidRPr="00861681">
        <w:rPr>
          <w:lang w:val="bs"/>
        </w:rPr>
        <w:t>utvrđivanje nenamjernih pozitivnih i negativnih posljedica provedbe akta strateškog planiranja</w:t>
      </w:r>
    </w:p>
    <w:p w14:paraId="1FFDCCB5" w14:textId="743E1D01" w:rsidR="003E40EA" w:rsidRPr="00861681" w:rsidRDefault="003E40EA" w:rsidP="00861681">
      <w:pPr>
        <w:pStyle w:val="Odlomakpopisa"/>
        <w:numPr>
          <w:ilvl w:val="0"/>
          <w:numId w:val="15"/>
        </w:numPr>
        <w:rPr>
          <w:lang w:val="bs"/>
        </w:rPr>
      </w:pPr>
      <w:r w:rsidRPr="00861681">
        <w:rPr>
          <w:lang w:val="bs"/>
        </w:rPr>
        <w:t>povezivanje politike, programa, prioriteta, mjera i razvojnih projekata</w:t>
      </w:r>
    </w:p>
    <w:p w14:paraId="66A30D9C" w14:textId="26FD10F1" w:rsidR="003E40EA" w:rsidRPr="00861681" w:rsidRDefault="003E40EA" w:rsidP="00861681">
      <w:pPr>
        <w:pStyle w:val="Odlomakpopisa"/>
        <w:numPr>
          <w:ilvl w:val="0"/>
          <w:numId w:val="15"/>
        </w:numPr>
        <w:rPr>
          <w:lang w:val="bs"/>
        </w:rPr>
      </w:pPr>
      <w:r w:rsidRPr="00861681">
        <w:rPr>
          <w:lang w:val="bs"/>
        </w:rPr>
        <w:t>osiguranje transparentnosti i odgovornosti za korištenje javnih sredstava i izvještavanje javnosti o učincima potrošnje javnih sredstava.</w:t>
      </w:r>
    </w:p>
    <w:p w14:paraId="184E17AB" w14:textId="77777777" w:rsidR="003E40EA" w:rsidRPr="003E40EA" w:rsidRDefault="003E40EA" w:rsidP="003E40EA">
      <w:pPr>
        <w:rPr>
          <w:lang w:val="bs"/>
        </w:rPr>
      </w:pPr>
    </w:p>
    <w:p w14:paraId="0D429A0B" w14:textId="557FA658" w:rsidR="003E40EA" w:rsidRPr="003E40EA" w:rsidRDefault="003E40EA" w:rsidP="00861681">
      <w:pPr>
        <w:rPr>
          <w:lang w:val="bs"/>
        </w:rPr>
      </w:pPr>
      <w:r w:rsidRPr="003E40EA">
        <w:rPr>
          <w:lang w:val="bs"/>
        </w:rPr>
        <w:t xml:space="preserve">Rokovi i postupci praćenja i izvještavanja o provedbi Provedbenog programa JLS-a propisani su Pravilnikom o rokovima i postupcima praćenja i izvještavanja o provedbi akata strateškog planiranja od nacionalnog značaja i od značaja za jedinice lokalne i područne </w:t>
      </w:r>
      <w:r w:rsidRPr="003E40EA">
        <w:rPr>
          <w:lang w:val="bs"/>
        </w:rPr>
        <w:lastRenderedPageBreak/>
        <w:t>(regionalne) samouprave (NN 6/2019). Izvješće se podnosi nadležnim tijelima dva puta godišnje – do 31. srpnja za tekuću godinu i do 31. siječnja za prethodnu godinu.</w:t>
      </w:r>
    </w:p>
    <w:p w14:paraId="4F1C4A0C" w14:textId="77777777" w:rsidR="003E40EA" w:rsidRPr="003E40EA" w:rsidRDefault="003E40EA" w:rsidP="003E40EA">
      <w:pPr>
        <w:rPr>
          <w:lang w:val="bs"/>
        </w:rPr>
      </w:pPr>
      <w:r w:rsidRPr="003E40EA">
        <w:rPr>
          <w:lang w:val="bs"/>
        </w:rPr>
        <w:t>Proces praćenja i izvještavanja uključuje sljedeće korake u cilju provedbe praćenja i izvještavanja o strateškom planiranju:</w:t>
      </w:r>
    </w:p>
    <w:p w14:paraId="0B519517" w14:textId="77777777" w:rsidR="003E40EA" w:rsidRPr="003E40EA" w:rsidRDefault="003E40EA" w:rsidP="00861681">
      <w:pPr>
        <w:numPr>
          <w:ilvl w:val="0"/>
          <w:numId w:val="14"/>
        </w:numPr>
        <w:rPr>
          <w:lang w:val="bs"/>
        </w:rPr>
      </w:pPr>
      <w:r w:rsidRPr="003E40EA">
        <w:rPr>
          <w:lang w:val="bs"/>
        </w:rPr>
        <w:t>Uspostava institucionalnog okvira za praćenje uspješnosti provedbe</w:t>
      </w:r>
    </w:p>
    <w:p w14:paraId="53D147F4" w14:textId="77777777" w:rsidR="003E40EA" w:rsidRPr="003E40EA" w:rsidRDefault="003E40EA" w:rsidP="00861681">
      <w:pPr>
        <w:numPr>
          <w:ilvl w:val="0"/>
          <w:numId w:val="14"/>
        </w:numPr>
        <w:rPr>
          <w:lang w:val="bs"/>
        </w:rPr>
      </w:pPr>
      <w:r w:rsidRPr="003E40EA">
        <w:rPr>
          <w:lang w:val="bs"/>
        </w:rPr>
        <w:t>Identifikacija zahtjeva praćenja</w:t>
      </w:r>
    </w:p>
    <w:p w14:paraId="1EC2491D" w14:textId="77777777" w:rsidR="003E40EA" w:rsidRPr="003E40EA" w:rsidRDefault="003E40EA" w:rsidP="00861681">
      <w:pPr>
        <w:numPr>
          <w:ilvl w:val="0"/>
          <w:numId w:val="14"/>
        </w:numPr>
        <w:rPr>
          <w:lang w:val="bs"/>
        </w:rPr>
      </w:pPr>
      <w:r w:rsidRPr="003E40EA">
        <w:rPr>
          <w:lang w:val="bs"/>
        </w:rPr>
        <w:t>Uspostava mreže osoba za praćenje</w:t>
      </w:r>
    </w:p>
    <w:p w14:paraId="1F67782A" w14:textId="77777777" w:rsidR="00861681" w:rsidRDefault="003E40EA" w:rsidP="00861681">
      <w:pPr>
        <w:numPr>
          <w:ilvl w:val="0"/>
          <w:numId w:val="14"/>
        </w:numPr>
        <w:rPr>
          <w:lang w:val="bs"/>
        </w:rPr>
      </w:pPr>
      <w:r w:rsidRPr="003E40EA">
        <w:rPr>
          <w:lang w:val="bs"/>
        </w:rPr>
        <w:t>Izvještavanje o rezultatima; identifikacija mogućih problema</w:t>
      </w:r>
    </w:p>
    <w:p w14:paraId="2CBAA5F8" w14:textId="27F93B5F" w:rsidR="00861681" w:rsidRPr="00861681" w:rsidRDefault="003E40EA" w:rsidP="00861681">
      <w:pPr>
        <w:numPr>
          <w:ilvl w:val="0"/>
          <w:numId w:val="14"/>
        </w:numPr>
        <w:rPr>
          <w:lang w:val="bs"/>
        </w:rPr>
      </w:pPr>
      <w:r>
        <w:t>Pokretanje preventivnih mjera rješavanja problema</w:t>
      </w:r>
    </w:p>
    <w:p w14:paraId="73868497" w14:textId="1783BCE6" w:rsidR="003E40EA" w:rsidRDefault="003E40EA" w:rsidP="00861681">
      <w:pPr>
        <w:pStyle w:val="Odlomakpopisa"/>
        <w:numPr>
          <w:ilvl w:val="0"/>
          <w:numId w:val="14"/>
        </w:numPr>
      </w:pPr>
      <w:r>
        <w:t>Ispunjavanje službenih zahtjeva izvješćivanja</w:t>
      </w:r>
    </w:p>
    <w:p w14:paraId="48EF5E56" w14:textId="77777777" w:rsidR="003E40EA" w:rsidRPr="003E40EA" w:rsidRDefault="003E40EA" w:rsidP="00861681">
      <w:pPr>
        <w:rPr>
          <w:lang w:val="bs"/>
        </w:rPr>
      </w:pPr>
    </w:p>
    <w:p w14:paraId="2202EE3F" w14:textId="5E80ABBD" w:rsidR="003E40EA" w:rsidRPr="003E40EA" w:rsidRDefault="00CF47E2" w:rsidP="00861681">
      <w:pPr>
        <w:pStyle w:val="Naslov2"/>
        <w:numPr>
          <w:ilvl w:val="0"/>
          <w:numId w:val="0"/>
        </w:numPr>
        <w:ind w:left="360"/>
        <w:rPr>
          <w:bCs/>
          <w:lang w:val="bs"/>
        </w:rPr>
      </w:pPr>
      <w:bookmarkStart w:id="79" w:name="_Toc161404591"/>
      <w:bookmarkStart w:id="80" w:name="_Toc161649608"/>
      <w:bookmarkStart w:id="81" w:name="_Toc161842616"/>
      <w:r>
        <w:rPr>
          <w:bCs/>
          <w:lang w:val="bs"/>
        </w:rPr>
        <w:t>6</w:t>
      </w:r>
      <w:r w:rsidR="00861681">
        <w:rPr>
          <w:bCs/>
          <w:lang w:val="bs"/>
        </w:rPr>
        <w:t xml:space="preserve">.2. </w:t>
      </w:r>
      <w:r w:rsidR="003E40EA" w:rsidRPr="003E40EA">
        <w:rPr>
          <w:bCs/>
          <w:lang w:val="bs"/>
        </w:rPr>
        <w:t>Vrednovanje akata strateških planiranja</w:t>
      </w:r>
      <w:bookmarkEnd w:id="79"/>
      <w:bookmarkEnd w:id="80"/>
      <w:bookmarkEnd w:id="81"/>
    </w:p>
    <w:p w14:paraId="657ABB07" w14:textId="77777777" w:rsidR="003E40EA" w:rsidRPr="003E40EA" w:rsidRDefault="003E40EA" w:rsidP="003E40EA">
      <w:pPr>
        <w:rPr>
          <w:b/>
          <w:lang w:val="bs"/>
        </w:rPr>
      </w:pPr>
    </w:p>
    <w:p w14:paraId="3065FB12" w14:textId="77777777" w:rsidR="003E40EA" w:rsidRPr="003E40EA" w:rsidRDefault="003E40EA" w:rsidP="003E40EA">
      <w:pPr>
        <w:rPr>
          <w:lang w:val="bs"/>
        </w:rPr>
      </w:pPr>
      <w:r w:rsidRPr="003E40EA">
        <w:rPr>
          <w:lang w:val="bs"/>
        </w:rPr>
        <w:t>Postupak vrednovanja akta strateškoga planiranja neovisna je usporedba i ocjena očekivanih i ostvarenih rezultata, ishoda i učinka provedbe Provedbenog programa.</w:t>
      </w:r>
    </w:p>
    <w:p w14:paraId="49968C81" w14:textId="668ED2D9" w:rsidR="003E40EA" w:rsidRPr="003E40EA" w:rsidRDefault="003E40EA" w:rsidP="00861681">
      <w:pPr>
        <w:rPr>
          <w:lang w:val="bs"/>
        </w:rPr>
      </w:pPr>
      <w:r w:rsidRPr="003E40EA">
        <w:rPr>
          <w:lang w:val="bs"/>
        </w:rPr>
        <w:t>Pravilnikom o strateškom planiranju definirana je obveza vrednovanja akata strateškog planiranja samo za srednjoročne i dugoročne akte. Prema tome, obveza vrednovanja Provedbenog programa nije definirana Zakonom o strateškom planiranju, ali ukoliko se ukaže potreba za provedbom istog za daljnje formiranje javnih politika, a sukladno financijskim</w:t>
      </w:r>
      <w:r w:rsidR="00861681">
        <w:rPr>
          <w:lang w:val="bs"/>
        </w:rPr>
        <w:t xml:space="preserve"> </w:t>
      </w:r>
      <w:r w:rsidRPr="003E40EA">
        <w:rPr>
          <w:lang w:val="bs"/>
        </w:rPr>
        <w:t>mogućnostima Općine, vrednovanje će se provesti prema niže navedenoj metodologiji.</w:t>
      </w:r>
    </w:p>
    <w:p w14:paraId="2F991C50" w14:textId="77777777" w:rsidR="003E40EA" w:rsidRPr="003E40EA" w:rsidRDefault="003E40EA" w:rsidP="003E40EA">
      <w:pPr>
        <w:rPr>
          <w:lang w:val="bs"/>
        </w:rPr>
      </w:pPr>
      <w:r w:rsidRPr="003E40EA">
        <w:rPr>
          <w:lang w:val="bs"/>
        </w:rPr>
        <w:t>Sustav vrednovanja temelji se na sljedećim parametrima:</w:t>
      </w:r>
    </w:p>
    <w:p w14:paraId="1FDFEEAC" w14:textId="1BDFB735" w:rsidR="003E40EA" w:rsidRPr="00861681" w:rsidRDefault="003E40EA" w:rsidP="00861681">
      <w:pPr>
        <w:pStyle w:val="Odlomakpopisa"/>
        <w:numPr>
          <w:ilvl w:val="0"/>
          <w:numId w:val="16"/>
        </w:numPr>
        <w:rPr>
          <w:lang w:val="bs"/>
        </w:rPr>
      </w:pPr>
      <w:r w:rsidRPr="00861681">
        <w:rPr>
          <w:lang w:val="bs"/>
        </w:rPr>
        <w:t>Vrednovanje provode unutarnji i/ili vanjski stručnjaci koji su funkcionalno neovisni o tijelima nadležnima za izradu i provedbu akata strateškoga planiranja;</w:t>
      </w:r>
    </w:p>
    <w:p w14:paraId="6CD40C81" w14:textId="17074304" w:rsidR="003E40EA" w:rsidRPr="00861681" w:rsidRDefault="003E40EA" w:rsidP="00861681">
      <w:pPr>
        <w:pStyle w:val="Odlomakpopisa"/>
        <w:numPr>
          <w:ilvl w:val="0"/>
          <w:numId w:val="16"/>
        </w:numPr>
        <w:rPr>
          <w:lang w:val="bs"/>
        </w:rPr>
      </w:pPr>
      <w:r w:rsidRPr="00861681">
        <w:rPr>
          <w:lang w:val="bs"/>
        </w:rPr>
        <w:t>Općinski načelnik, koji je nadležan za pokretanje izrade akta strateškog planiranja, donosi odluku o početku postupka vrednovanja;</w:t>
      </w:r>
    </w:p>
    <w:p w14:paraId="35BA2B71" w14:textId="0E029D02" w:rsidR="003E40EA" w:rsidRPr="00861681" w:rsidRDefault="003E40EA" w:rsidP="00861681">
      <w:pPr>
        <w:pStyle w:val="Odlomakpopisa"/>
        <w:numPr>
          <w:ilvl w:val="0"/>
          <w:numId w:val="16"/>
        </w:numPr>
        <w:rPr>
          <w:lang w:val="bs"/>
        </w:rPr>
      </w:pPr>
      <w:r w:rsidRPr="00861681">
        <w:rPr>
          <w:lang w:val="bs"/>
        </w:rPr>
        <w:t>Rezultati, ishodi i učinci provedbe akata strateškoga planiranja utvrđeni postupkom vrednovanja predstavljaju temelj za reviziju javnih politika i daljnje procese strateškoga planiranja.</w:t>
      </w:r>
    </w:p>
    <w:p w14:paraId="144E2204" w14:textId="7092813A" w:rsidR="003E40EA" w:rsidRDefault="003E40EA" w:rsidP="00861681">
      <w:pPr>
        <w:rPr>
          <w:lang w:val="bs"/>
        </w:rPr>
      </w:pPr>
      <w:r w:rsidRPr="003E40EA">
        <w:rPr>
          <w:lang w:val="bs"/>
        </w:rPr>
        <w:t>Metodologija vrednovanja primijenit će se sukladno pravilima definiranim u Priručniku o strateškom planiranju te Pravilniku o rokovima i postupcima praćenja i</w:t>
      </w:r>
      <w:r w:rsidR="00861681">
        <w:rPr>
          <w:lang w:val="bs"/>
        </w:rPr>
        <w:t xml:space="preserve"> </w:t>
      </w:r>
      <w:r w:rsidRPr="003E40EA">
        <w:rPr>
          <w:lang w:val="bs"/>
        </w:rPr>
        <w:t>izvještavanja o provedbi akata strateškog planiranja od nacionalnog značaja i od značaja za jedinice lokalne i područne (regionalne) samouprave.</w:t>
      </w:r>
    </w:p>
    <w:p w14:paraId="5B4CE5C8" w14:textId="3F74935E" w:rsidR="00861681" w:rsidRDefault="00861681" w:rsidP="003E40EA">
      <w:pPr>
        <w:rPr>
          <w:lang w:val="bs"/>
        </w:rPr>
      </w:pPr>
    </w:p>
    <w:p w14:paraId="11D039AC" w14:textId="77777777" w:rsidR="00861681" w:rsidRPr="003E40EA" w:rsidRDefault="00861681" w:rsidP="00194C69">
      <w:pPr>
        <w:ind w:firstLine="0"/>
        <w:rPr>
          <w:lang w:val="bs"/>
        </w:rPr>
      </w:pPr>
    </w:p>
    <w:p w14:paraId="3CCAE24E" w14:textId="77777777" w:rsidR="003E40EA" w:rsidRPr="003E40EA" w:rsidRDefault="003E40EA" w:rsidP="003E40EA"/>
    <w:sectPr w:rsidR="003E40EA" w:rsidRPr="003E40EA" w:rsidSect="003E40E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1E15E" w14:textId="77777777" w:rsidR="005A5AEB" w:rsidRDefault="005A5AEB" w:rsidP="007941D4">
      <w:pPr>
        <w:spacing w:after="0"/>
      </w:pPr>
      <w:r>
        <w:separator/>
      </w:r>
    </w:p>
  </w:endnote>
  <w:endnote w:type="continuationSeparator" w:id="0">
    <w:p w14:paraId="58133CB3" w14:textId="77777777" w:rsidR="005A5AEB" w:rsidRDefault="005A5AEB" w:rsidP="007941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371FC" w14:textId="6153A64A" w:rsidR="003909B2" w:rsidRPr="003909B2" w:rsidRDefault="003909B2" w:rsidP="003909B2">
    <w:pPr>
      <w:pStyle w:val="Podnoje"/>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1832829"/>
      <w:docPartObj>
        <w:docPartGallery w:val="Page Numbers (Bottom of Page)"/>
        <w:docPartUnique/>
      </w:docPartObj>
    </w:sdtPr>
    <w:sdtEndPr/>
    <w:sdtContent>
      <w:p w14:paraId="0A31C41B" w14:textId="0310E474" w:rsidR="003E1737" w:rsidRDefault="007941D4" w:rsidP="0055301C">
        <w:pPr>
          <w:pStyle w:val="Podnoje"/>
          <w:jc w:val="right"/>
        </w:pPr>
        <w:r>
          <w:fldChar w:fldCharType="begin"/>
        </w:r>
        <w:r>
          <w:instrText>PAGE   \* MERGEFORMAT</w:instrText>
        </w:r>
        <w:r>
          <w:fldChar w:fldCharType="separate"/>
        </w:r>
        <w:r>
          <w:t>2</w:t>
        </w:r>
        <w:r>
          <w:fldChar w:fldCharType="end"/>
        </w:r>
      </w:p>
    </w:sdtContent>
  </w:sdt>
  <w:p w14:paraId="1299DB6B" w14:textId="77777777" w:rsidR="003E1737" w:rsidRDefault="003E1737"/>
  <w:p w14:paraId="42990759" w14:textId="77777777" w:rsidR="00C45A53" w:rsidRDefault="00C45A5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AE848E" w14:textId="77777777" w:rsidR="005A5AEB" w:rsidRDefault="005A5AEB" w:rsidP="007941D4">
      <w:pPr>
        <w:spacing w:after="0"/>
      </w:pPr>
      <w:r>
        <w:separator/>
      </w:r>
    </w:p>
  </w:footnote>
  <w:footnote w:type="continuationSeparator" w:id="0">
    <w:p w14:paraId="5D082696" w14:textId="77777777" w:rsidR="005A5AEB" w:rsidRDefault="005A5AEB" w:rsidP="007941D4">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66853"/>
    <w:multiLevelType w:val="multilevel"/>
    <w:tmpl w:val="228E0830"/>
    <w:lvl w:ilvl="0">
      <w:start w:val="1"/>
      <w:numFmt w:val="decimal"/>
      <w:pStyle w:val="Naslov1"/>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7A448DE"/>
    <w:multiLevelType w:val="multilevel"/>
    <w:tmpl w:val="3BF6CF62"/>
    <w:lvl w:ilvl="0">
      <w:start w:val="5"/>
      <w:numFmt w:val="decimal"/>
      <w:lvlText w:val="%1."/>
      <w:lvlJc w:val="left"/>
      <w:pPr>
        <w:ind w:left="356" w:hanging="240"/>
      </w:pPr>
      <w:rPr>
        <w:rFonts w:ascii="Times New Roman" w:eastAsia="Times New Roman" w:hAnsi="Times New Roman" w:cs="Times New Roman" w:hint="default"/>
        <w:b/>
        <w:bCs/>
        <w:w w:val="100"/>
        <w:sz w:val="24"/>
        <w:szCs w:val="24"/>
        <w:lang w:val="bs" w:eastAsia="en-US" w:bidi="ar-SA"/>
      </w:rPr>
    </w:lvl>
    <w:lvl w:ilvl="1">
      <w:start w:val="1"/>
      <w:numFmt w:val="decimal"/>
      <w:lvlText w:val="%1.%2"/>
      <w:lvlJc w:val="left"/>
      <w:pPr>
        <w:ind w:left="476" w:hanging="360"/>
      </w:pPr>
      <w:rPr>
        <w:rFonts w:ascii="Times New Roman" w:eastAsia="Times New Roman" w:hAnsi="Times New Roman" w:cs="Times New Roman" w:hint="default"/>
        <w:b/>
        <w:bCs/>
        <w:w w:val="100"/>
        <w:sz w:val="24"/>
        <w:szCs w:val="24"/>
        <w:lang w:val="bs" w:eastAsia="en-US" w:bidi="ar-SA"/>
      </w:rPr>
    </w:lvl>
    <w:lvl w:ilvl="2">
      <w:numFmt w:val="bullet"/>
      <w:lvlText w:val="•"/>
      <w:lvlJc w:val="left"/>
      <w:pPr>
        <w:ind w:left="1456" w:hanging="360"/>
      </w:pPr>
      <w:rPr>
        <w:rFonts w:hint="default"/>
        <w:lang w:val="bs" w:eastAsia="en-US" w:bidi="ar-SA"/>
      </w:rPr>
    </w:lvl>
    <w:lvl w:ilvl="3">
      <w:numFmt w:val="bullet"/>
      <w:lvlText w:val="•"/>
      <w:lvlJc w:val="left"/>
      <w:pPr>
        <w:ind w:left="2432" w:hanging="360"/>
      </w:pPr>
      <w:rPr>
        <w:rFonts w:hint="default"/>
        <w:lang w:val="bs" w:eastAsia="en-US" w:bidi="ar-SA"/>
      </w:rPr>
    </w:lvl>
    <w:lvl w:ilvl="4">
      <w:numFmt w:val="bullet"/>
      <w:lvlText w:val="•"/>
      <w:lvlJc w:val="left"/>
      <w:pPr>
        <w:ind w:left="3408" w:hanging="360"/>
      </w:pPr>
      <w:rPr>
        <w:rFonts w:hint="default"/>
        <w:lang w:val="bs" w:eastAsia="en-US" w:bidi="ar-SA"/>
      </w:rPr>
    </w:lvl>
    <w:lvl w:ilvl="5">
      <w:numFmt w:val="bullet"/>
      <w:lvlText w:val="•"/>
      <w:lvlJc w:val="left"/>
      <w:pPr>
        <w:ind w:left="4385" w:hanging="360"/>
      </w:pPr>
      <w:rPr>
        <w:rFonts w:hint="default"/>
        <w:lang w:val="bs" w:eastAsia="en-US" w:bidi="ar-SA"/>
      </w:rPr>
    </w:lvl>
    <w:lvl w:ilvl="6">
      <w:numFmt w:val="bullet"/>
      <w:lvlText w:val="•"/>
      <w:lvlJc w:val="left"/>
      <w:pPr>
        <w:ind w:left="5361" w:hanging="360"/>
      </w:pPr>
      <w:rPr>
        <w:rFonts w:hint="default"/>
        <w:lang w:val="bs" w:eastAsia="en-US" w:bidi="ar-SA"/>
      </w:rPr>
    </w:lvl>
    <w:lvl w:ilvl="7">
      <w:numFmt w:val="bullet"/>
      <w:lvlText w:val="•"/>
      <w:lvlJc w:val="left"/>
      <w:pPr>
        <w:ind w:left="6337" w:hanging="360"/>
      </w:pPr>
      <w:rPr>
        <w:rFonts w:hint="default"/>
        <w:lang w:val="bs" w:eastAsia="en-US" w:bidi="ar-SA"/>
      </w:rPr>
    </w:lvl>
    <w:lvl w:ilvl="8">
      <w:numFmt w:val="bullet"/>
      <w:lvlText w:val="•"/>
      <w:lvlJc w:val="left"/>
      <w:pPr>
        <w:ind w:left="7313" w:hanging="360"/>
      </w:pPr>
      <w:rPr>
        <w:rFonts w:hint="default"/>
        <w:lang w:val="bs" w:eastAsia="en-US" w:bidi="ar-SA"/>
      </w:rPr>
    </w:lvl>
  </w:abstractNum>
  <w:abstractNum w:abstractNumId="2" w15:restartNumberingAfterBreak="0">
    <w:nsid w:val="0EA62EF9"/>
    <w:multiLevelType w:val="hybridMultilevel"/>
    <w:tmpl w:val="66FC28C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03B5C23"/>
    <w:multiLevelType w:val="hybridMultilevel"/>
    <w:tmpl w:val="F3C09206"/>
    <w:lvl w:ilvl="0" w:tplc="041A0001">
      <w:start w:val="1"/>
      <w:numFmt w:val="bullet"/>
      <w:lvlText w:val=""/>
      <w:lvlJc w:val="left"/>
      <w:pPr>
        <w:ind w:left="1429" w:hanging="360"/>
      </w:pPr>
      <w:rPr>
        <w:rFonts w:ascii="Symbol" w:hAnsi="Symbol" w:hint="default"/>
      </w:rPr>
    </w:lvl>
    <w:lvl w:ilvl="1" w:tplc="041A0003" w:tentative="1">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4" w15:restartNumberingAfterBreak="0">
    <w:nsid w:val="10BC3AFA"/>
    <w:multiLevelType w:val="hybridMultilevel"/>
    <w:tmpl w:val="899E17F0"/>
    <w:lvl w:ilvl="0" w:tplc="C2DAD3FC">
      <w:start w:val="1"/>
      <w:numFmt w:val="decimal"/>
      <w:lvlText w:val="%1."/>
      <w:lvlJc w:val="left"/>
      <w:pPr>
        <w:ind w:left="356" w:hanging="240"/>
      </w:pPr>
      <w:rPr>
        <w:rFonts w:ascii="Times New Roman" w:eastAsia="Times New Roman" w:hAnsi="Times New Roman" w:cs="Times New Roman" w:hint="default"/>
        <w:w w:val="100"/>
        <w:sz w:val="24"/>
        <w:szCs w:val="24"/>
        <w:lang w:val="bs" w:eastAsia="en-US" w:bidi="ar-SA"/>
      </w:rPr>
    </w:lvl>
    <w:lvl w:ilvl="1" w:tplc="E0DABD68">
      <w:numFmt w:val="bullet"/>
      <w:lvlText w:val="•"/>
      <w:lvlJc w:val="left"/>
      <w:pPr>
        <w:ind w:left="1254" w:hanging="240"/>
      </w:pPr>
      <w:rPr>
        <w:rFonts w:hint="default"/>
        <w:lang w:val="bs" w:eastAsia="en-US" w:bidi="ar-SA"/>
      </w:rPr>
    </w:lvl>
    <w:lvl w:ilvl="2" w:tplc="DBC831B6">
      <w:numFmt w:val="bullet"/>
      <w:lvlText w:val="•"/>
      <w:lvlJc w:val="left"/>
      <w:pPr>
        <w:ind w:left="2149" w:hanging="240"/>
      </w:pPr>
      <w:rPr>
        <w:rFonts w:hint="default"/>
        <w:lang w:val="bs" w:eastAsia="en-US" w:bidi="ar-SA"/>
      </w:rPr>
    </w:lvl>
    <w:lvl w:ilvl="3" w:tplc="6972AD30">
      <w:numFmt w:val="bullet"/>
      <w:lvlText w:val="•"/>
      <w:lvlJc w:val="left"/>
      <w:pPr>
        <w:ind w:left="3043" w:hanging="240"/>
      </w:pPr>
      <w:rPr>
        <w:rFonts w:hint="default"/>
        <w:lang w:val="bs" w:eastAsia="en-US" w:bidi="ar-SA"/>
      </w:rPr>
    </w:lvl>
    <w:lvl w:ilvl="4" w:tplc="B4EEBAB2">
      <w:numFmt w:val="bullet"/>
      <w:lvlText w:val="•"/>
      <w:lvlJc w:val="left"/>
      <w:pPr>
        <w:ind w:left="3938" w:hanging="240"/>
      </w:pPr>
      <w:rPr>
        <w:rFonts w:hint="default"/>
        <w:lang w:val="bs" w:eastAsia="en-US" w:bidi="ar-SA"/>
      </w:rPr>
    </w:lvl>
    <w:lvl w:ilvl="5" w:tplc="B4383AAE">
      <w:numFmt w:val="bullet"/>
      <w:lvlText w:val="•"/>
      <w:lvlJc w:val="left"/>
      <w:pPr>
        <w:ind w:left="4833" w:hanging="240"/>
      </w:pPr>
      <w:rPr>
        <w:rFonts w:hint="default"/>
        <w:lang w:val="bs" w:eastAsia="en-US" w:bidi="ar-SA"/>
      </w:rPr>
    </w:lvl>
    <w:lvl w:ilvl="6" w:tplc="B932457A">
      <w:numFmt w:val="bullet"/>
      <w:lvlText w:val="•"/>
      <w:lvlJc w:val="left"/>
      <w:pPr>
        <w:ind w:left="5727" w:hanging="240"/>
      </w:pPr>
      <w:rPr>
        <w:rFonts w:hint="default"/>
        <w:lang w:val="bs" w:eastAsia="en-US" w:bidi="ar-SA"/>
      </w:rPr>
    </w:lvl>
    <w:lvl w:ilvl="7" w:tplc="B5FC3CE0">
      <w:numFmt w:val="bullet"/>
      <w:lvlText w:val="•"/>
      <w:lvlJc w:val="left"/>
      <w:pPr>
        <w:ind w:left="6622" w:hanging="240"/>
      </w:pPr>
      <w:rPr>
        <w:rFonts w:hint="default"/>
        <w:lang w:val="bs" w:eastAsia="en-US" w:bidi="ar-SA"/>
      </w:rPr>
    </w:lvl>
    <w:lvl w:ilvl="8" w:tplc="ED42ADFC">
      <w:numFmt w:val="bullet"/>
      <w:lvlText w:val="•"/>
      <w:lvlJc w:val="left"/>
      <w:pPr>
        <w:ind w:left="7517" w:hanging="240"/>
      </w:pPr>
      <w:rPr>
        <w:rFonts w:hint="default"/>
        <w:lang w:val="bs" w:eastAsia="en-US" w:bidi="ar-SA"/>
      </w:rPr>
    </w:lvl>
  </w:abstractNum>
  <w:abstractNum w:abstractNumId="5" w15:restartNumberingAfterBreak="0">
    <w:nsid w:val="12880D91"/>
    <w:multiLevelType w:val="hybridMultilevel"/>
    <w:tmpl w:val="2F2AE336"/>
    <w:lvl w:ilvl="0" w:tplc="041A0001">
      <w:start w:val="1"/>
      <w:numFmt w:val="bullet"/>
      <w:lvlText w:val=""/>
      <w:lvlJc w:val="left"/>
      <w:pPr>
        <w:ind w:left="1429" w:hanging="360"/>
      </w:pPr>
      <w:rPr>
        <w:rFonts w:ascii="Symbol" w:hAnsi="Symbol" w:hint="default"/>
      </w:rPr>
    </w:lvl>
    <w:lvl w:ilvl="1" w:tplc="041A0003" w:tentative="1">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6" w15:restartNumberingAfterBreak="0">
    <w:nsid w:val="133A41EC"/>
    <w:multiLevelType w:val="multilevel"/>
    <w:tmpl w:val="1B18C062"/>
    <w:lvl w:ilvl="0">
      <w:start w:val="1"/>
      <w:numFmt w:val="decimal"/>
      <w:lvlText w:val="%1."/>
      <w:lvlJc w:val="left"/>
      <w:pPr>
        <w:ind w:left="835" w:hanging="360"/>
      </w:pPr>
    </w:lvl>
    <w:lvl w:ilvl="1">
      <w:start w:val="1"/>
      <w:numFmt w:val="decimal"/>
      <w:isLgl/>
      <w:lvlText w:val="%1.%2."/>
      <w:lvlJc w:val="left"/>
      <w:pPr>
        <w:ind w:left="1195" w:hanging="720"/>
      </w:pPr>
      <w:rPr>
        <w:rFonts w:hint="default"/>
      </w:rPr>
    </w:lvl>
    <w:lvl w:ilvl="2">
      <w:start w:val="1"/>
      <w:numFmt w:val="decimal"/>
      <w:isLgl/>
      <w:lvlText w:val="%1.%2.%3."/>
      <w:lvlJc w:val="left"/>
      <w:pPr>
        <w:ind w:left="1195" w:hanging="720"/>
      </w:pPr>
      <w:rPr>
        <w:rFonts w:hint="default"/>
      </w:rPr>
    </w:lvl>
    <w:lvl w:ilvl="3">
      <w:start w:val="1"/>
      <w:numFmt w:val="decimal"/>
      <w:isLgl/>
      <w:lvlText w:val="%1.%2.%3.%4."/>
      <w:lvlJc w:val="left"/>
      <w:pPr>
        <w:ind w:left="1555" w:hanging="1080"/>
      </w:pPr>
      <w:rPr>
        <w:rFonts w:hint="default"/>
      </w:rPr>
    </w:lvl>
    <w:lvl w:ilvl="4">
      <w:start w:val="1"/>
      <w:numFmt w:val="decimal"/>
      <w:isLgl/>
      <w:lvlText w:val="%1.%2.%3.%4.%5."/>
      <w:lvlJc w:val="left"/>
      <w:pPr>
        <w:ind w:left="1555" w:hanging="1080"/>
      </w:pPr>
      <w:rPr>
        <w:rFonts w:hint="default"/>
      </w:rPr>
    </w:lvl>
    <w:lvl w:ilvl="5">
      <w:start w:val="1"/>
      <w:numFmt w:val="decimal"/>
      <w:isLgl/>
      <w:lvlText w:val="%1.%2.%3.%4.%5.%6."/>
      <w:lvlJc w:val="left"/>
      <w:pPr>
        <w:ind w:left="1915" w:hanging="1440"/>
      </w:pPr>
      <w:rPr>
        <w:rFonts w:hint="default"/>
      </w:rPr>
    </w:lvl>
    <w:lvl w:ilvl="6">
      <w:start w:val="1"/>
      <w:numFmt w:val="decimal"/>
      <w:isLgl/>
      <w:lvlText w:val="%1.%2.%3.%4.%5.%6.%7."/>
      <w:lvlJc w:val="left"/>
      <w:pPr>
        <w:ind w:left="1915" w:hanging="1440"/>
      </w:pPr>
      <w:rPr>
        <w:rFonts w:hint="default"/>
      </w:rPr>
    </w:lvl>
    <w:lvl w:ilvl="7">
      <w:start w:val="1"/>
      <w:numFmt w:val="decimal"/>
      <w:isLgl/>
      <w:lvlText w:val="%1.%2.%3.%4.%5.%6.%7.%8."/>
      <w:lvlJc w:val="left"/>
      <w:pPr>
        <w:ind w:left="2275" w:hanging="1800"/>
      </w:pPr>
      <w:rPr>
        <w:rFonts w:hint="default"/>
      </w:rPr>
    </w:lvl>
    <w:lvl w:ilvl="8">
      <w:start w:val="1"/>
      <w:numFmt w:val="decimal"/>
      <w:isLgl/>
      <w:lvlText w:val="%1.%2.%3.%4.%5.%6.%7.%8.%9."/>
      <w:lvlJc w:val="left"/>
      <w:pPr>
        <w:ind w:left="2275" w:hanging="1800"/>
      </w:pPr>
      <w:rPr>
        <w:rFonts w:hint="default"/>
      </w:rPr>
    </w:lvl>
  </w:abstractNum>
  <w:abstractNum w:abstractNumId="7" w15:restartNumberingAfterBreak="0">
    <w:nsid w:val="14BA68F8"/>
    <w:multiLevelType w:val="hybridMultilevel"/>
    <w:tmpl w:val="9E721162"/>
    <w:lvl w:ilvl="0" w:tplc="4DBC7F8E">
      <w:start w:val="1"/>
      <w:numFmt w:val="decimal"/>
      <w:lvlText w:val="%1."/>
      <w:lvlJc w:val="left"/>
      <w:pPr>
        <w:ind w:left="116" w:hanging="240"/>
      </w:pPr>
      <w:rPr>
        <w:rFonts w:ascii="Times New Roman" w:eastAsia="Times New Roman" w:hAnsi="Times New Roman" w:cs="Times New Roman" w:hint="default"/>
        <w:w w:val="100"/>
        <w:sz w:val="24"/>
        <w:szCs w:val="24"/>
        <w:lang w:val="bs" w:eastAsia="en-US" w:bidi="ar-SA"/>
      </w:rPr>
    </w:lvl>
    <w:lvl w:ilvl="1" w:tplc="FB1E4784">
      <w:numFmt w:val="bullet"/>
      <w:lvlText w:val="•"/>
      <w:lvlJc w:val="left"/>
      <w:pPr>
        <w:ind w:left="1038" w:hanging="240"/>
      </w:pPr>
      <w:rPr>
        <w:rFonts w:hint="default"/>
        <w:lang w:val="bs" w:eastAsia="en-US" w:bidi="ar-SA"/>
      </w:rPr>
    </w:lvl>
    <w:lvl w:ilvl="2" w:tplc="00EE2D78">
      <w:numFmt w:val="bullet"/>
      <w:lvlText w:val="•"/>
      <w:lvlJc w:val="left"/>
      <w:pPr>
        <w:ind w:left="1957" w:hanging="240"/>
      </w:pPr>
      <w:rPr>
        <w:rFonts w:hint="default"/>
        <w:lang w:val="bs" w:eastAsia="en-US" w:bidi="ar-SA"/>
      </w:rPr>
    </w:lvl>
    <w:lvl w:ilvl="3" w:tplc="DC5661A8">
      <w:numFmt w:val="bullet"/>
      <w:lvlText w:val="•"/>
      <w:lvlJc w:val="left"/>
      <w:pPr>
        <w:ind w:left="2875" w:hanging="240"/>
      </w:pPr>
      <w:rPr>
        <w:rFonts w:hint="default"/>
        <w:lang w:val="bs" w:eastAsia="en-US" w:bidi="ar-SA"/>
      </w:rPr>
    </w:lvl>
    <w:lvl w:ilvl="4" w:tplc="FAA8A0CA">
      <w:numFmt w:val="bullet"/>
      <w:lvlText w:val="•"/>
      <w:lvlJc w:val="left"/>
      <w:pPr>
        <w:ind w:left="3794" w:hanging="240"/>
      </w:pPr>
      <w:rPr>
        <w:rFonts w:hint="default"/>
        <w:lang w:val="bs" w:eastAsia="en-US" w:bidi="ar-SA"/>
      </w:rPr>
    </w:lvl>
    <w:lvl w:ilvl="5" w:tplc="14F2FAAA">
      <w:numFmt w:val="bullet"/>
      <w:lvlText w:val="•"/>
      <w:lvlJc w:val="left"/>
      <w:pPr>
        <w:ind w:left="4713" w:hanging="240"/>
      </w:pPr>
      <w:rPr>
        <w:rFonts w:hint="default"/>
        <w:lang w:val="bs" w:eastAsia="en-US" w:bidi="ar-SA"/>
      </w:rPr>
    </w:lvl>
    <w:lvl w:ilvl="6" w:tplc="DDDCD830">
      <w:numFmt w:val="bullet"/>
      <w:lvlText w:val="•"/>
      <w:lvlJc w:val="left"/>
      <w:pPr>
        <w:ind w:left="5631" w:hanging="240"/>
      </w:pPr>
      <w:rPr>
        <w:rFonts w:hint="default"/>
        <w:lang w:val="bs" w:eastAsia="en-US" w:bidi="ar-SA"/>
      </w:rPr>
    </w:lvl>
    <w:lvl w:ilvl="7" w:tplc="2140D83E">
      <w:numFmt w:val="bullet"/>
      <w:lvlText w:val="•"/>
      <w:lvlJc w:val="left"/>
      <w:pPr>
        <w:ind w:left="6550" w:hanging="240"/>
      </w:pPr>
      <w:rPr>
        <w:rFonts w:hint="default"/>
        <w:lang w:val="bs" w:eastAsia="en-US" w:bidi="ar-SA"/>
      </w:rPr>
    </w:lvl>
    <w:lvl w:ilvl="8" w:tplc="7B5869A6">
      <w:numFmt w:val="bullet"/>
      <w:lvlText w:val="•"/>
      <w:lvlJc w:val="left"/>
      <w:pPr>
        <w:ind w:left="7469" w:hanging="240"/>
      </w:pPr>
      <w:rPr>
        <w:rFonts w:hint="default"/>
        <w:lang w:val="bs" w:eastAsia="en-US" w:bidi="ar-SA"/>
      </w:rPr>
    </w:lvl>
  </w:abstractNum>
  <w:abstractNum w:abstractNumId="8" w15:restartNumberingAfterBreak="0">
    <w:nsid w:val="21160D90"/>
    <w:multiLevelType w:val="hybridMultilevel"/>
    <w:tmpl w:val="E930560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4AF13A0"/>
    <w:multiLevelType w:val="hybridMultilevel"/>
    <w:tmpl w:val="1CAEC506"/>
    <w:lvl w:ilvl="0" w:tplc="AA4A582A">
      <w:start w:val="1"/>
      <w:numFmt w:val="bullet"/>
      <w:lvlText w:val="-"/>
      <w:lvlJc w:val="left"/>
      <w:pPr>
        <w:ind w:left="360" w:hanging="360"/>
      </w:pPr>
      <w:rPr>
        <w:rFonts w:ascii="Calibri" w:hAnsi="Calibr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0" w15:restartNumberingAfterBreak="0">
    <w:nsid w:val="34387696"/>
    <w:multiLevelType w:val="hybridMultilevel"/>
    <w:tmpl w:val="41CA3F6A"/>
    <w:lvl w:ilvl="0" w:tplc="131EE4D2">
      <w:start w:val="1"/>
      <w:numFmt w:val="decimal"/>
      <w:lvlText w:val="%1."/>
      <w:lvlJc w:val="left"/>
      <w:pPr>
        <w:ind w:left="356" w:hanging="240"/>
      </w:pPr>
      <w:rPr>
        <w:rFonts w:ascii="Times New Roman" w:eastAsia="Times New Roman" w:hAnsi="Times New Roman" w:cs="Times New Roman" w:hint="default"/>
        <w:w w:val="100"/>
        <w:sz w:val="24"/>
        <w:szCs w:val="24"/>
        <w:lang w:val="bs" w:eastAsia="en-US" w:bidi="ar-SA"/>
      </w:rPr>
    </w:lvl>
    <w:lvl w:ilvl="1" w:tplc="FB94E9E0">
      <w:numFmt w:val="bullet"/>
      <w:lvlText w:val="•"/>
      <w:lvlJc w:val="left"/>
      <w:pPr>
        <w:ind w:left="1250" w:hanging="240"/>
      </w:pPr>
      <w:rPr>
        <w:rFonts w:hint="default"/>
        <w:lang w:val="bs" w:eastAsia="en-US" w:bidi="ar-SA"/>
      </w:rPr>
    </w:lvl>
    <w:lvl w:ilvl="2" w:tplc="FD8CAEC6">
      <w:numFmt w:val="bullet"/>
      <w:lvlText w:val="•"/>
      <w:lvlJc w:val="left"/>
      <w:pPr>
        <w:ind w:left="2141" w:hanging="240"/>
      </w:pPr>
      <w:rPr>
        <w:rFonts w:hint="default"/>
        <w:lang w:val="bs" w:eastAsia="en-US" w:bidi="ar-SA"/>
      </w:rPr>
    </w:lvl>
    <w:lvl w:ilvl="3" w:tplc="52388E48">
      <w:numFmt w:val="bullet"/>
      <w:lvlText w:val="•"/>
      <w:lvlJc w:val="left"/>
      <w:pPr>
        <w:ind w:left="3031" w:hanging="240"/>
      </w:pPr>
      <w:rPr>
        <w:rFonts w:hint="default"/>
        <w:lang w:val="bs" w:eastAsia="en-US" w:bidi="ar-SA"/>
      </w:rPr>
    </w:lvl>
    <w:lvl w:ilvl="4" w:tplc="DFCAE840">
      <w:numFmt w:val="bullet"/>
      <w:lvlText w:val="•"/>
      <w:lvlJc w:val="left"/>
      <w:pPr>
        <w:ind w:left="3922" w:hanging="240"/>
      </w:pPr>
      <w:rPr>
        <w:rFonts w:hint="default"/>
        <w:lang w:val="bs" w:eastAsia="en-US" w:bidi="ar-SA"/>
      </w:rPr>
    </w:lvl>
    <w:lvl w:ilvl="5" w:tplc="81F4CBA4">
      <w:numFmt w:val="bullet"/>
      <w:lvlText w:val="•"/>
      <w:lvlJc w:val="left"/>
      <w:pPr>
        <w:ind w:left="4813" w:hanging="240"/>
      </w:pPr>
      <w:rPr>
        <w:rFonts w:hint="default"/>
        <w:lang w:val="bs" w:eastAsia="en-US" w:bidi="ar-SA"/>
      </w:rPr>
    </w:lvl>
    <w:lvl w:ilvl="6" w:tplc="079E9C78">
      <w:numFmt w:val="bullet"/>
      <w:lvlText w:val="•"/>
      <w:lvlJc w:val="left"/>
      <w:pPr>
        <w:ind w:left="5703" w:hanging="240"/>
      </w:pPr>
      <w:rPr>
        <w:rFonts w:hint="default"/>
        <w:lang w:val="bs" w:eastAsia="en-US" w:bidi="ar-SA"/>
      </w:rPr>
    </w:lvl>
    <w:lvl w:ilvl="7" w:tplc="15D6298C">
      <w:numFmt w:val="bullet"/>
      <w:lvlText w:val="•"/>
      <w:lvlJc w:val="left"/>
      <w:pPr>
        <w:ind w:left="6594" w:hanging="240"/>
      </w:pPr>
      <w:rPr>
        <w:rFonts w:hint="default"/>
        <w:lang w:val="bs" w:eastAsia="en-US" w:bidi="ar-SA"/>
      </w:rPr>
    </w:lvl>
    <w:lvl w:ilvl="8" w:tplc="64F80BD4">
      <w:numFmt w:val="bullet"/>
      <w:lvlText w:val="•"/>
      <w:lvlJc w:val="left"/>
      <w:pPr>
        <w:ind w:left="7485" w:hanging="240"/>
      </w:pPr>
      <w:rPr>
        <w:rFonts w:hint="default"/>
        <w:lang w:val="bs" w:eastAsia="en-US" w:bidi="ar-SA"/>
      </w:rPr>
    </w:lvl>
  </w:abstractNum>
  <w:abstractNum w:abstractNumId="11" w15:restartNumberingAfterBreak="0">
    <w:nsid w:val="3F277906"/>
    <w:multiLevelType w:val="hybridMultilevel"/>
    <w:tmpl w:val="3B7217F0"/>
    <w:lvl w:ilvl="0" w:tplc="041A000B">
      <w:start w:val="1"/>
      <w:numFmt w:val="bullet"/>
      <w:lvlText w:val=""/>
      <w:lvlJc w:val="left"/>
      <w:pPr>
        <w:ind w:left="1429" w:hanging="360"/>
      </w:pPr>
      <w:rPr>
        <w:rFonts w:ascii="Wingdings" w:hAnsi="Wingdings" w:hint="default"/>
      </w:rPr>
    </w:lvl>
    <w:lvl w:ilvl="1" w:tplc="041A0003" w:tentative="1">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12" w15:restartNumberingAfterBreak="0">
    <w:nsid w:val="40E55945"/>
    <w:multiLevelType w:val="hybridMultilevel"/>
    <w:tmpl w:val="E176FD7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52CA4D46"/>
    <w:multiLevelType w:val="hybridMultilevel"/>
    <w:tmpl w:val="40F2105C"/>
    <w:lvl w:ilvl="0" w:tplc="784A2E86">
      <w:start w:val="1"/>
      <w:numFmt w:val="upperRoman"/>
      <w:lvlText w:val="%1."/>
      <w:lvlJc w:val="left"/>
      <w:pPr>
        <w:ind w:left="1429" w:hanging="72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14" w15:restartNumberingAfterBreak="0">
    <w:nsid w:val="593227B4"/>
    <w:multiLevelType w:val="hybridMultilevel"/>
    <w:tmpl w:val="D75C965C"/>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5" w15:restartNumberingAfterBreak="0">
    <w:nsid w:val="5B146843"/>
    <w:multiLevelType w:val="hybridMultilevel"/>
    <w:tmpl w:val="6450ED3A"/>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E152223"/>
    <w:multiLevelType w:val="hybridMultilevel"/>
    <w:tmpl w:val="87C4F798"/>
    <w:lvl w:ilvl="0" w:tplc="041A0001">
      <w:start w:val="1"/>
      <w:numFmt w:val="bullet"/>
      <w:lvlText w:val=""/>
      <w:lvlJc w:val="left"/>
      <w:pPr>
        <w:ind w:left="1429" w:hanging="360"/>
      </w:pPr>
      <w:rPr>
        <w:rFonts w:ascii="Symbol" w:hAnsi="Symbol" w:hint="default"/>
      </w:rPr>
    </w:lvl>
    <w:lvl w:ilvl="1" w:tplc="041A0003" w:tentative="1">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17" w15:restartNumberingAfterBreak="0">
    <w:nsid w:val="5E646F99"/>
    <w:multiLevelType w:val="hybridMultilevel"/>
    <w:tmpl w:val="FD5C3668"/>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8" w15:restartNumberingAfterBreak="0">
    <w:nsid w:val="66092BB5"/>
    <w:multiLevelType w:val="hybridMultilevel"/>
    <w:tmpl w:val="DC62205A"/>
    <w:lvl w:ilvl="0" w:tplc="A5A4EDA0">
      <w:start w:val="1"/>
      <w:numFmt w:val="decimal"/>
      <w:pStyle w:val="Naslov2"/>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78D6A35"/>
    <w:multiLevelType w:val="hybridMultilevel"/>
    <w:tmpl w:val="5F2812A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6AA76031"/>
    <w:multiLevelType w:val="hybridMultilevel"/>
    <w:tmpl w:val="3DBA93B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7A684B37"/>
    <w:multiLevelType w:val="hybridMultilevel"/>
    <w:tmpl w:val="65BEA01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1025789298">
    <w:abstractNumId w:val="0"/>
  </w:num>
  <w:num w:numId="2" w16cid:durableId="1480146876">
    <w:abstractNumId w:val="18"/>
  </w:num>
  <w:num w:numId="3" w16cid:durableId="236283402">
    <w:abstractNumId w:val="10"/>
  </w:num>
  <w:num w:numId="4" w16cid:durableId="219094925">
    <w:abstractNumId w:val="4"/>
  </w:num>
  <w:num w:numId="5" w16cid:durableId="787046828">
    <w:abstractNumId w:val="6"/>
  </w:num>
  <w:num w:numId="6" w16cid:durableId="1895043744">
    <w:abstractNumId w:val="9"/>
  </w:num>
  <w:num w:numId="7" w16cid:durableId="1152990111">
    <w:abstractNumId w:val="19"/>
  </w:num>
  <w:num w:numId="8" w16cid:durableId="1835343006">
    <w:abstractNumId w:val="15"/>
  </w:num>
  <w:num w:numId="9" w16cid:durableId="1322736781">
    <w:abstractNumId w:val="8"/>
  </w:num>
  <w:num w:numId="10" w16cid:durableId="1294559842">
    <w:abstractNumId w:val="17"/>
  </w:num>
  <w:num w:numId="11" w16cid:durableId="12189295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57363560">
    <w:abstractNumId w:val="7"/>
  </w:num>
  <w:num w:numId="13" w16cid:durableId="1964917444">
    <w:abstractNumId w:val="1"/>
  </w:num>
  <w:num w:numId="14" w16cid:durableId="166024515">
    <w:abstractNumId w:val="2"/>
  </w:num>
  <w:num w:numId="15" w16cid:durableId="2131778389">
    <w:abstractNumId w:val="5"/>
  </w:num>
  <w:num w:numId="16" w16cid:durableId="1937247981">
    <w:abstractNumId w:val="3"/>
  </w:num>
  <w:num w:numId="17" w16cid:durableId="1102143539">
    <w:abstractNumId w:val="16"/>
  </w:num>
  <w:num w:numId="18" w16cid:durableId="1103258578">
    <w:abstractNumId w:val="11"/>
  </w:num>
  <w:num w:numId="19" w16cid:durableId="1779635683">
    <w:abstractNumId w:val="21"/>
  </w:num>
  <w:num w:numId="20" w16cid:durableId="45644275">
    <w:abstractNumId w:val="20"/>
  </w:num>
  <w:num w:numId="21" w16cid:durableId="252395107">
    <w:abstractNumId w:val="12"/>
  </w:num>
  <w:num w:numId="22" w16cid:durableId="441387804">
    <w:abstractNumId w:val="14"/>
  </w:num>
  <w:num w:numId="23" w16cid:durableId="2862828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612"/>
    <w:rsid w:val="00002FD3"/>
    <w:rsid w:val="00047C3B"/>
    <w:rsid w:val="00062FB2"/>
    <w:rsid w:val="00081EAB"/>
    <w:rsid w:val="000B0B26"/>
    <w:rsid w:val="000D0202"/>
    <w:rsid w:val="000F441E"/>
    <w:rsid w:val="00167333"/>
    <w:rsid w:val="001739F0"/>
    <w:rsid w:val="00177A19"/>
    <w:rsid w:val="00194C69"/>
    <w:rsid w:val="001A4113"/>
    <w:rsid w:val="001A4625"/>
    <w:rsid w:val="001F1876"/>
    <w:rsid w:val="002428A4"/>
    <w:rsid w:val="0026415F"/>
    <w:rsid w:val="00291B89"/>
    <w:rsid w:val="002D3391"/>
    <w:rsid w:val="00330B65"/>
    <w:rsid w:val="00355F43"/>
    <w:rsid w:val="00366669"/>
    <w:rsid w:val="00377F89"/>
    <w:rsid w:val="003909B2"/>
    <w:rsid w:val="003B5259"/>
    <w:rsid w:val="003D7F8B"/>
    <w:rsid w:val="003E1737"/>
    <w:rsid w:val="003E40EA"/>
    <w:rsid w:val="00412D34"/>
    <w:rsid w:val="004930AE"/>
    <w:rsid w:val="004F6775"/>
    <w:rsid w:val="0051126B"/>
    <w:rsid w:val="0055301C"/>
    <w:rsid w:val="0059646B"/>
    <w:rsid w:val="005A5AEB"/>
    <w:rsid w:val="005C487E"/>
    <w:rsid w:val="005F5F86"/>
    <w:rsid w:val="00605753"/>
    <w:rsid w:val="00627BD1"/>
    <w:rsid w:val="0063710B"/>
    <w:rsid w:val="0065619B"/>
    <w:rsid w:val="00696BE3"/>
    <w:rsid w:val="00730E21"/>
    <w:rsid w:val="00734DB0"/>
    <w:rsid w:val="007371F0"/>
    <w:rsid w:val="00743869"/>
    <w:rsid w:val="007451A0"/>
    <w:rsid w:val="00791610"/>
    <w:rsid w:val="007941D4"/>
    <w:rsid w:val="007C52C7"/>
    <w:rsid w:val="00815A29"/>
    <w:rsid w:val="00825EA7"/>
    <w:rsid w:val="00830AD1"/>
    <w:rsid w:val="008474EC"/>
    <w:rsid w:val="00861681"/>
    <w:rsid w:val="008740E4"/>
    <w:rsid w:val="00886042"/>
    <w:rsid w:val="008A10BE"/>
    <w:rsid w:val="008D598E"/>
    <w:rsid w:val="009204CA"/>
    <w:rsid w:val="00957A59"/>
    <w:rsid w:val="00A027AB"/>
    <w:rsid w:val="00A216B4"/>
    <w:rsid w:val="00A34BF7"/>
    <w:rsid w:val="00A51E99"/>
    <w:rsid w:val="00A5735E"/>
    <w:rsid w:val="00A57627"/>
    <w:rsid w:val="00A60B6F"/>
    <w:rsid w:val="00A93828"/>
    <w:rsid w:val="00AE5D1B"/>
    <w:rsid w:val="00B020A1"/>
    <w:rsid w:val="00B107D6"/>
    <w:rsid w:val="00B14990"/>
    <w:rsid w:val="00B24699"/>
    <w:rsid w:val="00B26BD6"/>
    <w:rsid w:val="00B306E0"/>
    <w:rsid w:val="00B63984"/>
    <w:rsid w:val="00B65EA6"/>
    <w:rsid w:val="00B87BC9"/>
    <w:rsid w:val="00BB4EA3"/>
    <w:rsid w:val="00BF7525"/>
    <w:rsid w:val="00C45A53"/>
    <w:rsid w:val="00C65FFD"/>
    <w:rsid w:val="00C753D6"/>
    <w:rsid w:val="00C90943"/>
    <w:rsid w:val="00CF0BB6"/>
    <w:rsid w:val="00CF47E2"/>
    <w:rsid w:val="00D00612"/>
    <w:rsid w:val="00D040F9"/>
    <w:rsid w:val="00D50A05"/>
    <w:rsid w:val="00D734C8"/>
    <w:rsid w:val="00D864B2"/>
    <w:rsid w:val="00D90F3D"/>
    <w:rsid w:val="00DB12F3"/>
    <w:rsid w:val="00ED3D70"/>
    <w:rsid w:val="00EF0B24"/>
    <w:rsid w:val="00EF0F73"/>
    <w:rsid w:val="00F1584D"/>
    <w:rsid w:val="00F3244B"/>
    <w:rsid w:val="00F34581"/>
    <w:rsid w:val="00F71447"/>
    <w:rsid w:val="00FE32D9"/>
    <w:rsid w:val="00FE68D7"/>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DC2AE7"/>
  <w15:chartTrackingRefBased/>
  <w15:docId w15:val="{E801FB22-682A-432C-B914-161AB585E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710B"/>
    <w:pPr>
      <w:spacing w:line="240" w:lineRule="auto"/>
      <w:ind w:firstLine="709"/>
      <w:jc w:val="both"/>
    </w:pPr>
    <w:rPr>
      <w:rFonts w:ascii="Times New Roman" w:hAnsi="Times New Roman"/>
      <w:noProof/>
      <w:sz w:val="24"/>
    </w:rPr>
  </w:style>
  <w:style w:type="paragraph" w:styleId="Naslov1">
    <w:name w:val="heading 1"/>
    <w:basedOn w:val="Normal"/>
    <w:next w:val="Normal"/>
    <w:link w:val="Naslov1Char"/>
    <w:uiPriority w:val="9"/>
    <w:qFormat/>
    <w:rsid w:val="007941D4"/>
    <w:pPr>
      <w:keepNext/>
      <w:keepLines/>
      <w:numPr>
        <w:numId w:val="1"/>
      </w:numPr>
      <w:spacing w:before="240" w:after="0"/>
      <w:outlineLvl w:val="0"/>
    </w:pPr>
    <w:rPr>
      <w:rFonts w:eastAsiaTheme="majorEastAsia" w:cstheme="majorBidi"/>
      <w:b/>
      <w:caps/>
      <w:sz w:val="28"/>
      <w:szCs w:val="32"/>
    </w:rPr>
  </w:style>
  <w:style w:type="paragraph" w:styleId="Naslov2">
    <w:name w:val="heading 2"/>
    <w:basedOn w:val="Normal"/>
    <w:next w:val="Normal"/>
    <w:link w:val="Naslov2Char"/>
    <w:uiPriority w:val="9"/>
    <w:unhideWhenUsed/>
    <w:qFormat/>
    <w:rsid w:val="008D598E"/>
    <w:pPr>
      <w:keepNext/>
      <w:keepLines/>
      <w:numPr>
        <w:numId w:val="2"/>
      </w:numPr>
      <w:spacing w:before="40" w:after="0"/>
      <w:outlineLvl w:val="1"/>
    </w:pPr>
    <w:rPr>
      <w:rFonts w:eastAsiaTheme="majorEastAsia" w:cstheme="majorBidi"/>
      <w:b/>
      <w:szCs w:val="26"/>
    </w:rPr>
  </w:style>
  <w:style w:type="paragraph" w:styleId="Naslov3">
    <w:name w:val="heading 3"/>
    <w:basedOn w:val="Normal"/>
    <w:next w:val="Normal"/>
    <w:link w:val="Naslov3Char"/>
    <w:uiPriority w:val="9"/>
    <w:unhideWhenUsed/>
    <w:qFormat/>
    <w:rsid w:val="0063710B"/>
    <w:pPr>
      <w:keepNext/>
      <w:keepLines/>
      <w:spacing w:before="40" w:after="0"/>
      <w:ind w:left="708"/>
      <w:outlineLvl w:val="2"/>
    </w:pPr>
    <w:rPr>
      <w:rFonts w:eastAsiaTheme="majorEastAsia" w:cstheme="majorBidi"/>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7941D4"/>
    <w:rPr>
      <w:rFonts w:ascii="Times New Roman" w:eastAsiaTheme="majorEastAsia" w:hAnsi="Times New Roman" w:cstheme="majorBidi"/>
      <w:b/>
      <w:caps/>
      <w:noProof/>
      <w:sz w:val="28"/>
      <w:szCs w:val="32"/>
    </w:rPr>
  </w:style>
  <w:style w:type="character" w:customStyle="1" w:styleId="Naslov2Char">
    <w:name w:val="Naslov 2 Char"/>
    <w:basedOn w:val="Zadanifontodlomka"/>
    <w:link w:val="Naslov2"/>
    <w:uiPriority w:val="9"/>
    <w:rsid w:val="008D598E"/>
    <w:rPr>
      <w:rFonts w:ascii="Times New Roman" w:eastAsiaTheme="majorEastAsia" w:hAnsi="Times New Roman" w:cstheme="majorBidi"/>
      <w:b/>
      <w:noProof/>
      <w:sz w:val="24"/>
      <w:szCs w:val="26"/>
    </w:rPr>
  </w:style>
  <w:style w:type="paragraph" w:styleId="Zaglavlje">
    <w:name w:val="header"/>
    <w:basedOn w:val="Normal"/>
    <w:link w:val="ZaglavljeChar"/>
    <w:uiPriority w:val="99"/>
    <w:unhideWhenUsed/>
    <w:rsid w:val="007941D4"/>
    <w:pPr>
      <w:tabs>
        <w:tab w:val="center" w:pos="4536"/>
        <w:tab w:val="right" w:pos="9072"/>
      </w:tabs>
      <w:spacing w:after="0"/>
    </w:pPr>
  </w:style>
  <w:style w:type="character" w:customStyle="1" w:styleId="ZaglavljeChar">
    <w:name w:val="Zaglavlje Char"/>
    <w:basedOn w:val="Zadanifontodlomka"/>
    <w:link w:val="Zaglavlje"/>
    <w:uiPriority w:val="99"/>
    <w:rsid w:val="007941D4"/>
    <w:rPr>
      <w:rFonts w:ascii="Times New Roman" w:hAnsi="Times New Roman"/>
      <w:noProof/>
    </w:rPr>
  </w:style>
  <w:style w:type="paragraph" w:styleId="Podnoje">
    <w:name w:val="footer"/>
    <w:basedOn w:val="Normal"/>
    <w:link w:val="PodnojeChar"/>
    <w:uiPriority w:val="99"/>
    <w:unhideWhenUsed/>
    <w:rsid w:val="007941D4"/>
    <w:pPr>
      <w:tabs>
        <w:tab w:val="center" w:pos="4536"/>
        <w:tab w:val="right" w:pos="9072"/>
      </w:tabs>
      <w:spacing w:after="0"/>
    </w:pPr>
  </w:style>
  <w:style w:type="character" w:customStyle="1" w:styleId="PodnojeChar">
    <w:name w:val="Podnožje Char"/>
    <w:basedOn w:val="Zadanifontodlomka"/>
    <w:link w:val="Podnoje"/>
    <w:uiPriority w:val="99"/>
    <w:rsid w:val="007941D4"/>
    <w:rPr>
      <w:rFonts w:ascii="Times New Roman" w:hAnsi="Times New Roman"/>
      <w:noProof/>
    </w:rPr>
  </w:style>
  <w:style w:type="paragraph" w:styleId="Odlomakpopisa">
    <w:name w:val="List Paragraph"/>
    <w:basedOn w:val="Normal"/>
    <w:uiPriority w:val="1"/>
    <w:qFormat/>
    <w:rsid w:val="007941D4"/>
    <w:pPr>
      <w:ind w:left="720"/>
      <w:contextualSpacing/>
    </w:pPr>
  </w:style>
  <w:style w:type="character" w:customStyle="1" w:styleId="Naslov3Char">
    <w:name w:val="Naslov 3 Char"/>
    <w:basedOn w:val="Zadanifontodlomka"/>
    <w:link w:val="Naslov3"/>
    <w:uiPriority w:val="9"/>
    <w:rsid w:val="0063710B"/>
    <w:rPr>
      <w:rFonts w:ascii="Times New Roman" w:eastAsiaTheme="majorEastAsia" w:hAnsi="Times New Roman" w:cstheme="majorBidi"/>
      <w:noProof/>
      <w:sz w:val="24"/>
      <w:szCs w:val="24"/>
    </w:rPr>
  </w:style>
  <w:style w:type="paragraph" w:styleId="Opisslike">
    <w:name w:val="caption"/>
    <w:basedOn w:val="Normal"/>
    <w:next w:val="Normal"/>
    <w:link w:val="OpisslikeChar"/>
    <w:uiPriority w:val="35"/>
    <w:unhideWhenUsed/>
    <w:qFormat/>
    <w:rsid w:val="007941D4"/>
    <w:pPr>
      <w:spacing w:after="200"/>
    </w:pPr>
    <w:rPr>
      <w:i/>
      <w:iCs/>
      <w:color w:val="44546A" w:themeColor="text2"/>
      <w:sz w:val="18"/>
      <w:szCs w:val="18"/>
    </w:rPr>
  </w:style>
  <w:style w:type="paragraph" w:customStyle="1" w:styleId="Opistablica">
    <w:name w:val="Opis tablica"/>
    <w:basedOn w:val="Opisslike"/>
    <w:link w:val="OpistablicaChar"/>
    <w:qFormat/>
    <w:rsid w:val="00B65EA6"/>
    <w:pPr>
      <w:keepNext/>
      <w:ind w:firstLine="0"/>
      <w:jc w:val="left"/>
    </w:pPr>
    <w:rPr>
      <w:color w:val="auto"/>
      <w:sz w:val="22"/>
    </w:rPr>
  </w:style>
  <w:style w:type="paragraph" w:styleId="TOCNaslov">
    <w:name w:val="TOC Heading"/>
    <w:basedOn w:val="Naslov1"/>
    <w:next w:val="Normal"/>
    <w:uiPriority w:val="39"/>
    <w:unhideWhenUsed/>
    <w:qFormat/>
    <w:rsid w:val="0055301C"/>
    <w:pPr>
      <w:numPr>
        <w:numId w:val="0"/>
      </w:numPr>
      <w:spacing w:line="259" w:lineRule="auto"/>
      <w:jc w:val="left"/>
      <w:outlineLvl w:val="9"/>
    </w:pPr>
    <w:rPr>
      <w:rFonts w:asciiTheme="majorHAnsi" w:hAnsiTheme="majorHAnsi"/>
      <w:b w:val="0"/>
      <w:caps w:val="0"/>
      <w:noProof w:val="0"/>
      <w:color w:val="2F5496" w:themeColor="accent1" w:themeShade="BF"/>
      <w:sz w:val="32"/>
      <w:lang w:eastAsia="hr-HR"/>
    </w:rPr>
  </w:style>
  <w:style w:type="character" w:customStyle="1" w:styleId="OpisslikeChar">
    <w:name w:val="Opis slike Char"/>
    <w:basedOn w:val="Zadanifontodlomka"/>
    <w:link w:val="Opisslike"/>
    <w:uiPriority w:val="35"/>
    <w:rsid w:val="007941D4"/>
    <w:rPr>
      <w:rFonts w:ascii="Times New Roman" w:hAnsi="Times New Roman"/>
      <w:i/>
      <w:iCs/>
      <w:noProof/>
      <w:color w:val="44546A" w:themeColor="text2"/>
      <w:sz w:val="18"/>
      <w:szCs w:val="18"/>
    </w:rPr>
  </w:style>
  <w:style w:type="character" w:customStyle="1" w:styleId="OpistablicaChar">
    <w:name w:val="Opis tablica Char"/>
    <w:basedOn w:val="OpisslikeChar"/>
    <w:link w:val="Opistablica"/>
    <w:rsid w:val="00B65EA6"/>
    <w:rPr>
      <w:rFonts w:ascii="Times New Roman" w:hAnsi="Times New Roman"/>
      <w:i/>
      <w:iCs/>
      <w:noProof/>
      <w:color w:val="44546A" w:themeColor="text2"/>
      <w:sz w:val="18"/>
      <w:szCs w:val="18"/>
    </w:rPr>
  </w:style>
  <w:style w:type="paragraph" w:styleId="Sadraj1">
    <w:name w:val="toc 1"/>
    <w:basedOn w:val="Normal"/>
    <w:next w:val="Normal"/>
    <w:autoRedefine/>
    <w:uiPriority w:val="39"/>
    <w:unhideWhenUsed/>
    <w:rsid w:val="0055301C"/>
    <w:pPr>
      <w:spacing w:after="100"/>
    </w:pPr>
  </w:style>
  <w:style w:type="paragraph" w:styleId="Sadraj2">
    <w:name w:val="toc 2"/>
    <w:basedOn w:val="Normal"/>
    <w:next w:val="Normal"/>
    <w:autoRedefine/>
    <w:uiPriority w:val="39"/>
    <w:unhideWhenUsed/>
    <w:rsid w:val="003909B2"/>
    <w:pPr>
      <w:tabs>
        <w:tab w:val="left" w:pos="880"/>
        <w:tab w:val="right" w:leader="dot" w:pos="9062"/>
      </w:tabs>
      <w:spacing w:after="100"/>
      <w:ind w:left="240"/>
      <w:jc w:val="left"/>
    </w:pPr>
  </w:style>
  <w:style w:type="paragraph" w:styleId="Sadraj3">
    <w:name w:val="toc 3"/>
    <w:basedOn w:val="Normal"/>
    <w:next w:val="Normal"/>
    <w:autoRedefine/>
    <w:uiPriority w:val="39"/>
    <w:unhideWhenUsed/>
    <w:rsid w:val="0055301C"/>
    <w:pPr>
      <w:spacing w:after="100"/>
      <w:ind w:left="480"/>
    </w:pPr>
  </w:style>
  <w:style w:type="character" w:styleId="Hiperveza">
    <w:name w:val="Hyperlink"/>
    <w:basedOn w:val="Zadanifontodlomka"/>
    <w:uiPriority w:val="99"/>
    <w:unhideWhenUsed/>
    <w:rsid w:val="0055301C"/>
    <w:rPr>
      <w:color w:val="0563C1" w:themeColor="hyperlink"/>
      <w:u w:val="single"/>
    </w:rPr>
  </w:style>
  <w:style w:type="table" w:customStyle="1" w:styleId="TableNormal">
    <w:name w:val="Table Normal"/>
    <w:uiPriority w:val="2"/>
    <w:semiHidden/>
    <w:unhideWhenUsed/>
    <w:qFormat/>
    <w:rsid w:val="0055301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Reetkatablice">
    <w:name w:val="Table Grid"/>
    <w:basedOn w:val="Obinatablica"/>
    <w:uiPriority w:val="39"/>
    <w:rsid w:val="008A10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627BD1"/>
    <w:pPr>
      <w:widowControl w:val="0"/>
      <w:autoSpaceDE w:val="0"/>
      <w:autoSpaceDN w:val="0"/>
      <w:spacing w:after="0"/>
      <w:ind w:firstLine="0"/>
      <w:jc w:val="center"/>
    </w:pPr>
    <w:rPr>
      <w:rFonts w:eastAsia="Times New Roman" w:cs="Times New Roman"/>
      <w:noProof w:val="0"/>
      <w:sz w:val="22"/>
      <w:lang w:val="bs"/>
    </w:rPr>
  </w:style>
  <w:style w:type="paragraph" w:styleId="Tijeloteksta">
    <w:name w:val="Body Text"/>
    <w:basedOn w:val="Normal"/>
    <w:link w:val="TijelotekstaChar"/>
    <w:uiPriority w:val="1"/>
    <w:qFormat/>
    <w:rsid w:val="003E40EA"/>
    <w:pPr>
      <w:widowControl w:val="0"/>
      <w:autoSpaceDE w:val="0"/>
      <w:autoSpaceDN w:val="0"/>
      <w:spacing w:after="0"/>
      <w:ind w:firstLine="0"/>
      <w:jc w:val="left"/>
    </w:pPr>
    <w:rPr>
      <w:rFonts w:eastAsia="Times New Roman" w:cs="Times New Roman"/>
      <w:noProof w:val="0"/>
      <w:szCs w:val="24"/>
      <w:lang w:val="bs"/>
    </w:rPr>
  </w:style>
  <w:style w:type="character" w:customStyle="1" w:styleId="TijelotekstaChar">
    <w:name w:val="Tijelo teksta Char"/>
    <w:basedOn w:val="Zadanifontodlomka"/>
    <w:link w:val="Tijeloteksta"/>
    <w:uiPriority w:val="1"/>
    <w:rsid w:val="003E40EA"/>
    <w:rPr>
      <w:rFonts w:ascii="Times New Roman" w:eastAsia="Times New Roman" w:hAnsi="Times New Roman" w:cs="Times New Roman"/>
      <w:sz w:val="24"/>
      <w:szCs w:val="24"/>
      <w:lang w:val="bs"/>
    </w:rPr>
  </w:style>
  <w:style w:type="table" w:customStyle="1" w:styleId="Reetkatablice1">
    <w:name w:val="Rešetka tablice1"/>
    <w:basedOn w:val="Obinatablica"/>
    <w:next w:val="Reetkatablice"/>
    <w:uiPriority w:val="39"/>
    <w:rsid w:val="003E40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ijeenospominjanje">
    <w:name w:val="Unresolved Mention"/>
    <w:basedOn w:val="Zadanifontodlomka"/>
    <w:uiPriority w:val="99"/>
    <w:semiHidden/>
    <w:unhideWhenUsed/>
    <w:rsid w:val="003E40EA"/>
    <w:rPr>
      <w:color w:val="605E5C"/>
      <w:shd w:val="clear" w:color="auto" w:fill="E1DFDD"/>
    </w:rPr>
  </w:style>
  <w:style w:type="paragraph" w:styleId="Tablicaslika">
    <w:name w:val="table of figures"/>
    <w:basedOn w:val="Normal"/>
    <w:next w:val="Normal"/>
    <w:uiPriority w:val="99"/>
    <w:unhideWhenUsed/>
    <w:rsid w:val="00F7144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www.mali-bukovec.hr/)"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hyperlink" Target="http://www.mali-bukovec.hr/)"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96928D-8E4C-4469-AF99-FFD97CC7A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47</Pages>
  <Words>12032</Words>
  <Characters>68584</Characters>
  <Application>Microsoft Office Word</Application>
  <DocSecurity>4</DocSecurity>
  <Lines>571</Lines>
  <Paragraphs>160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Općina Mali Bukovec</cp:lastModifiedBy>
  <cp:revision>2</cp:revision>
  <cp:lastPrinted>2024-03-18T09:19:00Z</cp:lastPrinted>
  <dcterms:created xsi:type="dcterms:W3CDTF">2024-04-09T11:05:00Z</dcterms:created>
  <dcterms:modified xsi:type="dcterms:W3CDTF">2024-04-09T11:05:00Z</dcterms:modified>
</cp:coreProperties>
</file>